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9004C" w14:textId="57AF664C" w:rsidR="003545B3" w:rsidRPr="003545B3" w:rsidRDefault="003545B3" w:rsidP="003545B3">
      <w:pPr>
        <w:contextualSpacing/>
        <w:jc w:val="center"/>
        <w:rPr>
          <w:b/>
          <w:bCs/>
        </w:rPr>
      </w:pPr>
      <w:bookmarkStart w:id="0" w:name="_Hlk7190133"/>
      <w:r w:rsidRPr="003545B3">
        <w:rPr>
          <w:b/>
          <w:bCs/>
        </w:rPr>
        <w:t>ERIC C. CHAFFEE</w:t>
      </w:r>
    </w:p>
    <w:p w14:paraId="15F1B9A6" w14:textId="77777777" w:rsidR="005E3F98" w:rsidRPr="005E3F98" w:rsidRDefault="005E3F98" w:rsidP="005E3F98">
      <w:pPr>
        <w:contextualSpacing/>
        <w:jc w:val="center"/>
        <w:rPr>
          <w:b/>
          <w:bCs/>
        </w:rPr>
      </w:pPr>
      <w:r w:rsidRPr="005E3F98">
        <w:rPr>
          <w:b/>
          <w:bCs/>
        </w:rPr>
        <w:t>Professor of Law</w:t>
      </w:r>
    </w:p>
    <w:p w14:paraId="31AC93C5" w14:textId="08B43795" w:rsidR="005E3F98" w:rsidRDefault="00C602AC" w:rsidP="005E3F98">
      <w:pPr>
        <w:contextualSpacing/>
        <w:jc w:val="center"/>
        <w:rPr>
          <w:b/>
          <w:bCs/>
        </w:rPr>
      </w:pPr>
      <w:r w:rsidRPr="00C602AC">
        <w:rPr>
          <w:b/>
          <w:bCs/>
        </w:rPr>
        <w:t xml:space="preserve">Peter M. Gerhart </w:t>
      </w:r>
      <w:r w:rsidR="005E3F98" w:rsidRPr="005E3F98">
        <w:rPr>
          <w:b/>
          <w:bCs/>
        </w:rPr>
        <w:t>Distinguished Research Scholar</w:t>
      </w:r>
    </w:p>
    <w:p w14:paraId="0171B006" w14:textId="77777777" w:rsidR="00175F72" w:rsidRPr="00175F72" w:rsidRDefault="00175F72" w:rsidP="00175F72">
      <w:pPr>
        <w:contextualSpacing/>
        <w:jc w:val="center"/>
        <w:rPr>
          <w:b/>
          <w:bCs/>
        </w:rPr>
      </w:pPr>
      <w:r w:rsidRPr="00175F72">
        <w:rPr>
          <w:b/>
          <w:bCs/>
        </w:rPr>
        <w:t>Director, Graduate Programs in Compliance and Risk Management</w:t>
      </w:r>
    </w:p>
    <w:p w14:paraId="017A84F0" w14:textId="77777777" w:rsidR="00175F72" w:rsidRPr="00175F72" w:rsidRDefault="00175F72" w:rsidP="00175F72">
      <w:pPr>
        <w:contextualSpacing/>
        <w:jc w:val="center"/>
        <w:rPr>
          <w:b/>
          <w:bCs/>
        </w:rPr>
      </w:pPr>
      <w:r w:rsidRPr="00175F72">
        <w:rPr>
          <w:b/>
          <w:bCs/>
        </w:rPr>
        <w:t>Director, Compliance, Risk Management &amp; Financial Integrity Institute</w:t>
      </w:r>
    </w:p>
    <w:p w14:paraId="6DC7453B" w14:textId="544AABDA" w:rsidR="00175F72" w:rsidRDefault="00175F72" w:rsidP="00175F72">
      <w:pPr>
        <w:contextualSpacing/>
        <w:jc w:val="center"/>
        <w:rPr>
          <w:b/>
          <w:bCs/>
        </w:rPr>
      </w:pPr>
      <w:r w:rsidRPr="00175F72">
        <w:rPr>
          <w:b/>
          <w:bCs/>
        </w:rPr>
        <w:t>Co-Director, Center for Business Law</w:t>
      </w:r>
    </w:p>
    <w:p w14:paraId="0FDFEB2F" w14:textId="34413957" w:rsidR="003A2CC3" w:rsidRDefault="005E3F98" w:rsidP="003A2CC3">
      <w:pPr>
        <w:contextualSpacing/>
        <w:jc w:val="center"/>
        <w:rPr>
          <w:b/>
          <w:bCs/>
        </w:rPr>
      </w:pPr>
      <w:r>
        <w:rPr>
          <w:b/>
          <w:bCs/>
        </w:rPr>
        <w:t>Case Western Reserve University School of Law</w:t>
      </w:r>
    </w:p>
    <w:bookmarkEnd w:id="0"/>
    <w:p w14:paraId="79F4C14B" w14:textId="77777777" w:rsidR="00E31D3E" w:rsidRPr="003545B3" w:rsidRDefault="00E31D3E" w:rsidP="003545B3">
      <w:pPr>
        <w:contextualSpacing/>
        <w:rPr>
          <w:b/>
        </w:rPr>
      </w:pPr>
    </w:p>
    <w:p w14:paraId="7DFFA746" w14:textId="191AF254" w:rsidR="00344CE8" w:rsidRDefault="0005110E" w:rsidP="003545B3">
      <w:pPr>
        <w:contextualSpacing/>
        <w:rPr>
          <w:b/>
        </w:rPr>
      </w:pPr>
      <w:r>
        <w:rPr>
          <w:b/>
        </w:rPr>
        <w:t>CURRENT ACADEMIC APPOINTMENT</w:t>
      </w:r>
      <w:r w:rsidR="00344CE8">
        <w:rPr>
          <w:b/>
        </w:rPr>
        <w:t>S</w:t>
      </w:r>
      <w:bookmarkStart w:id="1" w:name="_Hlk107498958"/>
    </w:p>
    <w:bookmarkEnd w:id="1"/>
    <w:p w14:paraId="660043FA" w14:textId="78F72232" w:rsidR="00F20522" w:rsidRDefault="00F20522" w:rsidP="0005110E">
      <w:pPr>
        <w:contextualSpacing/>
      </w:pPr>
      <w:r>
        <w:rPr>
          <w:b/>
          <w:bCs/>
        </w:rPr>
        <w:t>Case Western Reserve University School of Law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t>July 2023</w:t>
      </w:r>
      <w:r w:rsidR="00D77963">
        <w:t>-Present</w:t>
      </w:r>
    </w:p>
    <w:p w14:paraId="1D59D240" w14:textId="65B78946" w:rsidR="00F20522" w:rsidRDefault="00F20522" w:rsidP="0005110E">
      <w:pPr>
        <w:contextualSpacing/>
      </w:pPr>
      <w:r>
        <w:t>Professor of Law</w:t>
      </w:r>
    </w:p>
    <w:p w14:paraId="4C59407C" w14:textId="7D510449" w:rsidR="00F20522" w:rsidRDefault="00C602AC" w:rsidP="0005110E">
      <w:pPr>
        <w:contextualSpacing/>
      </w:pPr>
      <w:r>
        <w:t xml:space="preserve">Peter M. Gerhart </w:t>
      </w:r>
      <w:r w:rsidR="00F20522">
        <w:t>Distinguished Research Scholar</w:t>
      </w:r>
    </w:p>
    <w:p w14:paraId="0463E2A3" w14:textId="562C3AF3" w:rsidR="00CE7261" w:rsidRPr="00306D92" w:rsidRDefault="00CE7261" w:rsidP="0005110E">
      <w:pPr>
        <w:contextualSpacing/>
      </w:pPr>
      <w:r w:rsidRPr="00306D92">
        <w:t>Director, Graduate Programs in Compliance and Risk Management</w:t>
      </w:r>
    </w:p>
    <w:p w14:paraId="148705A3" w14:textId="5F51F207" w:rsidR="00F20522" w:rsidRDefault="00F20522" w:rsidP="0005110E">
      <w:pPr>
        <w:contextualSpacing/>
      </w:pPr>
      <w:r w:rsidRPr="00306D92">
        <w:t xml:space="preserve">Director, </w:t>
      </w:r>
      <w:r w:rsidR="00CE7261" w:rsidRPr="00306D92">
        <w:t>Compliance, Risk Management &amp;</w:t>
      </w:r>
      <w:r w:rsidR="00365E8A" w:rsidRPr="00306D92">
        <w:t xml:space="preserve"> </w:t>
      </w:r>
      <w:r w:rsidRPr="00306D92">
        <w:t>Financial Integrity Institute</w:t>
      </w:r>
    </w:p>
    <w:p w14:paraId="4D1A3345" w14:textId="3B7C2431" w:rsidR="00F20522" w:rsidRPr="00F20522" w:rsidRDefault="00B800E1" w:rsidP="0005110E">
      <w:pPr>
        <w:contextualSpacing/>
      </w:pPr>
      <w:r>
        <w:t>Co-</w:t>
      </w:r>
      <w:r w:rsidR="00F20522">
        <w:t xml:space="preserve">Director, Center for Business Law </w:t>
      </w:r>
    </w:p>
    <w:p w14:paraId="61CC6D1A" w14:textId="77777777" w:rsidR="0005110E" w:rsidRDefault="0005110E" w:rsidP="003545B3">
      <w:pPr>
        <w:contextualSpacing/>
        <w:rPr>
          <w:b/>
        </w:rPr>
      </w:pPr>
    </w:p>
    <w:p w14:paraId="54475B77" w14:textId="77777777" w:rsidR="00C1041D" w:rsidRDefault="00C1041D" w:rsidP="00C1041D">
      <w:pPr>
        <w:contextualSpacing/>
        <w:rPr>
          <w:b/>
        </w:rPr>
      </w:pPr>
    </w:p>
    <w:p w14:paraId="0A956D08" w14:textId="61A00E09" w:rsidR="00C1041D" w:rsidRDefault="00C1041D" w:rsidP="00C1041D">
      <w:pPr>
        <w:contextualSpacing/>
        <w:rPr>
          <w:b/>
        </w:rPr>
        <w:sectPr w:rsidR="00C1041D" w:rsidSect="0005110E">
          <w:headerReference w:type="even" r:id="rId8"/>
          <w:headerReference w:type="default" r:id="rId9"/>
          <w:pgSz w:w="12240" w:h="15840"/>
          <w:pgMar w:top="1440" w:right="1152" w:bottom="1440" w:left="1152" w:header="720" w:footer="720" w:gutter="0"/>
          <w:cols w:space="720"/>
          <w:titlePg/>
        </w:sectPr>
      </w:pPr>
    </w:p>
    <w:p w14:paraId="035CE937" w14:textId="58031DA7" w:rsidR="00C1041D" w:rsidRDefault="00C1041D" w:rsidP="00C1041D">
      <w:pPr>
        <w:contextualSpacing/>
        <w:rPr>
          <w:b/>
        </w:rPr>
      </w:pPr>
      <w:r>
        <w:rPr>
          <w:b/>
        </w:rPr>
        <w:t>TEACHING</w:t>
      </w:r>
    </w:p>
    <w:p w14:paraId="1E6B9CAD" w14:textId="77777777" w:rsidR="00C1041D" w:rsidRDefault="00C1041D" w:rsidP="00C1041D">
      <w:pPr>
        <w:contextualSpacing/>
        <w:rPr>
          <w:b/>
        </w:rPr>
      </w:pPr>
      <w:r>
        <w:rPr>
          <w:b/>
        </w:rPr>
        <w:t>Courses Taught</w:t>
      </w:r>
    </w:p>
    <w:p w14:paraId="06EA5719" w14:textId="77777777" w:rsidR="00D60E37" w:rsidRDefault="00D60E37" w:rsidP="00D60E37">
      <w:pPr>
        <w:contextualSpacing/>
      </w:pPr>
      <w:r>
        <w:t>Contracts (including Sales)</w:t>
      </w:r>
    </w:p>
    <w:p w14:paraId="21666D72" w14:textId="77777777" w:rsidR="00C1041D" w:rsidRDefault="00C1041D" w:rsidP="00C1041D">
      <w:pPr>
        <w:contextualSpacing/>
      </w:pPr>
      <w:r>
        <w:t>Federal Income Tax</w:t>
      </w:r>
    </w:p>
    <w:p w14:paraId="718164A9" w14:textId="77777777" w:rsidR="00C1041D" w:rsidRDefault="00C1041D" w:rsidP="00C1041D">
      <w:pPr>
        <w:contextualSpacing/>
      </w:pPr>
      <w:r>
        <w:t>Tax-Exempt Organizations</w:t>
      </w:r>
    </w:p>
    <w:p w14:paraId="0BFF94B8" w14:textId="77777777" w:rsidR="00C1041D" w:rsidRDefault="00C1041D" w:rsidP="00C1041D">
      <w:pPr>
        <w:contextualSpacing/>
      </w:pPr>
      <w:r>
        <w:t>Trusts &amp; Estates</w:t>
      </w:r>
    </w:p>
    <w:p w14:paraId="66F90AEB" w14:textId="77777777" w:rsidR="00C1041D" w:rsidRDefault="00C1041D" w:rsidP="00C1041D">
      <w:pPr>
        <w:contextualSpacing/>
      </w:pPr>
      <w:r>
        <w:t>Business Associations</w:t>
      </w:r>
    </w:p>
    <w:p w14:paraId="7B24BC6C" w14:textId="77777777" w:rsidR="00C1041D" w:rsidRDefault="00C1041D" w:rsidP="00C1041D">
      <w:pPr>
        <w:contextualSpacing/>
      </w:pPr>
      <w:r>
        <w:t>Business Planning</w:t>
      </w:r>
    </w:p>
    <w:p w14:paraId="4B5D8062" w14:textId="77777777" w:rsidR="00C1041D" w:rsidRDefault="00C1041D" w:rsidP="00C1041D">
      <w:pPr>
        <w:contextualSpacing/>
      </w:pPr>
      <w:r>
        <w:t>Securities Regulation</w:t>
      </w:r>
    </w:p>
    <w:p w14:paraId="5D1300E6" w14:textId="77777777" w:rsidR="00C1041D" w:rsidRDefault="00C1041D" w:rsidP="00C1041D">
      <w:pPr>
        <w:contextualSpacing/>
      </w:pPr>
      <w:r>
        <w:t>International Business Transactions</w:t>
      </w:r>
    </w:p>
    <w:p w14:paraId="707B11B4" w14:textId="23064DBC" w:rsidR="003957AA" w:rsidRDefault="003957AA" w:rsidP="00C1041D">
      <w:pPr>
        <w:contextualSpacing/>
      </w:pPr>
      <w:r>
        <w:t>International Sales</w:t>
      </w:r>
    </w:p>
    <w:p w14:paraId="3D165477" w14:textId="77777777" w:rsidR="00C1041D" w:rsidRDefault="00C1041D" w:rsidP="00C1041D">
      <w:pPr>
        <w:contextualSpacing/>
      </w:pPr>
      <w:r>
        <w:t>International Securities Regulation</w:t>
      </w:r>
    </w:p>
    <w:p w14:paraId="6B4F643D" w14:textId="2958175A" w:rsidR="00AB40D5" w:rsidRDefault="00AB40D5" w:rsidP="00C1041D">
      <w:pPr>
        <w:contextualSpacing/>
      </w:pPr>
      <w:r>
        <w:t>Governance, Risk Management &amp; Compliance</w:t>
      </w:r>
    </w:p>
    <w:p w14:paraId="440DF712" w14:textId="6A29D8FC" w:rsidR="00C1041D" w:rsidRDefault="00C1041D" w:rsidP="00C1041D">
      <w:pPr>
        <w:contextualSpacing/>
      </w:pPr>
      <w:r>
        <w:t>Criminal Law</w:t>
      </w:r>
    </w:p>
    <w:p w14:paraId="50AB92E3" w14:textId="66CC4AD3" w:rsidR="00C1041D" w:rsidRDefault="00C1041D" w:rsidP="00C1041D">
      <w:pPr>
        <w:contextualSpacing/>
      </w:pPr>
      <w:r>
        <w:t>Advanced Criminal Law</w:t>
      </w:r>
    </w:p>
    <w:p w14:paraId="612EE348" w14:textId="77777777" w:rsidR="00C1041D" w:rsidRDefault="00C1041D" w:rsidP="00C1041D">
      <w:pPr>
        <w:contextualSpacing/>
      </w:pPr>
      <w:r>
        <w:t>White Collar Crime</w:t>
      </w:r>
    </w:p>
    <w:p w14:paraId="5ED232AC" w14:textId="77777777" w:rsidR="00C1041D" w:rsidRDefault="00C1041D" w:rsidP="00C1041D">
      <w:pPr>
        <w:contextualSpacing/>
      </w:pPr>
      <w:r>
        <w:t>Values and Ethics</w:t>
      </w:r>
      <w:r w:rsidRPr="006258A6">
        <w:t xml:space="preserve"> </w:t>
      </w:r>
    </w:p>
    <w:p w14:paraId="40EED171" w14:textId="77777777" w:rsidR="00C1041D" w:rsidRDefault="00C1041D" w:rsidP="00C1041D">
      <w:pPr>
        <w:contextualSpacing/>
      </w:pPr>
    </w:p>
    <w:p w14:paraId="24E5B78A" w14:textId="77777777" w:rsidR="00C1041D" w:rsidRDefault="00C1041D" w:rsidP="00C1041D">
      <w:pPr>
        <w:contextualSpacing/>
        <w:rPr>
          <w:b/>
        </w:rPr>
      </w:pPr>
      <w:r>
        <w:rPr>
          <w:b/>
        </w:rPr>
        <w:t>Additional Teaching Interests</w:t>
      </w:r>
    </w:p>
    <w:p w14:paraId="380246D0" w14:textId="77777777" w:rsidR="00E67A9A" w:rsidRDefault="00E67A9A" w:rsidP="00C1041D">
      <w:pPr>
        <w:contextualSpacing/>
      </w:pPr>
      <w:r>
        <w:t>Law &amp; Artificial Intelligence</w:t>
      </w:r>
    </w:p>
    <w:p w14:paraId="22F80649" w14:textId="4B9897BF" w:rsidR="00E67A9A" w:rsidRDefault="00E67A9A" w:rsidP="00C1041D">
      <w:pPr>
        <w:contextualSpacing/>
      </w:pPr>
      <w:r>
        <w:t>Cyberspace Law</w:t>
      </w:r>
    </w:p>
    <w:p w14:paraId="1BBEFAA8" w14:textId="050EC714" w:rsidR="00C1041D" w:rsidRDefault="00C1041D" w:rsidP="00C1041D">
      <w:pPr>
        <w:contextualSpacing/>
      </w:pPr>
      <w:r>
        <w:t>Corporate Tax</w:t>
      </w:r>
    </w:p>
    <w:p w14:paraId="08A2CA7D" w14:textId="3A1175EC" w:rsidR="00C1041D" w:rsidRPr="005B5073" w:rsidRDefault="00C1041D" w:rsidP="00C1041D">
      <w:pPr>
        <w:contextualSpacing/>
      </w:pPr>
      <w:r>
        <w:t>Gift &amp; Estate Tax</w:t>
      </w:r>
    </w:p>
    <w:p w14:paraId="4C5F0BF5" w14:textId="758328C7" w:rsidR="00C1041D" w:rsidRPr="005B5073" w:rsidRDefault="00C1041D" w:rsidP="00C1041D">
      <w:pPr>
        <w:contextualSpacing/>
      </w:pPr>
      <w:r>
        <w:t>Commercial Law (All UCC Subjects)</w:t>
      </w:r>
    </w:p>
    <w:p w14:paraId="3A8A4A40" w14:textId="77777777" w:rsidR="00C1041D" w:rsidRDefault="00C1041D" w:rsidP="00C1041D">
      <w:pPr>
        <w:contextualSpacing/>
      </w:pPr>
      <w:r>
        <w:t>Professional Responsibility</w:t>
      </w:r>
    </w:p>
    <w:p w14:paraId="74F4CECD" w14:textId="4A550F0C" w:rsidR="00C1041D" w:rsidRDefault="00C1041D" w:rsidP="00C1041D">
      <w:pPr>
        <w:contextualSpacing/>
        <w:sectPr w:rsidR="00C1041D" w:rsidSect="00C1041D">
          <w:type w:val="continuous"/>
          <w:pgSz w:w="12240" w:h="15840"/>
          <w:pgMar w:top="1440" w:right="1152" w:bottom="1440" w:left="1152" w:header="720" w:footer="720" w:gutter="0"/>
          <w:cols w:num="2" w:space="720"/>
          <w:titlePg/>
        </w:sectPr>
      </w:pPr>
    </w:p>
    <w:p w14:paraId="755A8906" w14:textId="21848BD3" w:rsidR="00C1041D" w:rsidRDefault="00C1041D" w:rsidP="00C1041D">
      <w:pPr>
        <w:ind w:firstLine="720"/>
        <w:contextualSpacing/>
      </w:pPr>
    </w:p>
    <w:p w14:paraId="193D815B" w14:textId="77777777" w:rsidR="00C1041D" w:rsidRDefault="00C1041D" w:rsidP="0005110E">
      <w:pPr>
        <w:contextualSpacing/>
        <w:rPr>
          <w:b/>
        </w:rPr>
      </w:pPr>
    </w:p>
    <w:p w14:paraId="7A826C83" w14:textId="643D283C" w:rsidR="0005110E" w:rsidRDefault="005B5073" w:rsidP="0005110E">
      <w:pPr>
        <w:contextualSpacing/>
        <w:rPr>
          <w:b/>
        </w:rPr>
      </w:pPr>
      <w:r>
        <w:rPr>
          <w:b/>
        </w:rPr>
        <w:t>SCHOLARSHIP</w:t>
      </w:r>
    </w:p>
    <w:p w14:paraId="7889D745" w14:textId="5C8652DA" w:rsidR="0005110E" w:rsidRPr="0005110E" w:rsidRDefault="0005110E" w:rsidP="0005110E">
      <w:pPr>
        <w:contextualSpacing/>
        <w:rPr>
          <w:b/>
        </w:rPr>
      </w:pPr>
      <w:bookmarkStart w:id="2" w:name="_Hlk21870489"/>
      <w:r>
        <w:rPr>
          <w:b/>
        </w:rPr>
        <w:t>Books</w:t>
      </w:r>
    </w:p>
    <w:p w14:paraId="39B0D252" w14:textId="4A47F8BD" w:rsidR="00BB740D" w:rsidRPr="00BB740D" w:rsidRDefault="00BB740D" w:rsidP="00187EBE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</w:pPr>
      <w:r>
        <w:rPr>
          <w:smallCaps/>
        </w:rPr>
        <w:t>Cyberspace Law: Cases and Materials</w:t>
      </w:r>
      <w:r>
        <w:t xml:space="preserve"> (6</w:t>
      </w:r>
      <w:r w:rsidRPr="00BB740D">
        <w:rPr>
          <w:vertAlign w:val="superscript"/>
        </w:rPr>
        <w:t>th</w:t>
      </w:r>
      <w:r>
        <w:t xml:space="preserve"> ed. Forthcoming 2025) (with Raymond S.R. Ku).</w:t>
      </w:r>
    </w:p>
    <w:p w14:paraId="2FC2946B" w14:textId="77777777" w:rsidR="00BB740D" w:rsidRDefault="00BB740D" w:rsidP="00187EBE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smallCaps/>
        </w:rPr>
      </w:pPr>
    </w:p>
    <w:p w14:paraId="23171CDA" w14:textId="4F8155BA" w:rsidR="00187EBE" w:rsidRDefault="00187EBE" w:rsidP="00187EBE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</w:pPr>
      <w:r w:rsidRPr="001419D6">
        <w:rPr>
          <w:smallCaps/>
        </w:rPr>
        <w:t>The Corporation Defined</w:t>
      </w:r>
      <w:r>
        <w:rPr>
          <w:smallCaps/>
        </w:rPr>
        <w:t xml:space="preserve">: </w:t>
      </w:r>
      <w:r w:rsidRPr="001419D6">
        <w:rPr>
          <w:smallCaps/>
        </w:rPr>
        <w:t xml:space="preserve"> Collaborative Theory and the Corporate Form</w:t>
      </w:r>
      <w:r>
        <w:rPr>
          <w:smallCaps/>
        </w:rPr>
        <w:t xml:space="preserve"> </w:t>
      </w:r>
      <w:r>
        <w:t xml:space="preserve">(Cambridge University Press, </w:t>
      </w:r>
    </w:p>
    <w:p w14:paraId="2F6C41F3" w14:textId="65E175FB" w:rsidR="00726B6C" w:rsidRPr="005029BF" w:rsidRDefault="00187EBE" w:rsidP="00794D00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</w:pPr>
      <w:r>
        <w:tab/>
        <w:t>forthcoming 202</w:t>
      </w:r>
      <w:r w:rsidR="00E67A9A">
        <w:t>5</w:t>
      </w:r>
      <w:r>
        <w:t>).</w:t>
      </w:r>
      <w:bookmarkStart w:id="3" w:name="_Hlk74267142"/>
    </w:p>
    <w:bookmarkEnd w:id="3"/>
    <w:p w14:paraId="6AB2C312" w14:textId="77777777" w:rsidR="00187EBE" w:rsidRDefault="00187EBE" w:rsidP="00794D00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smallCaps/>
          <w:szCs w:val="24"/>
        </w:rPr>
      </w:pPr>
    </w:p>
    <w:p w14:paraId="559C4737" w14:textId="77777777" w:rsidR="00D87045" w:rsidRDefault="00794D00" w:rsidP="00794D00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szCs w:val="24"/>
        </w:rPr>
      </w:pPr>
      <w:r w:rsidRPr="00F0255E">
        <w:rPr>
          <w:smallCaps/>
          <w:szCs w:val="24"/>
        </w:rPr>
        <w:t>Securities Regulation in Cyberspace</w:t>
      </w:r>
      <w:r w:rsidRPr="00F0255E">
        <w:rPr>
          <w:szCs w:val="24"/>
        </w:rPr>
        <w:t xml:space="preserve"> </w:t>
      </w:r>
      <w:r w:rsidRPr="00D77DA7">
        <w:rPr>
          <w:szCs w:val="24"/>
        </w:rPr>
        <w:t>(4</w:t>
      </w:r>
      <w:r w:rsidRPr="00D77DA7">
        <w:rPr>
          <w:szCs w:val="24"/>
          <w:vertAlign w:val="superscript"/>
        </w:rPr>
        <w:t>th</w:t>
      </w:r>
      <w:r w:rsidRPr="00D77DA7">
        <w:rPr>
          <w:szCs w:val="24"/>
        </w:rPr>
        <w:t xml:space="preserve"> ed. 201</w:t>
      </w:r>
      <w:r w:rsidR="00D77DA7">
        <w:rPr>
          <w:szCs w:val="24"/>
        </w:rPr>
        <w:t>8</w:t>
      </w:r>
      <w:r w:rsidRPr="00D77DA7">
        <w:rPr>
          <w:szCs w:val="24"/>
        </w:rPr>
        <w:t>)</w:t>
      </w:r>
      <w:r w:rsidRPr="00F0255E">
        <w:rPr>
          <w:szCs w:val="24"/>
        </w:rPr>
        <w:t xml:space="preserve"> (with Howard M. Friedman)</w:t>
      </w:r>
      <w:r w:rsidR="00D77DA7">
        <w:rPr>
          <w:szCs w:val="24"/>
        </w:rPr>
        <w:t xml:space="preserve"> (loose-leaf treatise with </w:t>
      </w:r>
    </w:p>
    <w:p w14:paraId="6764F147" w14:textId="77777777" w:rsidR="00794D00" w:rsidRDefault="00D87045" w:rsidP="00794D00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D77DA7">
        <w:rPr>
          <w:szCs w:val="24"/>
        </w:rPr>
        <w:t>annual updates)</w:t>
      </w:r>
      <w:r w:rsidR="00794D00" w:rsidRPr="00F0255E">
        <w:rPr>
          <w:szCs w:val="24"/>
        </w:rPr>
        <w:t>.</w:t>
      </w:r>
    </w:p>
    <w:p w14:paraId="26892B01" w14:textId="77777777" w:rsidR="00794D00" w:rsidRPr="00794D00" w:rsidRDefault="00794D00" w:rsidP="00794D00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szCs w:val="24"/>
        </w:rPr>
      </w:pPr>
    </w:p>
    <w:p w14:paraId="3BE7D100" w14:textId="4B5E1A1C" w:rsidR="00E67A9A" w:rsidRDefault="0005110E" w:rsidP="003545B3">
      <w:pPr>
        <w:contextualSpacing/>
        <w:rPr>
          <w:b/>
        </w:rPr>
      </w:pPr>
      <w:r w:rsidRPr="003545B3">
        <w:rPr>
          <w:smallCaps/>
        </w:rPr>
        <w:t xml:space="preserve">Global </w:t>
      </w:r>
      <w:r>
        <w:rPr>
          <w:smallCaps/>
        </w:rPr>
        <w:t>Issues in</w:t>
      </w:r>
      <w:r w:rsidRPr="003545B3">
        <w:rPr>
          <w:smallCaps/>
        </w:rPr>
        <w:t xml:space="preserve"> </w:t>
      </w:r>
      <w:r>
        <w:rPr>
          <w:smallCaps/>
        </w:rPr>
        <w:t>Securities Law</w:t>
      </w:r>
      <w:r w:rsidRPr="003545B3">
        <w:t xml:space="preserve"> </w:t>
      </w:r>
      <w:r>
        <w:t>(2013)</w:t>
      </w:r>
      <w:r w:rsidR="005F04B7" w:rsidRPr="005F04B7">
        <w:t xml:space="preserve"> </w:t>
      </w:r>
      <w:r w:rsidR="005F04B7" w:rsidRPr="003545B3">
        <w:t xml:space="preserve">(with Frank </w:t>
      </w:r>
      <w:proofErr w:type="spellStart"/>
      <w:r w:rsidR="005F04B7" w:rsidRPr="003545B3">
        <w:t>Gevurtz</w:t>
      </w:r>
      <w:proofErr w:type="spellEnd"/>
      <w:r w:rsidR="005F04B7">
        <w:t xml:space="preserve"> &amp; Marc Steinberg</w:t>
      </w:r>
      <w:r w:rsidR="005F04B7" w:rsidRPr="003545B3">
        <w:t>)</w:t>
      </w:r>
    </w:p>
    <w:p w14:paraId="48242EBD" w14:textId="15781C71" w:rsidR="000510FA" w:rsidRDefault="000510FA" w:rsidP="003545B3">
      <w:pPr>
        <w:contextualSpacing/>
        <w:rPr>
          <w:b/>
        </w:rPr>
      </w:pPr>
      <w:r>
        <w:rPr>
          <w:b/>
        </w:rPr>
        <w:lastRenderedPageBreak/>
        <w:t>Book Chapters</w:t>
      </w:r>
      <w:r w:rsidR="00AC6D3B">
        <w:rPr>
          <w:b/>
        </w:rPr>
        <w:t xml:space="preserve"> and Book Contributions</w:t>
      </w:r>
    </w:p>
    <w:p w14:paraId="099EE819" w14:textId="6AB7CA99" w:rsidR="005C6BD8" w:rsidRDefault="005C6BD8" w:rsidP="003545B3">
      <w:pPr>
        <w:contextualSpacing/>
        <w:rPr>
          <w:bCs/>
        </w:rPr>
      </w:pPr>
      <w:r w:rsidRPr="006D08BE">
        <w:rPr>
          <w:bCs/>
          <w:i/>
          <w:iCs/>
        </w:rPr>
        <w:t>Insider Trading</w:t>
      </w:r>
      <w:r w:rsidRPr="006D08BE">
        <w:rPr>
          <w:bCs/>
        </w:rPr>
        <w:t xml:space="preserve">, </w:t>
      </w:r>
      <w:r w:rsidRPr="006D08BE">
        <w:rPr>
          <w:bCs/>
          <w:i/>
          <w:iCs/>
        </w:rPr>
        <w:t xml:space="preserve">in </w:t>
      </w:r>
      <w:r w:rsidRPr="006D08BE">
        <w:rPr>
          <w:bCs/>
          <w:smallCaps/>
        </w:rPr>
        <w:t>Concise Encyclopedia of Compliance Law</w:t>
      </w:r>
      <w:r w:rsidRPr="006D08BE">
        <w:rPr>
          <w:bCs/>
        </w:rPr>
        <w:t xml:space="preserve"> (James A. Fanto ed., forthcoming 2025).</w:t>
      </w:r>
    </w:p>
    <w:p w14:paraId="2F315BF5" w14:textId="77777777" w:rsidR="005C6BD8" w:rsidRPr="00AC6D3B" w:rsidRDefault="005C6BD8" w:rsidP="003545B3">
      <w:pPr>
        <w:contextualSpacing/>
        <w:rPr>
          <w:bCs/>
        </w:rPr>
      </w:pPr>
    </w:p>
    <w:p w14:paraId="65EBF1B4" w14:textId="18B7EAAD" w:rsidR="00C41ECA" w:rsidRDefault="00F22FAC" w:rsidP="000510FA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smallCaps/>
          <w:szCs w:val="24"/>
        </w:rPr>
      </w:pPr>
      <w:bookmarkStart w:id="4" w:name="_Hlk132967966"/>
      <w:r>
        <w:rPr>
          <w:i/>
          <w:iCs/>
          <w:szCs w:val="24"/>
        </w:rPr>
        <w:t xml:space="preserve">Lost in Translation: </w:t>
      </w:r>
      <w:r w:rsidR="00C41ECA">
        <w:rPr>
          <w:i/>
          <w:iCs/>
          <w:szCs w:val="24"/>
        </w:rPr>
        <w:t>A Global View of Insider Trading Regulation</w:t>
      </w:r>
      <w:r w:rsidR="00C41ECA">
        <w:rPr>
          <w:szCs w:val="24"/>
        </w:rPr>
        <w:t xml:space="preserve">, in </w:t>
      </w:r>
      <w:r w:rsidR="00C41ECA" w:rsidRPr="00C41ECA">
        <w:rPr>
          <w:smallCaps/>
          <w:szCs w:val="24"/>
        </w:rPr>
        <w:t xml:space="preserve">Research Handbook on Insider Trading </w:t>
      </w:r>
    </w:p>
    <w:p w14:paraId="47C44E2A" w14:textId="6C80F112" w:rsidR="0045073C" w:rsidRPr="00C41ECA" w:rsidRDefault="00C41ECA" w:rsidP="000510FA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szCs w:val="24"/>
        </w:rPr>
      </w:pPr>
      <w:r>
        <w:rPr>
          <w:smallCaps/>
          <w:szCs w:val="24"/>
        </w:rPr>
        <w:tab/>
      </w:r>
      <w:r>
        <w:rPr>
          <w:szCs w:val="24"/>
        </w:rPr>
        <w:t>(</w:t>
      </w:r>
      <w:r w:rsidRPr="00C41ECA">
        <w:rPr>
          <w:szCs w:val="24"/>
        </w:rPr>
        <w:t>Stephen M. Bainbridge</w:t>
      </w:r>
      <w:r>
        <w:rPr>
          <w:szCs w:val="24"/>
        </w:rPr>
        <w:t xml:space="preserve"> ed., 2d ed., forthcoming 2024).</w:t>
      </w:r>
    </w:p>
    <w:bookmarkEnd w:id="4"/>
    <w:p w14:paraId="408527E7" w14:textId="77777777" w:rsidR="0045073C" w:rsidRDefault="0045073C" w:rsidP="000510FA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i/>
          <w:iCs/>
          <w:szCs w:val="24"/>
        </w:rPr>
      </w:pPr>
    </w:p>
    <w:p w14:paraId="718300BE" w14:textId="77777777" w:rsidR="005A0C27" w:rsidRDefault="005A0C27" w:rsidP="000510FA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smallCaps/>
          <w:szCs w:val="24"/>
        </w:rPr>
      </w:pPr>
      <w:r>
        <w:rPr>
          <w:i/>
          <w:iCs/>
          <w:szCs w:val="24"/>
        </w:rPr>
        <w:t>NFTs and State Laws Governing Securities Regulation, Virtual Currency, and Money Transmission</w:t>
      </w:r>
      <w:r w:rsidR="0094006B">
        <w:rPr>
          <w:szCs w:val="24"/>
        </w:rPr>
        <w:t>, in</w:t>
      </w:r>
      <w:r w:rsidR="0094006B" w:rsidRPr="0094006B">
        <w:rPr>
          <w:i/>
          <w:iCs/>
          <w:szCs w:val="24"/>
        </w:rPr>
        <w:t xml:space="preserve"> </w:t>
      </w:r>
      <w:r w:rsidR="0094006B" w:rsidRPr="0094006B">
        <w:rPr>
          <w:smallCaps/>
          <w:szCs w:val="24"/>
        </w:rPr>
        <w:t xml:space="preserve">The </w:t>
      </w:r>
    </w:p>
    <w:p w14:paraId="48D63076" w14:textId="1E4DDF2D" w:rsidR="0094006B" w:rsidRPr="005A0C27" w:rsidRDefault="005A0C27" w:rsidP="000510FA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smallCaps/>
          <w:szCs w:val="24"/>
        </w:rPr>
      </w:pPr>
      <w:r>
        <w:rPr>
          <w:smallCaps/>
          <w:szCs w:val="24"/>
        </w:rPr>
        <w:tab/>
      </w:r>
      <w:r w:rsidR="0094006B" w:rsidRPr="0094006B">
        <w:rPr>
          <w:smallCaps/>
          <w:szCs w:val="24"/>
        </w:rPr>
        <w:t>Cambridge Handbook on Law and Policy for NFTs</w:t>
      </w:r>
      <w:r w:rsidR="0094006B">
        <w:rPr>
          <w:smallCaps/>
          <w:szCs w:val="24"/>
        </w:rPr>
        <w:t xml:space="preserve"> </w:t>
      </w:r>
      <w:r w:rsidR="0094006B">
        <w:rPr>
          <w:szCs w:val="24"/>
        </w:rPr>
        <w:t>(</w:t>
      </w:r>
      <w:proofErr w:type="spellStart"/>
      <w:r w:rsidR="008C6FD5" w:rsidRPr="008C6FD5">
        <w:rPr>
          <w:szCs w:val="24"/>
        </w:rPr>
        <w:t>Nizan</w:t>
      </w:r>
      <w:proofErr w:type="spellEnd"/>
      <w:r w:rsidR="008C6FD5" w:rsidRPr="008C6FD5">
        <w:rPr>
          <w:szCs w:val="24"/>
        </w:rPr>
        <w:t xml:space="preserve"> </w:t>
      </w:r>
      <w:proofErr w:type="spellStart"/>
      <w:r w:rsidR="008C6FD5" w:rsidRPr="008C6FD5">
        <w:rPr>
          <w:szCs w:val="24"/>
        </w:rPr>
        <w:t>Geslevich</w:t>
      </w:r>
      <w:proofErr w:type="spellEnd"/>
      <w:r w:rsidR="008C6FD5" w:rsidRPr="008C6FD5">
        <w:rPr>
          <w:szCs w:val="24"/>
        </w:rPr>
        <w:t xml:space="preserve"> </w:t>
      </w:r>
      <w:proofErr w:type="spellStart"/>
      <w:r w:rsidR="008C6FD5" w:rsidRPr="008C6FD5">
        <w:rPr>
          <w:szCs w:val="24"/>
        </w:rPr>
        <w:t>Packin</w:t>
      </w:r>
      <w:proofErr w:type="spellEnd"/>
      <w:r w:rsidR="008C6FD5">
        <w:rPr>
          <w:szCs w:val="24"/>
        </w:rPr>
        <w:t xml:space="preserve"> ed., </w:t>
      </w:r>
      <w:r w:rsidR="0094006B">
        <w:rPr>
          <w:szCs w:val="24"/>
        </w:rPr>
        <w:t>forthcoming 202</w:t>
      </w:r>
      <w:r w:rsidR="003F5B57">
        <w:rPr>
          <w:szCs w:val="24"/>
        </w:rPr>
        <w:t>4</w:t>
      </w:r>
      <w:r w:rsidR="0094006B">
        <w:rPr>
          <w:szCs w:val="24"/>
        </w:rPr>
        <w:t>).</w:t>
      </w:r>
    </w:p>
    <w:p w14:paraId="77F7397D" w14:textId="77777777" w:rsidR="0094006B" w:rsidRDefault="0094006B" w:rsidP="000510FA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i/>
          <w:iCs/>
          <w:szCs w:val="24"/>
        </w:rPr>
      </w:pPr>
    </w:p>
    <w:p w14:paraId="1646353F" w14:textId="13D40BD2" w:rsidR="000510FA" w:rsidRDefault="000510FA" w:rsidP="000510FA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smallCaps/>
          <w:szCs w:val="24"/>
        </w:rPr>
      </w:pPr>
      <w:r w:rsidRPr="000510FA">
        <w:rPr>
          <w:i/>
          <w:iCs/>
          <w:szCs w:val="24"/>
        </w:rPr>
        <w:t>Securities Regulation and Artificial Intelligence:  Regulating Robo-Advisers</w:t>
      </w:r>
      <w:r>
        <w:rPr>
          <w:szCs w:val="24"/>
        </w:rPr>
        <w:t xml:space="preserve">, in </w:t>
      </w:r>
      <w:r w:rsidRPr="000510FA">
        <w:rPr>
          <w:smallCaps/>
          <w:szCs w:val="24"/>
        </w:rPr>
        <w:t>The Cambridge Handbook of</w:t>
      </w:r>
      <w:r>
        <w:rPr>
          <w:smallCaps/>
          <w:szCs w:val="24"/>
        </w:rPr>
        <w:t xml:space="preserve"> </w:t>
      </w:r>
    </w:p>
    <w:p w14:paraId="62EC1749" w14:textId="69100C34" w:rsidR="000510FA" w:rsidRPr="000510FA" w:rsidRDefault="000510FA" w:rsidP="000510FA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smallCaps/>
          <w:szCs w:val="24"/>
        </w:rPr>
      </w:pPr>
      <w:r>
        <w:rPr>
          <w:smallCaps/>
          <w:szCs w:val="24"/>
        </w:rPr>
        <w:tab/>
      </w:r>
      <w:r w:rsidRPr="000510FA">
        <w:rPr>
          <w:smallCaps/>
          <w:szCs w:val="24"/>
        </w:rPr>
        <w:t>Private Law and Artificial Intelligence</w:t>
      </w:r>
      <w:r w:rsidR="009138F5">
        <w:rPr>
          <w:smallCaps/>
          <w:szCs w:val="24"/>
        </w:rPr>
        <w:t xml:space="preserve"> 557</w:t>
      </w:r>
      <w:r>
        <w:rPr>
          <w:szCs w:val="24"/>
        </w:rPr>
        <w:t xml:space="preserve"> (</w:t>
      </w:r>
      <w:r w:rsidR="008C6FD5">
        <w:rPr>
          <w:szCs w:val="24"/>
        </w:rPr>
        <w:t xml:space="preserve">Ernest Lim &amp; Phillip Morgan eds., </w:t>
      </w:r>
      <w:r w:rsidR="004E7D12">
        <w:rPr>
          <w:szCs w:val="24"/>
        </w:rPr>
        <w:t>202</w:t>
      </w:r>
      <w:r w:rsidR="003F5B57">
        <w:rPr>
          <w:szCs w:val="24"/>
        </w:rPr>
        <w:t>4</w:t>
      </w:r>
      <w:r>
        <w:rPr>
          <w:szCs w:val="24"/>
        </w:rPr>
        <w:t>).</w:t>
      </w:r>
    </w:p>
    <w:p w14:paraId="43C4259C" w14:textId="77777777" w:rsidR="000510FA" w:rsidRDefault="000510FA" w:rsidP="003545B3">
      <w:pPr>
        <w:contextualSpacing/>
        <w:rPr>
          <w:b/>
        </w:rPr>
      </w:pPr>
    </w:p>
    <w:p w14:paraId="7A96B1A4" w14:textId="189B98DE" w:rsidR="00B72515" w:rsidRPr="0043390A" w:rsidRDefault="0005110E" w:rsidP="00B42262">
      <w:pPr>
        <w:contextualSpacing/>
        <w:rPr>
          <w:b/>
        </w:rPr>
      </w:pPr>
      <w:r>
        <w:rPr>
          <w:b/>
        </w:rPr>
        <w:t>Law Review Articles</w:t>
      </w:r>
      <w:bookmarkStart w:id="5" w:name="_Hlk484495871"/>
    </w:p>
    <w:p w14:paraId="665B4309" w14:textId="3E5A4323" w:rsidR="0045073C" w:rsidRPr="0045073C" w:rsidRDefault="0045073C" w:rsidP="00B42262">
      <w:pPr>
        <w:contextualSpacing/>
        <w:rPr>
          <w:bCs/>
          <w:iCs/>
        </w:rPr>
      </w:pPr>
      <w:bookmarkStart w:id="6" w:name="_Hlk96528537"/>
      <w:r>
        <w:rPr>
          <w:bCs/>
          <w:i/>
        </w:rPr>
        <w:t>Securities Regulation by Survey</w:t>
      </w:r>
      <w:r>
        <w:rPr>
          <w:bCs/>
          <w:iCs/>
        </w:rPr>
        <w:t xml:space="preserve">, </w:t>
      </w:r>
      <w:r>
        <w:rPr>
          <w:bCs/>
          <w:smallCaps/>
        </w:rPr>
        <w:t xml:space="preserve">65 </w:t>
      </w:r>
      <w:r w:rsidRPr="00D60202">
        <w:rPr>
          <w:bCs/>
          <w:smallCaps/>
        </w:rPr>
        <w:t>Boston College L. Rev.</w:t>
      </w:r>
      <w:r>
        <w:rPr>
          <w:bCs/>
        </w:rPr>
        <w:t xml:space="preserve"> </w:t>
      </w:r>
      <w:r w:rsidR="00740388">
        <w:rPr>
          <w:bCs/>
        </w:rPr>
        <w:t xml:space="preserve">601 </w:t>
      </w:r>
      <w:r>
        <w:rPr>
          <w:bCs/>
        </w:rPr>
        <w:t>(2024).</w:t>
      </w:r>
    </w:p>
    <w:p w14:paraId="4A62325F" w14:textId="77777777" w:rsidR="0045073C" w:rsidRDefault="0045073C" w:rsidP="00B42262">
      <w:pPr>
        <w:contextualSpacing/>
        <w:rPr>
          <w:bCs/>
          <w:i/>
        </w:rPr>
      </w:pPr>
    </w:p>
    <w:p w14:paraId="142ECFB6" w14:textId="188D2962" w:rsidR="005232F9" w:rsidRPr="005232F9" w:rsidRDefault="005232F9" w:rsidP="00B42262">
      <w:pPr>
        <w:contextualSpacing/>
        <w:rPr>
          <w:bCs/>
          <w:i/>
        </w:rPr>
      </w:pPr>
      <w:r w:rsidRPr="001430FB">
        <w:rPr>
          <w:bCs/>
          <w:i/>
        </w:rPr>
        <w:t>Justifying Business Trusts</w:t>
      </w:r>
      <w:r w:rsidR="001430FB" w:rsidRPr="001430FB">
        <w:rPr>
          <w:bCs/>
          <w:iCs/>
        </w:rPr>
        <w:t>,</w:t>
      </w:r>
      <w:r w:rsidR="001430FB">
        <w:rPr>
          <w:bCs/>
          <w:i/>
        </w:rPr>
        <w:t xml:space="preserve"> </w:t>
      </w:r>
      <w:r w:rsidR="001430FB">
        <w:rPr>
          <w:bCs/>
          <w:smallCaps/>
        </w:rPr>
        <w:t xml:space="preserve">64 </w:t>
      </w:r>
      <w:r w:rsidR="001430FB" w:rsidRPr="00D60202">
        <w:rPr>
          <w:bCs/>
          <w:smallCaps/>
        </w:rPr>
        <w:t>Boston College L. Rev.</w:t>
      </w:r>
      <w:r w:rsidR="003F5B57">
        <w:rPr>
          <w:bCs/>
          <w:smallCaps/>
        </w:rPr>
        <w:t xml:space="preserve"> 523</w:t>
      </w:r>
      <w:r w:rsidR="001430FB">
        <w:rPr>
          <w:bCs/>
        </w:rPr>
        <w:t xml:space="preserve"> (2023)</w:t>
      </w:r>
      <w:r w:rsidR="00331F86">
        <w:rPr>
          <w:bCs/>
        </w:rPr>
        <w:t>.</w:t>
      </w:r>
    </w:p>
    <w:p w14:paraId="403854A2" w14:textId="77777777" w:rsidR="005232F9" w:rsidRDefault="005232F9" w:rsidP="00B42262">
      <w:pPr>
        <w:contextualSpacing/>
        <w:rPr>
          <w:i/>
          <w:szCs w:val="24"/>
        </w:rPr>
      </w:pPr>
    </w:p>
    <w:p w14:paraId="0A99AEE3" w14:textId="62E32CBE" w:rsidR="00B42262" w:rsidRDefault="002F310B" w:rsidP="00B42262">
      <w:pPr>
        <w:contextualSpacing/>
        <w:rPr>
          <w:szCs w:val="24"/>
        </w:rPr>
      </w:pPr>
      <w:r w:rsidRPr="002F310B">
        <w:rPr>
          <w:i/>
          <w:szCs w:val="24"/>
        </w:rPr>
        <w:t xml:space="preserve">Collaboration Theory </w:t>
      </w:r>
      <w:r>
        <w:rPr>
          <w:i/>
          <w:szCs w:val="24"/>
        </w:rPr>
        <w:t>a</w:t>
      </w:r>
      <w:r w:rsidRPr="002F310B">
        <w:rPr>
          <w:i/>
          <w:szCs w:val="24"/>
        </w:rPr>
        <w:t>nd Corporate Tax Avoidance</w:t>
      </w:r>
      <w:r>
        <w:rPr>
          <w:szCs w:val="24"/>
        </w:rPr>
        <w:t xml:space="preserve">, </w:t>
      </w:r>
      <w:r w:rsidRPr="00B22536">
        <w:t>7</w:t>
      </w:r>
      <w:r>
        <w:t xml:space="preserve">6 </w:t>
      </w:r>
      <w:r w:rsidRPr="00970660">
        <w:rPr>
          <w:smallCaps/>
        </w:rPr>
        <w:t>Wash. &amp; Lee L. Rev.</w:t>
      </w:r>
      <w:r w:rsidRPr="00BD712E">
        <w:rPr>
          <w:i/>
        </w:rPr>
        <w:t xml:space="preserve"> </w:t>
      </w:r>
      <w:r w:rsidR="005067EB">
        <w:t xml:space="preserve">93 </w:t>
      </w:r>
      <w:r w:rsidRPr="00BD712E">
        <w:rPr>
          <w:bCs/>
        </w:rPr>
        <w:t>(</w:t>
      </w:r>
      <w:r>
        <w:rPr>
          <w:bCs/>
        </w:rPr>
        <w:t>2019</w:t>
      </w:r>
      <w:r w:rsidRPr="00BD712E">
        <w:rPr>
          <w:bCs/>
        </w:rPr>
        <w:t>).</w:t>
      </w:r>
    </w:p>
    <w:bookmarkEnd w:id="6"/>
    <w:p w14:paraId="4A047C2B" w14:textId="77777777" w:rsidR="002F310B" w:rsidRDefault="002F310B" w:rsidP="001F40D2">
      <w:pPr>
        <w:contextualSpacing/>
        <w:rPr>
          <w:i/>
          <w:szCs w:val="24"/>
        </w:rPr>
      </w:pPr>
    </w:p>
    <w:p w14:paraId="291C5092" w14:textId="77777777" w:rsidR="001F40D2" w:rsidRDefault="001F40D2" w:rsidP="001F40D2">
      <w:pPr>
        <w:contextualSpacing/>
        <w:rPr>
          <w:bCs/>
        </w:rPr>
      </w:pPr>
      <w:bookmarkStart w:id="7" w:name="_Hlk96528396"/>
      <w:r w:rsidRPr="00927D9A">
        <w:rPr>
          <w:i/>
          <w:szCs w:val="24"/>
        </w:rPr>
        <w:t xml:space="preserve">Corporate Tax Avoidance and Honoring the Fiduciary Duties Owed </w:t>
      </w:r>
      <w:r>
        <w:rPr>
          <w:i/>
          <w:szCs w:val="24"/>
        </w:rPr>
        <w:t xml:space="preserve">to </w:t>
      </w:r>
      <w:r w:rsidRPr="00927D9A">
        <w:rPr>
          <w:i/>
          <w:szCs w:val="24"/>
        </w:rPr>
        <w:t>the Corporation and Its Stockholder</w:t>
      </w:r>
      <w:r>
        <w:rPr>
          <w:i/>
          <w:szCs w:val="24"/>
        </w:rPr>
        <w:t>s</w:t>
      </w:r>
      <w:r w:rsidR="00D60202">
        <w:rPr>
          <w:szCs w:val="24"/>
        </w:rPr>
        <w:t>,</w:t>
      </w:r>
      <w:r>
        <w:rPr>
          <w:bCs/>
        </w:rPr>
        <w:t xml:space="preserve"> </w:t>
      </w:r>
    </w:p>
    <w:p w14:paraId="3E4BA770" w14:textId="77777777" w:rsidR="001F40D2" w:rsidRDefault="008A3611" w:rsidP="001F40D2">
      <w:pPr>
        <w:ind w:firstLine="720"/>
        <w:contextualSpacing/>
        <w:rPr>
          <w:bCs/>
        </w:rPr>
      </w:pPr>
      <w:r>
        <w:rPr>
          <w:bCs/>
          <w:smallCaps/>
        </w:rPr>
        <w:t>5</w:t>
      </w:r>
      <w:r w:rsidR="00935889">
        <w:rPr>
          <w:bCs/>
          <w:smallCaps/>
        </w:rPr>
        <w:t>8</w:t>
      </w:r>
      <w:r>
        <w:rPr>
          <w:bCs/>
          <w:smallCaps/>
        </w:rPr>
        <w:t xml:space="preserve"> </w:t>
      </w:r>
      <w:r w:rsidR="00D60202" w:rsidRPr="00D60202">
        <w:rPr>
          <w:bCs/>
          <w:smallCaps/>
        </w:rPr>
        <w:t>Boston College L. Rev.</w:t>
      </w:r>
      <w:r w:rsidR="00D60202">
        <w:rPr>
          <w:bCs/>
        </w:rPr>
        <w:t xml:space="preserve"> </w:t>
      </w:r>
      <w:r w:rsidR="00035774">
        <w:rPr>
          <w:bCs/>
        </w:rPr>
        <w:t xml:space="preserve">1425 </w:t>
      </w:r>
      <w:r w:rsidR="001F40D2">
        <w:rPr>
          <w:bCs/>
        </w:rPr>
        <w:t>(2017)</w:t>
      </w:r>
      <w:bookmarkEnd w:id="5"/>
      <w:bookmarkEnd w:id="7"/>
      <w:r w:rsidR="001F40D2">
        <w:rPr>
          <w:bCs/>
        </w:rPr>
        <w:t xml:space="preserve"> (with </w:t>
      </w:r>
      <w:bookmarkStart w:id="8" w:name="_Hlk484495902"/>
      <w:r w:rsidR="001F40D2">
        <w:rPr>
          <w:bCs/>
        </w:rPr>
        <w:t>Karie Davis-</w:t>
      </w:r>
      <w:proofErr w:type="spellStart"/>
      <w:r w:rsidR="001F40D2">
        <w:rPr>
          <w:bCs/>
        </w:rPr>
        <w:t>Nozemack</w:t>
      </w:r>
      <w:bookmarkEnd w:id="8"/>
      <w:proofErr w:type="spellEnd"/>
      <w:r w:rsidR="001F40D2">
        <w:rPr>
          <w:bCs/>
        </w:rPr>
        <w:t>).</w:t>
      </w:r>
    </w:p>
    <w:p w14:paraId="77634894" w14:textId="77777777" w:rsidR="00F52704" w:rsidRDefault="00F52704" w:rsidP="00F52704">
      <w:pPr>
        <w:contextualSpacing/>
        <w:rPr>
          <w:bCs/>
        </w:rPr>
      </w:pPr>
    </w:p>
    <w:p w14:paraId="36E44E40" w14:textId="77777777" w:rsidR="004F5061" w:rsidRPr="00ED7598" w:rsidRDefault="004F5061" w:rsidP="004F5061">
      <w:pPr>
        <w:contextualSpacing/>
        <w:rPr>
          <w:i/>
        </w:rPr>
      </w:pPr>
      <w:r w:rsidRPr="00ED7598">
        <w:rPr>
          <w:i/>
        </w:rPr>
        <w:t xml:space="preserve">A Call for Legislative Reform: Expanding the Extraterritorial Application of the Private Rights of Action </w:t>
      </w:r>
    </w:p>
    <w:p w14:paraId="6F9ACA15" w14:textId="77777777" w:rsidR="004F5061" w:rsidRDefault="004F5061" w:rsidP="004F5061">
      <w:pPr>
        <w:ind w:left="720"/>
        <w:contextualSpacing/>
      </w:pPr>
      <w:r w:rsidRPr="00ED7598">
        <w:rPr>
          <w:i/>
        </w:rPr>
        <w:t xml:space="preserve">Under Federal Securities Law </w:t>
      </w:r>
      <w:r>
        <w:rPr>
          <w:i/>
        </w:rPr>
        <w:t xml:space="preserve">While Limiting the Scope of </w:t>
      </w:r>
      <w:r w:rsidRPr="00ED7598">
        <w:rPr>
          <w:i/>
        </w:rPr>
        <w:t>Relief Available</w:t>
      </w:r>
      <w:r>
        <w:t xml:space="preserve">, </w:t>
      </w:r>
      <w:r w:rsidRPr="00320A49">
        <w:t xml:space="preserve">22 </w:t>
      </w:r>
      <w:r w:rsidRPr="00320A49">
        <w:rPr>
          <w:smallCaps/>
        </w:rPr>
        <w:t>Stanford J.L. Bus. &amp; Fin.</w:t>
      </w:r>
      <w:r>
        <w:rPr>
          <w:smallCaps/>
        </w:rPr>
        <w:t xml:space="preserve"> 1</w:t>
      </w:r>
      <w:r w:rsidRPr="00320A49">
        <w:rPr>
          <w:smallCaps/>
        </w:rPr>
        <w:t xml:space="preserve"> (</w:t>
      </w:r>
      <w:r>
        <w:t>2017</w:t>
      </w:r>
      <w:r w:rsidRPr="00320A49">
        <w:t>).</w:t>
      </w:r>
    </w:p>
    <w:p w14:paraId="204789DB" w14:textId="77777777" w:rsidR="004F5061" w:rsidRDefault="004F5061" w:rsidP="004F5061">
      <w:pPr>
        <w:ind w:left="720"/>
        <w:contextualSpacing/>
      </w:pPr>
    </w:p>
    <w:p w14:paraId="738064B5" w14:textId="77777777" w:rsidR="004F5061" w:rsidRDefault="00F52704" w:rsidP="00B22536">
      <w:pPr>
        <w:contextualSpacing/>
        <w:rPr>
          <w:bCs/>
          <w:smallCaps/>
        </w:rPr>
      </w:pPr>
      <w:bookmarkStart w:id="9" w:name="_Hlk20846681"/>
      <w:r>
        <w:rPr>
          <w:i/>
        </w:rPr>
        <w:t xml:space="preserve">Securities Regulation in </w:t>
      </w:r>
      <w:r w:rsidR="00B22536">
        <w:rPr>
          <w:i/>
        </w:rPr>
        <w:t xml:space="preserve">Virtual </w:t>
      </w:r>
      <w:r w:rsidR="00B22536" w:rsidRPr="00B22536">
        <w:t>Space</w:t>
      </w:r>
      <w:r w:rsidR="00B22536">
        <w:t xml:space="preserve">, </w:t>
      </w:r>
      <w:r w:rsidRPr="00B22536">
        <w:t>74</w:t>
      </w:r>
      <w:r>
        <w:t xml:space="preserve"> </w:t>
      </w:r>
      <w:r w:rsidRPr="00970660">
        <w:rPr>
          <w:smallCaps/>
        </w:rPr>
        <w:t>Wash. &amp; Lee L. Rev.</w:t>
      </w:r>
      <w:r w:rsidR="00BD712E">
        <w:rPr>
          <w:smallCaps/>
        </w:rPr>
        <w:t xml:space="preserve"> </w:t>
      </w:r>
      <w:r w:rsidR="00BD712E" w:rsidRPr="00BD712E">
        <w:rPr>
          <w:smallCaps/>
        </w:rPr>
        <w:t>1387</w:t>
      </w:r>
      <w:r w:rsidRPr="00BD712E">
        <w:rPr>
          <w:i/>
        </w:rPr>
        <w:t xml:space="preserve"> </w:t>
      </w:r>
      <w:r w:rsidRPr="00BD712E">
        <w:rPr>
          <w:bCs/>
        </w:rPr>
        <w:t>(2017)</w:t>
      </w:r>
      <w:r w:rsidR="00927DF5">
        <w:rPr>
          <w:bCs/>
        </w:rPr>
        <w:t xml:space="preserve"> (reprinted in the </w:t>
      </w:r>
      <w:r w:rsidR="00927DF5">
        <w:rPr>
          <w:bCs/>
          <w:smallCaps/>
        </w:rPr>
        <w:t xml:space="preserve">Securities Law </w:t>
      </w:r>
    </w:p>
    <w:p w14:paraId="1FA45EE7" w14:textId="77777777" w:rsidR="00F52704" w:rsidRPr="00B22536" w:rsidRDefault="00927DF5" w:rsidP="004F5061">
      <w:pPr>
        <w:ind w:firstLine="720"/>
        <w:contextualSpacing/>
      </w:pPr>
      <w:r>
        <w:rPr>
          <w:bCs/>
          <w:smallCaps/>
        </w:rPr>
        <w:t xml:space="preserve">Review </w:t>
      </w:r>
      <w:r w:rsidR="004F5061">
        <w:rPr>
          <w:bCs/>
        </w:rPr>
        <w:t>2018)</w:t>
      </w:r>
      <w:r w:rsidR="00387D81">
        <w:rPr>
          <w:bCs/>
        </w:rPr>
        <w:t xml:space="preserve"> (featured on the </w:t>
      </w:r>
      <w:r w:rsidR="00387D81">
        <w:rPr>
          <w:bCs/>
          <w:smallCaps/>
        </w:rPr>
        <w:t>Oxford Business Law Blog</w:t>
      </w:r>
      <w:r w:rsidR="00387D81">
        <w:rPr>
          <w:bCs/>
        </w:rPr>
        <w:t>)</w:t>
      </w:r>
      <w:r w:rsidR="00F52704" w:rsidRPr="00BD712E">
        <w:rPr>
          <w:bCs/>
        </w:rPr>
        <w:t>.</w:t>
      </w:r>
      <w:r w:rsidR="003447CC">
        <w:rPr>
          <w:bCs/>
        </w:rPr>
        <w:t xml:space="preserve"> </w:t>
      </w:r>
      <w:bookmarkEnd w:id="9"/>
    </w:p>
    <w:p w14:paraId="08ECAB29" w14:textId="77777777" w:rsidR="00886DEA" w:rsidRPr="00ED7598" w:rsidRDefault="00886DEA" w:rsidP="0051063C">
      <w:pPr>
        <w:contextualSpacing/>
      </w:pPr>
    </w:p>
    <w:p w14:paraId="7A6F0BF9" w14:textId="654E3A7B" w:rsidR="003107BC" w:rsidRDefault="003107BC" w:rsidP="003107BC">
      <w:pPr>
        <w:contextualSpacing/>
        <w:rPr>
          <w:szCs w:val="24"/>
        </w:rPr>
      </w:pPr>
      <w:bookmarkStart w:id="10" w:name="_Hlk484497231"/>
      <w:r>
        <w:rPr>
          <w:i/>
          <w:szCs w:val="24"/>
        </w:rPr>
        <w:t xml:space="preserve">Collaboration Theory: A Theory of the Charitable </w:t>
      </w:r>
      <w:r w:rsidR="00191D82">
        <w:rPr>
          <w:i/>
          <w:szCs w:val="24"/>
        </w:rPr>
        <w:t>Tax-Exempt</w:t>
      </w:r>
      <w:r>
        <w:rPr>
          <w:i/>
          <w:szCs w:val="24"/>
        </w:rPr>
        <w:t xml:space="preserve"> Nonprofit Corporation</w:t>
      </w:r>
      <w:r>
        <w:rPr>
          <w:szCs w:val="24"/>
        </w:rPr>
        <w:t xml:space="preserve">, 49 </w:t>
      </w:r>
      <w:r>
        <w:rPr>
          <w:smallCaps/>
          <w:szCs w:val="24"/>
        </w:rPr>
        <w:t>U.C. Davis L. Rev.</w:t>
      </w:r>
      <w:r>
        <w:rPr>
          <w:szCs w:val="24"/>
        </w:rPr>
        <w:t xml:space="preserve"> </w:t>
      </w:r>
    </w:p>
    <w:p w14:paraId="112B459F" w14:textId="77777777" w:rsidR="00ED7598" w:rsidRDefault="00886DEA" w:rsidP="00886DEA">
      <w:pPr>
        <w:ind w:firstLine="720"/>
        <w:contextualSpacing/>
        <w:rPr>
          <w:szCs w:val="24"/>
        </w:rPr>
      </w:pPr>
      <w:r>
        <w:rPr>
          <w:szCs w:val="24"/>
        </w:rPr>
        <w:t xml:space="preserve">1719 </w:t>
      </w:r>
      <w:r w:rsidR="003107BC">
        <w:rPr>
          <w:szCs w:val="24"/>
        </w:rPr>
        <w:t>(2016)</w:t>
      </w:r>
      <w:bookmarkEnd w:id="10"/>
      <w:r w:rsidR="003107BC">
        <w:rPr>
          <w:szCs w:val="24"/>
        </w:rPr>
        <w:t>.</w:t>
      </w:r>
    </w:p>
    <w:p w14:paraId="441AA979" w14:textId="77777777" w:rsidR="003107BC" w:rsidRDefault="003107BC" w:rsidP="00400237">
      <w:pPr>
        <w:contextualSpacing/>
        <w:rPr>
          <w:i/>
        </w:rPr>
      </w:pPr>
    </w:p>
    <w:p w14:paraId="4DE45016" w14:textId="77777777" w:rsidR="0021063E" w:rsidRPr="00205BB2" w:rsidRDefault="0021063E" w:rsidP="00400237">
      <w:pPr>
        <w:contextualSpacing/>
        <w:rPr>
          <w:i/>
        </w:rPr>
      </w:pPr>
      <w:r w:rsidRPr="00205BB2">
        <w:rPr>
          <w:i/>
        </w:rPr>
        <w:t xml:space="preserve">An Interdisciplinary Analysis of the Use of Ethical Intuition in Legal Compliance Decision Making for Business </w:t>
      </w:r>
    </w:p>
    <w:p w14:paraId="4AE1409F" w14:textId="77777777" w:rsidR="0021063E" w:rsidRDefault="0021063E" w:rsidP="0021063E">
      <w:pPr>
        <w:ind w:firstLine="720"/>
        <w:contextualSpacing/>
      </w:pPr>
      <w:r w:rsidRPr="00205BB2">
        <w:rPr>
          <w:i/>
        </w:rPr>
        <w:t>Entities</w:t>
      </w:r>
      <w:r w:rsidR="008D6BE5">
        <w:t>, 74</w:t>
      </w:r>
      <w:r>
        <w:t xml:space="preserve"> </w:t>
      </w:r>
      <w:r>
        <w:rPr>
          <w:smallCaps/>
        </w:rPr>
        <w:t>Maryland L. Rev.</w:t>
      </w:r>
      <w:r w:rsidR="008D6BE5">
        <w:rPr>
          <w:smallCaps/>
        </w:rPr>
        <w:t xml:space="preserve"> 497</w:t>
      </w:r>
      <w:r>
        <w:rPr>
          <w:smallCaps/>
        </w:rPr>
        <w:t xml:space="preserve"> </w:t>
      </w:r>
      <w:r w:rsidR="008D6BE5">
        <w:t>(2015</w:t>
      </w:r>
      <w:r>
        <w:t>).</w:t>
      </w:r>
    </w:p>
    <w:p w14:paraId="3E78EB6E" w14:textId="77777777" w:rsidR="00C331C4" w:rsidRPr="00205BB2" w:rsidRDefault="00C331C4" w:rsidP="00C331C4">
      <w:pPr>
        <w:contextualSpacing/>
        <w:rPr>
          <w:i/>
        </w:rPr>
      </w:pPr>
    </w:p>
    <w:p w14:paraId="3FECA25E" w14:textId="77777777" w:rsidR="00205BB2" w:rsidRDefault="00205BB2" w:rsidP="00205BB2">
      <w:pPr>
        <w:contextualSpacing/>
        <w:rPr>
          <w:rFonts w:eastAsia="Times New Roman" w:cs="Tahoma"/>
          <w:i/>
          <w:iCs/>
        </w:rPr>
      </w:pPr>
      <w:r w:rsidRPr="00205BB2">
        <w:rPr>
          <w:rFonts w:eastAsia="Times New Roman" w:cs="Tahoma"/>
          <w:i/>
          <w:iCs/>
        </w:rPr>
        <w:t xml:space="preserve">The Death and Rebirth of Codes of Legal Ethics:  </w:t>
      </w:r>
      <w:r w:rsidR="00AC735B">
        <w:rPr>
          <w:rFonts w:eastAsia="Times New Roman" w:cs="Tahoma"/>
          <w:i/>
          <w:iCs/>
        </w:rPr>
        <w:t>How</w:t>
      </w:r>
      <w:r w:rsidRPr="00205BB2">
        <w:rPr>
          <w:rFonts w:eastAsia="Times New Roman" w:cs="Tahoma"/>
          <w:i/>
          <w:iCs/>
        </w:rPr>
        <w:t xml:space="preserve"> Neuroscientific Evidence of Intuition and Emotion in </w:t>
      </w:r>
    </w:p>
    <w:p w14:paraId="741DCDF5" w14:textId="77777777" w:rsidR="00C331C4" w:rsidRPr="00205BB2" w:rsidRDefault="00205BB2" w:rsidP="00205BB2">
      <w:pPr>
        <w:ind w:left="720"/>
        <w:contextualSpacing/>
        <w:rPr>
          <w:rFonts w:eastAsia="Times New Roman" w:cs="Tahoma"/>
          <w:iCs/>
        </w:rPr>
      </w:pPr>
      <w:r w:rsidRPr="00205BB2">
        <w:rPr>
          <w:rFonts w:eastAsia="Times New Roman" w:cs="Tahoma"/>
          <w:i/>
          <w:iCs/>
        </w:rPr>
        <w:t xml:space="preserve">Moral Decision Making </w:t>
      </w:r>
      <w:r w:rsidR="00AC735B">
        <w:rPr>
          <w:rFonts w:eastAsia="Times New Roman" w:cs="Tahoma"/>
          <w:i/>
          <w:iCs/>
        </w:rPr>
        <w:t>Should Impact the Regulation of the Practice of Law</w:t>
      </w:r>
      <w:r w:rsidR="00AC735B">
        <w:rPr>
          <w:rFonts w:eastAsia="Times New Roman" w:cs="Tahoma"/>
          <w:iCs/>
        </w:rPr>
        <w:t>, 28</w:t>
      </w:r>
      <w:r w:rsidR="00C331C4" w:rsidRPr="00205BB2">
        <w:rPr>
          <w:rFonts w:eastAsia="Times New Roman" w:cs="Tahoma"/>
          <w:iCs/>
        </w:rPr>
        <w:t xml:space="preserve"> </w:t>
      </w:r>
      <w:r w:rsidR="00C331C4" w:rsidRPr="00205BB2">
        <w:rPr>
          <w:rFonts w:eastAsia="Times New Roman" w:cs="Tahoma"/>
          <w:iCs/>
          <w:smallCaps/>
        </w:rPr>
        <w:t>Georgetown J. Legal Ethics</w:t>
      </w:r>
      <w:r w:rsidR="00AC735B">
        <w:rPr>
          <w:rFonts w:eastAsia="Times New Roman" w:cs="Tahoma"/>
          <w:iCs/>
          <w:smallCaps/>
        </w:rPr>
        <w:t xml:space="preserve"> 323</w:t>
      </w:r>
      <w:r w:rsidRPr="00205BB2">
        <w:rPr>
          <w:rFonts w:eastAsia="Times New Roman" w:cs="Tahoma"/>
          <w:iCs/>
        </w:rPr>
        <w:t xml:space="preserve"> (2015</w:t>
      </w:r>
      <w:r w:rsidR="00C331C4" w:rsidRPr="00205BB2">
        <w:rPr>
          <w:rFonts w:eastAsia="Times New Roman" w:cs="Tahoma"/>
          <w:iCs/>
        </w:rPr>
        <w:t>).</w:t>
      </w:r>
    </w:p>
    <w:p w14:paraId="367319BB" w14:textId="77777777" w:rsidR="0021063E" w:rsidRPr="00205BB2" w:rsidRDefault="0021063E" w:rsidP="00400237">
      <w:pPr>
        <w:contextualSpacing/>
        <w:rPr>
          <w:i/>
          <w:highlight w:val="yellow"/>
        </w:rPr>
      </w:pPr>
    </w:p>
    <w:p w14:paraId="78AED9CC" w14:textId="77777777" w:rsidR="00ED7598" w:rsidRDefault="00ED7598" w:rsidP="00ED7598">
      <w:pPr>
        <w:contextualSpacing/>
        <w:rPr>
          <w:i/>
        </w:rPr>
      </w:pPr>
      <w:r>
        <w:rPr>
          <w:i/>
        </w:rPr>
        <w:t>Answering the Call to Reinvent Legal Education</w:t>
      </w:r>
      <w:r w:rsidRPr="000D6A9D">
        <w:rPr>
          <w:i/>
        </w:rPr>
        <w:t xml:space="preserve">:  The Need to </w:t>
      </w:r>
      <w:r>
        <w:rPr>
          <w:i/>
        </w:rPr>
        <w:t xml:space="preserve">Incorporate Practical Business </w:t>
      </w:r>
      <w:r w:rsidRPr="000D6A9D">
        <w:rPr>
          <w:i/>
        </w:rPr>
        <w:t xml:space="preserve">and </w:t>
      </w:r>
      <w:r>
        <w:rPr>
          <w:i/>
        </w:rPr>
        <w:t xml:space="preserve">Transactional </w:t>
      </w:r>
    </w:p>
    <w:p w14:paraId="66E65028" w14:textId="77777777" w:rsidR="00ED7598" w:rsidRDefault="00ED7598" w:rsidP="00ED7598">
      <w:pPr>
        <w:ind w:left="720"/>
        <w:contextualSpacing/>
      </w:pPr>
      <w:r w:rsidRPr="000D6A9D">
        <w:rPr>
          <w:i/>
        </w:rPr>
        <w:t>Skills Training into the Curricula of America’s Law Schools</w:t>
      </w:r>
      <w:r>
        <w:t>,</w:t>
      </w:r>
      <w:r>
        <w:rPr>
          <w:i/>
        </w:rPr>
        <w:t xml:space="preserve"> </w:t>
      </w:r>
      <w:r>
        <w:t xml:space="preserve">20 </w:t>
      </w:r>
      <w:r w:rsidRPr="008C20FC">
        <w:rPr>
          <w:smallCaps/>
        </w:rPr>
        <w:t>Stanford J.L. Bus. &amp; Fin.</w:t>
      </w:r>
      <w:r>
        <w:rPr>
          <w:smallCaps/>
        </w:rPr>
        <w:t xml:space="preserve"> 121 (</w:t>
      </w:r>
      <w:r>
        <w:t>2015).</w:t>
      </w:r>
    </w:p>
    <w:p w14:paraId="4A129C12" w14:textId="77777777" w:rsidR="0005110E" w:rsidRDefault="0005110E" w:rsidP="0005110E">
      <w:pPr>
        <w:contextualSpacing/>
        <w:rPr>
          <w:i/>
        </w:rPr>
      </w:pPr>
    </w:p>
    <w:p w14:paraId="46FA3FCC" w14:textId="77777777" w:rsidR="0005110E" w:rsidRDefault="0005110E" w:rsidP="0005110E">
      <w:pPr>
        <w:contextualSpacing/>
        <w:rPr>
          <w:i/>
        </w:rPr>
      </w:pPr>
      <w:bookmarkStart w:id="11" w:name="_Hlk96531367"/>
      <w:r>
        <w:rPr>
          <w:i/>
        </w:rPr>
        <w:t xml:space="preserve">Regulating On-line Peer-to-Peer Lending in the Aftermath of Dodd-Frank: In Search of an Evolving Regulatory </w:t>
      </w:r>
    </w:p>
    <w:p w14:paraId="096E461C" w14:textId="77777777" w:rsidR="0005110E" w:rsidRDefault="0005110E" w:rsidP="0005110E">
      <w:pPr>
        <w:ind w:left="720"/>
        <w:contextualSpacing/>
        <w:rPr>
          <w:i/>
        </w:rPr>
      </w:pPr>
      <w:r>
        <w:rPr>
          <w:i/>
        </w:rPr>
        <w:t>Regime for an Evolving Industry</w:t>
      </w:r>
      <w:r w:rsidRPr="00970660">
        <w:t xml:space="preserve">, </w:t>
      </w:r>
      <w:r>
        <w:t xml:space="preserve">69 </w:t>
      </w:r>
      <w:r w:rsidRPr="00970660">
        <w:rPr>
          <w:smallCaps/>
        </w:rPr>
        <w:t>Wash. &amp; Lee L. Rev.</w:t>
      </w:r>
      <w:r>
        <w:rPr>
          <w:smallCaps/>
        </w:rPr>
        <w:t xml:space="preserve"> 485</w:t>
      </w:r>
      <w:r w:rsidRPr="00970660">
        <w:rPr>
          <w:i/>
        </w:rPr>
        <w:t xml:space="preserve"> </w:t>
      </w:r>
      <w:r>
        <w:t xml:space="preserve">(2012) </w:t>
      </w:r>
      <w:r w:rsidRPr="003545B3">
        <w:rPr>
          <w:bCs/>
        </w:rPr>
        <w:t>(with Geoffrey C. Rapp).</w:t>
      </w:r>
    </w:p>
    <w:bookmarkEnd w:id="11"/>
    <w:p w14:paraId="2A9E91D1" w14:textId="77777777" w:rsidR="0005110E" w:rsidRPr="003545B3" w:rsidRDefault="0005110E" w:rsidP="0005110E">
      <w:pPr>
        <w:contextualSpacing/>
      </w:pPr>
    </w:p>
    <w:p w14:paraId="204CCD87" w14:textId="77777777" w:rsidR="0005110E" w:rsidRPr="003545B3" w:rsidRDefault="0005110E" w:rsidP="0005110E">
      <w:pPr>
        <w:contextualSpacing/>
        <w:rPr>
          <w:i/>
        </w:rPr>
      </w:pPr>
      <w:r w:rsidRPr="003545B3">
        <w:rPr>
          <w:i/>
        </w:rPr>
        <w:t xml:space="preserve">Standing Under Section 10(b) and Rule 10b-5: The Continued Validity of the Forced Seller Exception to the </w:t>
      </w:r>
    </w:p>
    <w:p w14:paraId="3D757C46" w14:textId="77777777" w:rsidR="0005110E" w:rsidRPr="003545B3" w:rsidRDefault="0005110E" w:rsidP="0005110E">
      <w:pPr>
        <w:ind w:firstLine="720"/>
        <w:contextualSpacing/>
      </w:pPr>
      <w:r w:rsidRPr="003545B3">
        <w:rPr>
          <w:i/>
        </w:rPr>
        <w:t>Purchaser-Seller Requirement</w:t>
      </w:r>
      <w:r w:rsidRPr="003545B3">
        <w:t xml:space="preserve">, 11 </w:t>
      </w:r>
      <w:r>
        <w:rPr>
          <w:smallCaps/>
        </w:rPr>
        <w:t>U. Penn</w:t>
      </w:r>
      <w:r w:rsidRPr="003545B3">
        <w:rPr>
          <w:smallCaps/>
        </w:rPr>
        <w:t>. J. Bus. L.</w:t>
      </w:r>
      <w:r w:rsidRPr="003545B3">
        <w:t xml:space="preserve"> 843 (2009).</w:t>
      </w:r>
    </w:p>
    <w:p w14:paraId="5F2D672A" w14:textId="77777777" w:rsidR="0005110E" w:rsidRPr="003545B3" w:rsidRDefault="0005110E" w:rsidP="0005110E">
      <w:pPr>
        <w:contextualSpacing/>
      </w:pPr>
    </w:p>
    <w:p w14:paraId="6BDB9903" w14:textId="77777777" w:rsidR="0005110E" w:rsidRPr="003545B3" w:rsidRDefault="0005110E" w:rsidP="0005110E">
      <w:pPr>
        <w:contextualSpacing/>
        <w:rPr>
          <w:i/>
        </w:rPr>
      </w:pPr>
      <w:bookmarkStart w:id="12" w:name="_Hlk96534092"/>
      <w:r w:rsidRPr="003545B3">
        <w:rPr>
          <w:i/>
        </w:rPr>
        <w:t xml:space="preserve">Business Organizations and Tribal Self-Determination: A Critical Reexamination of the Alaska Native Claims </w:t>
      </w:r>
    </w:p>
    <w:p w14:paraId="6289F15D" w14:textId="7844976D" w:rsidR="0005110E" w:rsidRPr="003545B3" w:rsidRDefault="0005110E" w:rsidP="00517338">
      <w:pPr>
        <w:ind w:left="720"/>
        <w:contextualSpacing/>
      </w:pPr>
      <w:r w:rsidRPr="003545B3">
        <w:rPr>
          <w:i/>
        </w:rPr>
        <w:t>Settlement Act</w:t>
      </w:r>
      <w:r>
        <w:t xml:space="preserve">, 25 </w:t>
      </w:r>
      <w:r>
        <w:rPr>
          <w:smallCaps/>
        </w:rPr>
        <w:t>Duke - A</w:t>
      </w:r>
      <w:r w:rsidRPr="003545B3">
        <w:rPr>
          <w:smallCaps/>
        </w:rPr>
        <w:t>laska L. Rev.</w:t>
      </w:r>
      <w:r>
        <w:t xml:space="preserve"> 107 (2008)</w:t>
      </w:r>
      <w:r w:rsidR="00517338">
        <w:t xml:space="preserve"> (used as</w:t>
      </w:r>
      <w:r w:rsidR="00517338" w:rsidRPr="00517338">
        <w:t xml:space="preserve"> training materials for the Judicial Council of the Ninth Circuit Court of Appeals Ad Hoc Committee on Tribal and Native Relations</w:t>
      </w:r>
      <w:r w:rsidR="00517338">
        <w:t>)</w:t>
      </w:r>
      <w:bookmarkEnd w:id="12"/>
      <w:r w:rsidRPr="003545B3">
        <w:t>.</w:t>
      </w:r>
    </w:p>
    <w:p w14:paraId="6A46224B" w14:textId="77777777" w:rsidR="0005110E" w:rsidRPr="003545B3" w:rsidRDefault="0005110E" w:rsidP="0005110E">
      <w:pPr>
        <w:contextualSpacing/>
      </w:pPr>
    </w:p>
    <w:p w14:paraId="1F9E7462" w14:textId="77777777" w:rsidR="0005110E" w:rsidRPr="003545B3" w:rsidRDefault="0005110E" w:rsidP="0005110E">
      <w:pPr>
        <w:contextualSpacing/>
        <w:rPr>
          <w:i/>
          <w:iCs/>
        </w:rPr>
      </w:pPr>
      <w:r w:rsidRPr="003545B3">
        <w:rPr>
          <w:i/>
          <w:iCs/>
        </w:rPr>
        <w:t xml:space="preserve">Beyond Blue Chip: Issuer Standing to Seek Injunctive Relief Under Section 10(b) and Rule 10b-5 Without the </w:t>
      </w:r>
    </w:p>
    <w:p w14:paraId="1CE3A4FA" w14:textId="77777777" w:rsidR="0005110E" w:rsidRPr="003545B3" w:rsidRDefault="0005110E" w:rsidP="0005110E">
      <w:pPr>
        <w:ind w:firstLine="720"/>
        <w:contextualSpacing/>
      </w:pPr>
      <w:r w:rsidRPr="003545B3">
        <w:rPr>
          <w:i/>
          <w:iCs/>
        </w:rPr>
        <w:t xml:space="preserve">Purchase or Sale of </w:t>
      </w:r>
      <w:r w:rsidR="009D7666">
        <w:rPr>
          <w:i/>
          <w:iCs/>
        </w:rPr>
        <w:t xml:space="preserve">a </w:t>
      </w:r>
      <w:r w:rsidRPr="003545B3">
        <w:rPr>
          <w:i/>
          <w:iCs/>
        </w:rPr>
        <w:t>Security</w:t>
      </w:r>
      <w:r w:rsidRPr="003545B3">
        <w:t xml:space="preserve">, 36 </w:t>
      </w:r>
      <w:r w:rsidRPr="003545B3">
        <w:rPr>
          <w:smallCaps/>
        </w:rPr>
        <w:t>Seton Hall L. Rev.</w:t>
      </w:r>
      <w:r w:rsidRPr="003545B3">
        <w:t xml:space="preserve"> 1135 (2006).</w:t>
      </w:r>
    </w:p>
    <w:p w14:paraId="643CC856" w14:textId="77777777" w:rsidR="0005110E" w:rsidRPr="003545B3" w:rsidRDefault="0005110E" w:rsidP="0005110E">
      <w:pPr>
        <w:contextualSpacing/>
        <w:rPr>
          <w:i/>
        </w:rPr>
      </w:pPr>
    </w:p>
    <w:p w14:paraId="0ADE69F5" w14:textId="77777777" w:rsidR="0005110E" w:rsidRPr="003545B3" w:rsidRDefault="0005110E" w:rsidP="0005110E">
      <w:pPr>
        <w:contextualSpacing/>
        <w:rPr>
          <w:smallCaps/>
        </w:rPr>
      </w:pPr>
      <w:r w:rsidRPr="003545B3">
        <w:rPr>
          <w:i/>
          <w:iCs/>
        </w:rPr>
        <w:t>Sailing Toward Safe Harbor Hours: The Constitutionality of Regulating Television Violence</w:t>
      </w:r>
      <w:r w:rsidRPr="003545B3">
        <w:t xml:space="preserve">, 39 </w:t>
      </w:r>
      <w:r w:rsidRPr="003545B3">
        <w:rPr>
          <w:smallCaps/>
        </w:rPr>
        <w:t xml:space="preserve">U. Mich. J.L. </w:t>
      </w:r>
    </w:p>
    <w:p w14:paraId="11937FE6" w14:textId="77777777" w:rsidR="0005110E" w:rsidRPr="003545B3" w:rsidRDefault="0005110E" w:rsidP="0005110E">
      <w:pPr>
        <w:ind w:firstLine="720"/>
        <w:contextualSpacing/>
      </w:pPr>
      <w:r w:rsidRPr="003545B3">
        <w:rPr>
          <w:smallCaps/>
        </w:rPr>
        <w:t>Reform</w:t>
      </w:r>
      <w:r w:rsidRPr="003545B3">
        <w:t xml:space="preserve"> 1 (2005).</w:t>
      </w:r>
    </w:p>
    <w:p w14:paraId="629E4E41" w14:textId="77777777" w:rsidR="0005110E" w:rsidRPr="003545B3" w:rsidRDefault="0005110E" w:rsidP="0005110E">
      <w:pPr>
        <w:contextualSpacing/>
      </w:pPr>
    </w:p>
    <w:p w14:paraId="4CC46B0B" w14:textId="13DC1D49" w:rsidR="0051063C" w:rsidRDefault="0051063C" w:rsidP="0005110E">
      <w:pPr>
        <w:contextualSpacing/>
        <w:rPr>
          <w:b/>
        </w:rPr>
      </w:pPr>
      <w:r>
        <w:rPr>
          <w:b/>
        </w:rPr>
        <w:t>Law Review Symposium Essays and Other Invited Work</w:t>
      </w:r>
    </w:p>
    <w:p w14:paraId="59D51833" w14:textId="77777777" w:rsidR="00075C04" w:rsidRDefault="00740388" w:rsidP="00075C04">
      <w:pPr>
        <w:contextualSpacing/>
      </w:pPr>
      <w:bookmarkStart w:id="13" w:name="_Hlk115011011"/>
      <w:bookmarkStart w:id="14" w:name="_Hlk101516012"/>
      <w:bookmarkStart w:id="15" w:name="_Hlk42782010"/>
      <w:bookmarkStart w:id="16" w:name="_Hlk42781892"/>
      <w:r w:rsidRPr="00740388">
        <w:rPr>
          <w:i/>
          <w:iCs/>
        </w:rPr>
        <w:t xml:space="preserve">Securities Regulation </w:t>
      </w:r>
      <w:r>
        <w:rPr>
          <w:i/>
          <w:iCs/>
        </w:rPr>
        <w:t>a</w:t>
      </w:r>
      <w:r w:rsidRPr="00740388">
        <w:rPr>
          <w:i/>
          <w:iCs/>
        </w:rPr>
        <w:t xml:space="preserve">nd Administrative Deference </w:t>
      </w:r>
      <w:r>
        <w:rPr>
          <w:i/>
          <w:iCs/>
        </w:rPr>
        <w:t>i</w:t>
      </w:r>
      <w:r w:rsidRPr="00740388">
        <w:rPr>
          <w:i/>
          <w:iCs/>
        </w:rPr>
        <w:t xml:space="preserve">n </w:t>
      </w:r>
      <w:r>
        <w:rPr>
          <w:i/>
          <w:iCs/>
        </w:rPr>
        <w:t>t</w:t>
      </w:r>
      <w:r w:rsidRPr="00740388">
        <w:rPr>
          <w:i/>
          <w:iCs/>
        </w:rPr>
        <w:t>he Roberts Court</w:t>
      </w:r>
      <w:r>
        <w:t>,</w:t>
      </w:r>
      <w:r w:rsidRPr="00740388">
        <w:rPr>
          <w:i/>
          <w:iCs/>
        </w:rPr>
        <w:t xml:space="preserve"> </w:t>
      </w:r>
      <w:r w:rsidR="008C4562" w:rsidRPr="00DD130E">
        <w:t>4</w:t>
      </w:r>
      <w:r w:rsidR="008C4562">
        <w:t>8</w:t>
      </w:r>
      <w:r w:rsidR="008C4562" w:rsidRPr="00DD130E">
        <w:t xml:space="preserve"> </w:t>
      </w:r>
      <w:r w:rsidR="008C4562" w:rsidRPr="00DD130E">
        <w:rPr>
          <w:smallCaps/>
        </w:rPr>
        <w:t>Seattle U. L. Rev.</w:t>
      </w:r>
      <w:r w:rsidR="008C4562" w:rsidRPr="00DD130E">
        <w:t xml:space="preserve"> </w:t>
      </w:r>
      <w:r w:rsidR="00075C04">
        <w:t>965 (</w:t>
      </w:r>
      <w:r w:rsidR="008C4562">
        <w:t>2024</w:t>
      </w:r>
      <w:r w:rsidR="008C4562" w:rsidRPr="00DD130E">
        <w:t>)</w:t>
      </w:r>
      <w:r>
        <w:t xml:space="preserve"> </w:t>
      </w:r>
    </w:p>
    <w:p w14:paraId="1C7D1FE2" w14:textId="40460907" w:rsidR="008C4562" w:rsidRPr="00075C04" w:rsidRDefault="00740388" w:rsidP="00075C04">
      <w:pPr>
        <w:ind w:firstLine="720"/>
        <w:contextualSpacing/>
      </w:pPr>
      <w:r>
        <w:t>(invited symposium).</w:t>
      </w:r>
    </w:p>
    <w:p w14:paraId="209A3D6E" w14:textId="77777777" w:rsidR="00562890" w:rsidRDefault="00562890" w:rsidP="00D04312">
      <w:pPr>
        <w:contextualSpacing/>
        <w:rPr>
          <w:i/>
          <w:iCs/>
        </w:rPr>
      </w:pPr>
    </w:p>
    <w:p w14:paraId="714AB0E2" w14:textId="6839C93E" w:rsidR="009F1AC3" w:rsidRPr="009F1AC3" w:rsidRDefault="009F1AC3" w:rsidP="00D04312">
      <w:pPr>
        <w:contextualSpacing/>
      </w:pPr>
      <w:r w:rsidRPr="009F1AC3">
        <w:rPr>
          <w:i/>
          <w:iCs/>
        </w:rPr>
        <w:t>(Un)Conscious</w:t>
      </w:r>
      <w:r>
        <w:rPr>
          <w:i/>
          <w:iCs/>
        </w:rPr>
        <w:t xml:space="preserve"> Capitalism</w:t>
      </w:r>
      <w:r w:rsidRPr="009F1AC3">
        <w:t>,</w:t>
      </w:r>
      <w:r>
        <w:rPr>
          <w:i/>
          <w:iCs/>
        </w:rPr>
        <w:t xml:space="preserve"> </w:t>
      </w:r>
      <w:r>
        <w:t>1</w:t>
      </w:r>
      <w:r w:rsidR="00F820FE">
        <w:t>8</w:t>
      </w:r>
      <w:r w:rsidR="00414821">
        <w:t xml:space="preserve"> </w:t>
      </w:r>
      <w:r w:rsidR="00414821" w:rsidRPr="00414821">
        <w:rPr>
          <w:smallCaps/>
        </w:rPr>
        <w:t>Ohio St. Bus. L.J.</w:t>
      </w:r>
      <w:r w:rsidR="00F820FE">
        <w:rPr>
          <w:smallCaps/>
        </w:rPr>
        <w:t xml:space="preserve"> 141</w:t>
      </w:r>
      <w:r w:rsidR="00414821" w:rsidRPr="00414821">
        <w:t xml:space="preserve"> </w:t>
      </w:r>
      <w:r>
        <w:t>(202</w:t>
      </w:r>
      <w:r w:rsidR="00075C04">
        <w:t>4</w:t>
      </w:r>
      <w:r>
        <w:t xml:space="preserve">) (invited </w:t>
      </w:r>
      <w:r w:rsidR="00562890">
        <w:t>s</w:t>
      </w:r>
      <w:r>
        <w:t>ymposium).</w:t>
      </w:r>
    </w:p>
    <w:p w14:paraId="562BE927" w14:textId="77777777" w:rsidR="009F1AC3" w:rsidRDefault="009F1AC3" w:rsidP="00D04312">
      <w:pPr>
        <w:contextualSpacing/>
        <w:rPr>
          <w:i/>
          <w:iCs/>
        </w:rPr>
      </w:pPr>
    </w:p>
    <w:p w14:paraId="679F93CD" w14:textId="5970C46A" w:rsidR="001D5317" w:rsidRPr="001D5317" w:rsidRDefault="00C110C8" w:rsidP="00D04312">
      <w:pPr>
        <w:contextualSpacing/>
      </w:pPr>
      <w:r>
        <w:rPr>
          <w:i/>
          <w:iCs/>
        </w:rPr>
        <w:t xml:space="preserve">Common Law </w:t>
      </w:r>
      <w:r w:rsidR="001D5317" w:rsidRPr="001D5317">
        <w:rPr>
          <w:i/>
          <w:iCs/>
        </w:rPr>
        <w:t>Business Trusts</w:t>
      </w:r>
      <w:r w:rsidR="00A104F8">
        <w:rPr>
          <w:i/>
          <w:iCs/>
        </w:rPr>
        <w:t>,</w:t>
      </w:r>
      <w:r w:rsidR="001D5317" w:rsidRPr="001D5317">
        <w:rPr>
          <w:i/>
          <w:iCs/>
        </w:rPr>
        <w:t xml:space="preserve"> Anonymity</w:t>
      </w:r>
      <w:r w:rsidR="00A104F8">
        <w:rPr>
          <w:i/>
          <w:iCs/>
        </w:rPr>
        <w:t>, and Inclusion</w:t>
      </w:r>
      <w:bookmarkEnd w:id="13"/>
      <w:r w:rsidR="001D5317">
        <w:t xml:space="preserve">, 48 </w:t>
      </w:r>
      <w:r w:rsidR="001D5317" w:rsidRPr="001D5317">
        <w:rPr>
          <w:smallCaps/>
        </w:rPr>
        <w:t>ACTEC Law Journal</w:t>
      </w:r>
      <w:r>
        <w:rPr>
          <w:smallCaps/>
        </w:rPr>
        <w:t xml:space="preserve"> 21</w:t>
      </w:r>
      <w:r w:rsidR="001D5317">
        <w:t xml:space="preserve"> (202</w:t>
      </w:r>
      <w:r>
        <w:t>2</w:t>
      </w:r>
      <w:r w:rsidR="001D5317">
        <w:t>) (invited symposium).</w:t>
      </w:r>
    </w:p>
    <w:bookmarkEnd w:id="14"/>
    <w:p w14:paraId="4D640176" w14:textId="77777777" w:rsidR="001D5317" w:rsidRDefault="001D5317" w:rsidP="00D04312">
      <w:pPr>
        <w:contextualSpacing/>
        <w:rPr>
          <w:i/>
          <w:iCs/>
        </w:rPr>
      </w:pPr>
    </w:p>
    <w:p w14:paraId="5A7496CB" w14:textId="188AEE8E" w:rsidR="00D04312" w:rsidRPr="00776AB8" w:rsidRDefault="00D04312" w:rsidP="00D04312">
      <w:pPr>
        <w:contextualSpacing/>
      </w:pPr>
      <w:r w:rsidRPr="0043390A">
        <w:rPr>
          <w:i/>
          <w:iCs/>
        </w:rPr>
        <w:t>Index Funds and ESG Hypocri</w:t>
      </w:r>
      <w:r w:rsidRPr="004E7D12">
        <w:rPr>
          <w:i/>
          <w:iCs/>
        </w:rPr>
        <w:t>sy</w:t>
      </w:r>
      <w:r w:rsidRPr="004E7D12">
        <w:t>,</w:t>
      </w:r>
      <w:r w:rsidRPr="004E7D12">
        <w:rPr>
          <w:smallCaps/>
        </w:rPr>
        <w:t xml:space="preserve"> </w:t>
      </w:r>
      <w:r w:rsidR="0002622E" w:rsidRPr="004E7D12">
        <w:rPr>
          <w:smallCaps/>
        </w:rPr>
        <w:t xml:space="preserve">71 </w:t>
      </w:r>
      <w:r w:rsidRPr="004E7D12">
        <w:rPr>
          <w:smallCaps/>
        </w:rPr>
        <w:t xml:space="preserve">Case W. Res. L. </w:t>
      </w:r>
      <w:r w:rsidRPr="001D5317">
        <w:rPr>
          <w:smallCaps/>
        </w:rPr>
        <w:t>Rev.</w:t>
      </w:r>
      <w:r w:rsidR="001D5317" w:rsidRPr="001D5317">
        <w:rPr>
          <w:smallCaps/>
        </w:rPr>
        <w:t xml:space="preserve"> 1295</w:t>
      </w:r>
      <w:r w:rsidRPr="001D5317">
        <w:t xml:space="preserve"> (202</w:t>
      </w:r>
      <w:r w:rsidR="0002622E" w:rsidRPr="001D5317">
        <w:t>1</w:t>
      </w:r>
      <w:r w:rsidRPr="001D5317">
        <w:t>)</w:t>
      </w:r>
      <w:bookmarkEnd w:id="15"/>
      <w:r w:rsidRPr="004E7D12">
        <w:t xml:space="preserve"> (</w:t>
      </w:r>
      <w:r w:rsidRPr="0002622E">
        <w:t>invited symposium).</w:t>
      </w:r>
    </w:p>
    <w:p w14:paraId="6B8E9E90" w14:textId="77777777" w:rsidR="00D04312" w:rsidRDefault="00D04312" w:rsidP="0051063C">
      <w:pPr>
        <w:contextualSpacing/>
        <w:rPr>
          <w:i/>
          <w:szCs w:val="24"/>
        </w:rPr>
      </w:pPr>
    </w:p>
    <w:p w14:paraId="5E51E373" w14:textId="77777777" w:rsidR="00D37B87" w:rsidRDefault="0051063C" w:rsidP="00B755CD">
      <w:pPr>
        <w:contextualSpacing/>
        <w:rPr>
          <w:iCs/>
          <w:szCs w:val="24"/>
        </w:rPr>
      </w:pPr>
      <w:r w:rsidRPr="00E36439">
        <w:rPr>
          <w:i/>
          <w:szCs w:val="24"/>
        </w:rPr>
        <w:t>Schrödinger</w:t>
      </w:r>
      <w:r>
        <w:rPr>
          <w:i/>
          <w:szCs w:val="24"/>
        </w:rPr>
        <w:t>’s Hacker: Insider Trading and Data Breaches</w:t>
      </w:r>
      <w:r>
        <w:rPr>
          <w:iCs/>
          <w:szCs w:val="24"/>
        </w:rPr>
        <w:t xml:space="preserve">, </w:t>
      </w:r>
      <w:r w:rsidRPr="00B755CD">
        <w:rPr>
          <w:iCs/>
          <w:szCs w:val="24"/>
        </w:rPr>
        <w:t xml:space="preserve">14 </w:t>
      </w:r>
      <w:r w:rsidRPr="00B755CD">
        <w:rPr>
          <w:iCs/>
          <w:smallCaps/>
          <w:szCs w:val="24"/>
        </w:rPr>
        <w:t xml:space="preserve">Tenn. J.L. &amp; </w:t>
      </w:r>
      <w:proofErr w:type="spellStart"/>
      <w:r w:rsidRPr="00B755CD">
        <w:rPr>
          <w:iCs/>
          <w:smallCaps/>
          <w:szCs w:val="24"/>
        </w:rPr>
        <w:t>Pol'y</w:t>
      </w:r>
      <w:proofErr w:type="spellEnd"/>
      <w:r w:rsidRPr="00B755CD">
        <w:rPr>
          <w:iCs/>
          <w:szCs w:val="24"/>
        </w:rPr>
        <w:t xml:space="preserve"> </w:t>
      </w:r>
      <w:r w:rsidR="00B755CD" w:rsidRPr="00B755CD">
        <w:rPr>
          <w:iCs/>
          <w:szCs w:val="24"/>
        </w:rPr>
        <w:t xml:space="preserve">69 </w:t>
      </w:r>
      <w:r w:rsidRPr="00B755CD">
        <w:rPr>
          <w:iCs/>
          <w:szCs w:val="24"/>
        </w:rPr>
        <w:t>(2020)</w:t>
      </w:r>
      <w:r>
        <w:rPr>
          <w:iCs/>
          <w:szCs w:val="24"/>
        </w:rPr>
        <w:t xml:space="preserve"> (invited symposium)</w:t>
      </w:r>
      <w:r w:rsidR="00D37B87">
        <w:rPr>
          <w:iCs/>
          <w:szCs w:val="24"/>
        </w:rPr>
        <w:t xml:space="preserve"> </w:t>
      </w:r>
    </w:p>
    <w:p w14:paraId="14974C22" w14:textId="0B3A801F" w:rsidR="0051063C" w:rsidRDefault="00D37B87" w:rsidP="00D37B87">
      <w:pPr>
        <w:ind w:firstLine="720"/>
        <w:contextualSpacing/>
        <w:rPr>
          <w:iCs/>
          <w:szCs w:val="24"/>
        </w:rPr>
      </w:pPr>
      <w:r>
        <w:rPr>
          <w:bCs/>
        </w:rPr>
        <w:t xml:space="preserve">(featured on the </w:t>
      </w:r>
      <w:r>
        <w:rPr>
          <w:bCs/>
          <w:smallCaps/>
        </w:rPr>
        <w:t>Oxford Business Law Blog</w:t>
      </w:r>
      <w:r>
        <w:rPr>
          <w:bCs/>
        </w:rPr>
        <w:t>)</w:t>
      </w:r>
      <w:r w:rsidR="0051063C">
        <w:rPr>
          <w:iCs/>
          <w:szCs w:val="24"/>
        </w:rPr>
        <w:t>.</w:t>
      </w:r>
      <w:r w:rsidR="0051063C">
        <w:rPr>
          <w:i/>
          <w:szCs w:val="24"/>
        </w:rPr>
        <w:t xml:space="preserve"> </w:t>
      </w:r>
    </w:p>
    <w:bookmarkEnd w:id="16"/>
    <w:p w14:paraId="0B507791" w14:textId="77777777" w:rsidR="0051063C" w:rsidRDefault="0051063C" w:rsidP="0051063C">
      <w:pPr>
        <w:contextualSpacing/>
        <w:rPr>
          <w:iCs/>
          <w:szCs w:val="24"/>
        </w:rPr>
      </w:pPr>
    </w:p>
    <w:p w14:paraId="2907A688" w14:textId="77777777" w:rsidR="0051063C" w:rsidRPr="00B72515" w:rsidRDefault="0051063C" w:rsidP="0051063C">
      <w:pPr>
        <w:contextualSpacing/>
      </w:pPr>
      <w:bookmarkStart w:id="17" w:name="_Hlk96529557"/>
      <w:r>
        <w:rPr>
          <w:i/>
        </w:rPr>
        <w:t>A Theory of the Business Trust</w:t>
      </w:r>
      <w:r>
        <w:t xml:space="preserve">, </w:t>
      </w:r>
      <w:r>
        <w:rPr>
          <w:szCs w:val="24"/>
        </w:rPr>
        <w:t>88</w:t>
      </w:r>
      <w:r>
        <w:rPr>
          <w:i/>
          <w:szCs w:val="24"/>
        </w:rPr>
        <w:t xml:space="preserve"> </w:t>
      </w:r>
      <w:r w:rsidRPr="003545B3">
        <w:rPr>
          <w:bCs/>
          <w:smallCaps/>
        </w:rPr>
        <w:t>U. Cincinnati L. Rev.</w:t>
      </w:r>
      <w:r w:rsidRPr="003545B3">
        <w:rPr>
          <w:bCs/>
        </w:rPr>
        <w:t xml:space="preserve"> </w:t>
      </w:r>
      <w:r w:rsidRPr="00B72515">
        <w:rPr>
          <w:bCs/>
        </w:rPr>
        <w:t>797 (2019)</w:t>
      </w:r>
      <w:bookmarkEnd w:id="17"/>
      <w:r w:rsidRPr="00B72515">
        <w:rPr>
          <w:bCs/>
        </w:rPr>
        <w:t xml:space="preserve"> </w:t>
      </w:r>
      <w:r>
        <w:rPr>
          <w:bCs/>
        </w:rPr>
        <w:t>(invited symposium).</w:t>
      </w:r>
    </w:p>
    <w:p w14:paraId="538375D7" w14:textId="77777777" w:rsidR="0051063C" w:rsidRDefault="0051063C" w:rsidP="0051063C">
      <w:pPr>
        <w:contextualSpacing/>
        <w:rPr>
          <w:i/>
        </w:rPr>
      </w:pPr>
    </w:p>
    <w:p w14:paraId="6640595E" w14:textId="30269734" w:rsidR="0051063C" w:rsidRDefault="0051063C" w:rsidP="0051063C">
      <w:pPr>
        <w:contextualSpacing/>
      </w:pPr>
      <w:r w:rsidRPr="00797652">
        <w:rPr>
          <w:i/>
        </w:rPr>
        <w:t>The Heavy Burden of Thin Regulation: Lessons Learned from the SEC's Regulation of Cryptocurrencies</w:t>
      </w:r>
      <w:r w:rsidRPr="00797652">
        <w:t xml:space="preserve">, 70 </w:t>
      </w:r>
    </w:p>
    <w:p w14:paraId="4DB1668E" w14:textId="77777777" w:rsidR="0051063C" w:rsidRDefault="0051063C" w:rsidP="0051063C">
      <w:pPr>
        <w:ind w:firstLine="720"/>
        <w:contextualSpacing/>
      </w:pPr>
      <w:r w:rsidRPr="00797652">
        <w:rPr>
          <w:smallCaps/>
        </w:rPr>
        <w:t>Mercer L. Rev.</w:t>
      </w:r>
      <w:r>
        <w:rPr>
          <w:smallCaps/>
        </w:rPr>
        <w:t xml:space="preserve"> 615</w:t>
      </w:r>
      <w:r w:rsidRPr="00797652">
        <w:t xml:space="preserve"> (201</w:t>
      </w:r>
      <w:r>
        <w:t>9</w:t>
      </w:r>
      <w:r w:rsidRPr="00797652">
        <w:t>) (</w:t>
      </w:r>
      <w:r>
        <w:t>i</w:t>
      </w:r>
      <w:r w:rsidRPr="00797652">
        <w:t xml:space="preserve">nvited </w:t>
      </w:r>
      <w:r>
        <w:t>s</w:t>
      </w:r>
      <w:r w:rsidRPr="00797652">
        <w:t>ymposium).</w:t>
      </w:r>
    </w:p>
    <w:p w14:paraId="29B835A5" w14:textId="77777777" w:rsidR="0051063C" w:rsidRDefault="0051063C" w:rsidP="0051063C">
      <w:pPr>
        <w:contextualSpacing/>
      </w:pPr>
    </w:p>
    <w:p w14:paraId="1AEECF8A" w14:textId="77777777" w:rsidR="0051063C" w:rsidRDefault="0051063C" w:rsidP="0051063C">
      <w:pPr>
        <w:contextualSpacing/>
        <w:rPr>
          <w:smallCaps/>
        </w:rPr>
      </w:pPr>
      <w:bookmarkStart w:id="18" w:name="_Hlk526164448"/>
      <w:r w:rsidRPr="00B42262">
        <w:rPr>
          <w:i/>
        </w:rPr>
        <w:t xml:space="preserve">Regulation </w:t>
      </w:r>
      <w:r>
        <w:rPr>
          <w:i/>
        </w:rPr>
        <w:t>a</w:t>
      </w:r>
      <w:r w:rsidRPr="00B42262">
        <w:rPr>
          <w:i/>
        </w:rPr>
        <w:t xml:space="preserve">s Placeholder: Lessons Learned </w:t>
      </w:r>
      <w:r>
        <w:rPr>
          <w:i/>
        </w:rPr>
        <w:t>f</w:t>
      </w:r>
      <w:r w:rsidRPr="00B42262">
        <w:rPr>
          <w:i/>
        </w:rPr>
        <w:t xml:space="preserve">rom </w:t>
      </w:r>
      <w:r>
        <w:rPr>
          <w:i/>
        </w:rPr>
        <w:t>t</w:t>
      </w:r>
      <w:r w:rsidRPr="00B42262">
        <w:rPr>
          <w:i/>
        </w:rPr>
        <w:t>he Foreign Corrupt Practices Act</w:t>
      </w:r>
      <w:r w:rsidRPr="00B42262">
        <w:rPr>
          <w:smallCaps/>
        </w:rPr>
        <w:t xml:space="preserve">, </w:t>
      </w:r>
      <w:r>
        <w:rPr>
          <w:smallCaps/>
        </w:rPr>
        <w:t xml:space="preserve">3 </w:t>
      </w:r>
      <w:r w:rsidRPr="00B42262">
        <w:rPr>
          <w:smallCaps/>
        </w:rPr>
        <w:t xml:space="preserve">Journal of Regulatory </w:t>
      </w:r>
    </w:p>
    <w:p w14:paraId="569C9761" w14:textId="77777777" w:rsidR="0051063C" w:rsidRPr="00B42262" w:rsidRDefault="0051063C" w:rsidP="0051063C">
      <w:pPr>
        <w:ind w:firstLine="720"/>
        <w:contextualSpacing/>
        <w:rPr>
          <w:szCs w:val="24"/>
        </w:rPr>
      </w:pPr>
      <w:r w:rsidRPr="00D25FD6">
        <w:rPr>
          <w:smallCaps/>
        </w:rPr>
        <w:t>Compliance 4</w:t>
      </w:r>
      <w:r w:rsidRPr="00D25FD6">
        <w:t xml:space="preserve"> (2019) </w:t>
      </w:r>
      <w:bookmarkEnd w:id="18"/>
      <w:r w:rsidRPr="00D25FD6">
        <w:t>(invited symposium).</w:t>
      </w:r>
    </w:p>
    <w:p w14:paraId="4A48CF2A" w14:textId="77777777" w:rsidR="0051063C" w:rsidRDefault="0051063C" w:rsidP="0051063C">
      <w:pPr>
        <w:contextualSpacing/>
        <w:rPr>
          <w:i/>
        </w:rPr>
      </w:pPr>
    </w:p>
    <w:p w14:paraId="067A2D83" w14:textId="77777777" w:rsidR="0051063C" w:rsidRDefault="0051063C" w:rsidP="0051063C">
      <w:pPr>
        <w:contextualSpacing/>
        <w:rPr>
          <w:bCs/>
        </w:rPr>
      </w:pPr>
      <w:bookmarkStart w:id="19" w:name="_Hlk484497254"/>
      <w:r>
        <w:rPr>
          <w:i/>
          <w:szCs w:val="24"/>
        </w:rPr>
        <w:t>The Origins of Corporate Social Responsibility</w:t>
      </w:r>
      <w:r>
        <w:rPr>
          <w:szCs w:val="24"/>
        </w:rPr>
        <w:t>, 85</w:t>
      </w:r>
      <w:r>
        <w:rPr>
          <w:i/>
          <w:szCs w:val="24"/>
        </w:rPr>
        <w:t xml:space="preserve"> </w:t>
      </w:r>
      <w:r w:rsidRPr="003545B3">
        <w:rPr>
          <w:bCs/>
          <w:smallCaps/>
        </w:rPr>
        <w:t>U. Cincinnati L. Rev.</w:t>
      </w:r>
      <w:r>
        <w:rPr>
          <w:bCs/>
          <w:smallCaps/>
        </w:rPr>
        <w:t xml:space="preserve"> 353</w:t>
      </w:r>
      <w:r w:rsidRPr="003545B3">
        <w:rPr>
          <w:bCs/>
        </w:rPr>
        <w:t xml:space="preserve"> (</w:t>
      </w:r>
      <w:r>
        <w:rPr>
          <w:bCs/>
        </w:rPr>
        <w:t xml:space="preserve">2017) (invited symposium) (featured </w:t>
      </w:r>
    </w:p>
    <w:p w14:paraId="1830B45D" w14:textId="302B3AF7" w:rsidR="0051063C" w:rsidRDefault="0051063C" w:rsidP="0051063C">
      <w:pPr>
        <w:ind w:firstLine="720"/>
        <w:contextualSpacing/>
        <w:rPr>
          <w:bCs/>
        </w:rPr>
      </w:pPr>
      <w:r>
        <w:rPr>
          <w:bCs/>
        </w:rPr>
        <w:t xml:space="preserve">on the </w:t>
      </w:r>
      <w:r w:rsidRPr="00356C28">
        <w:rPr>
          <w:bCs/>
          <w:smallCaps/>
        </w:rPr>
        <w:t>Harvard Law School Forum on Corporate Governance and Financial Regulation</w:t>
      </w:r>
      <w:r>
        <w:rPr>
          <w:bCs/>
        </w:rPr>
        <w:t>)</w:t>
      </w:r>
      <w:r w:rsidRPr="003545B3">
        <w:rPr>
          <w:bCs/>
        </w:rPr>
        <w:t>.</w:t>
      </w:r>
      <w:bookmarkEnd w:id="19"/>
    </w:p>
    <w:p w14:paraId="0581EC94" w14:textId="77777777" w:rsidR="0051063C" w:rsidRPr="0051063C" w:rsidRDefault="0051063C" w:rsidP="0051063C">
      <w:pPr>
        <w:ind w:firstLine="720"/>
        <w:contextualSpacing/>
        <w:rPr>
          <w:szCs w:val="24"/>
        </w:rPr>
      </w:pPr>
    </w:p>
    <w:p w14:paraId="78F2666F" w14:textId="4CC2050E" w:rsidR="0051063C" w:rsidRDefault="0051063C" w:rsidP="0051063C">
      <w:pPr>
        <w:contextualSpacing/>
      </w:pPr>
      <w:r w:rsidRPr="001F40D2">
        <w:rPr>
          <w:i/>
        </w:rPr>
        <w:t>The Supreme Court as Museum Curator: Securities Regulation and the Roberts Court</w:t>
      </w:r>
      <w:r>
        <w:t xml:space="preserve">, 67 </w:t>
      </w:r>
      <w:r>
        <w:rPr>
          <w:smallCaps/>
        </w:rPr>
        <w:t>Case W. Res. L. Rev.</w:t>
      </w:r>
      <w:r>
        <w:t xml:space="preserve"> 847</w:t>
      </w:r>
    </w:p>
    <w:p w14:paraId="065097A7" w14:textId="77777777" w:rsidR="0051063C" w:rsidRPr="001F40D2" w:rsidRDefault="0051063C" w:rsidP="0051063C">
      <w:pPr>
        <w:ind w:firstLine="720"/>
        <w:contextualSpacing/>
        <w:rPr>
          <w:i/>
          <w:highlight w:val="yellow"/>
        </w:rPr>
      </w:pPr>
      <w:r>
        <w:t>(2017) (invited symposium).</w:t>
      </w:r>
    </w:p>
    <w:p w14:paraId="28E81132" w14:textId="77777777" w:rsidR="0051063C" w:rsidRDefault="0051063C" w:rsidP="0051063C">
      <w:pPr>
        <w:contextualSpacing/>
        <w:rPr>
          <w:i/>
        </w:rPr>
      </w:pPr>
    </w:p>
    <w:p w14:paraId="48EDBDA6" w14:textId="311438DA" w:rsidR="0051063C" w:rsidRPr="00205BB2" w:rsidRDefault="0051063C" w:rsidP="0051063C">
      <w:pPr>
        <w:contextualSpacing/>
        <w:rPr>
          <w:i/>
        </w:rPr>
      </w:pPr>
      <w:r w:rsidRPr="00205BB2">
        <w:rPr>
          <w:i/>
        </w:rPr>
        <w:t xml:space="preserve">An Oak is an Oak Is an Oak Is an Oak:  The Disappointing Entrenchment in </w:t>
      </w:r>
      <w:r w:rsidRPr="00205BB2">
        <w:t>Halliburton Co. v. Erica P. John Fund</w:t>
      </w:r>
      <w:r w:rsidRPr="00205BB2">
        <w:rPr>
          <w:i/>
        </w:rPr>
        <w:t xml:space="preserve"> </w:t>
      </w:r>
    </w:p>
    <w:p w14:paraId="63916E9B" w14:textId="77777777" w:rsidR="0051063C" w:rsidRPr="008C20FC" w:rsidRDefault="0051063C" w:rsidP="0051063C">
      <w:pPr>
        <w:ind w:left="720"/>
        <w:contextualSpacing/>
        <w:rPr>
          <w:i/>
        </w:rPr>
      </w:pPr>
      <w:r w:rsidRPr="00C139FB">
        <w:rPr>
          <w:i/>
        </w:rPr>
        <w:t>of the Implied Private Right of Action Under Section 10(b) and Rule 10b-5</w:t>
      </w:r>
      <w:r>
        <w:t>, Inc.</w:t>
      </w:r>
      <w:r>
        <w:rPr>
          <w:i/>
        </w:rPr>
        <w:t>,</w:t>
      </w:r>
      <w:r w:rsidRPr="00C139FB">
        <w:rPr>
          <w:i/>
        </w:rPr>
        <w:t xml:space="preserve"> </w:t>
      </w:r>
      <w:r>
        <w:t xml:space="preserve">9 </w:t>
      </w:r>
      <w:r w:rsidRPr="00320313">
        <w:rPr>
          <w:smallCaps/>
        </w:rPr>
        <w:t xml:space="preserve">N.Y.U. </w:t>
      </w:r>
      <w:r>
        <w:rPr>
          <w:smallCaps/>
        </w:rPr>
        <w:t xml:space="preserve"> J.L. &amp; Liberty 92</w:t>
      </w:r>
      <w:r>
        <w:t xml:space="preserve"> (2015) (invited).</w:t>
      </w:r>
    </w:p>
    <w:p w14:paraId="5D4D2053" w14:textId="77777777" w:rsidR="0051063C" w:rsidRDefault="0051063C" w:rsidP="0051063C">
      <w:pPr>
        <w:contextualSpacing/>
        <w:rPr>
          <w:i/>
        </w:rPr>
      </w:pPr>
    </w:p>
    <w:p w14:paraId="72DDFF31" w14:textId="77777777" w:rsidR="0051063C" w:rsidRDefault="0051063C" w:rsidP="0051063C">
      <w:pPr>
        <w:contextualSpacing/>
        <w:rPr>
          <w:i/>
        </w:rPr>
      </w:pPr>
      <w:r w:rsidRPr="00400237">
        <w:rPr>
          <w:i/>
        </w:rPr>
        <w:t>From Legalized Business Ethics to I</w:t>
      </w:r>
      <w:r>
        <w:rPr>
          <w:i/>
        </w:rPr>
        <w:t xml:space="preserve">nternational Trade Regulation: </w:t>
      </w:r>
      <w:r w:rsidRPr="00400237">
        <w:rPr>
          <w:i/>
        </w:rPr>
        <w:t xml:space="preserve">The Role of the Foreign Corrupt Practices Act </w:t>
      </w:r>
    </w:p>
    <w:p w14:paraId="49940259" w14:textId="77777777" w:rsidR="0051063C" w:rsidRPr="00400237" w:rsidRDefault="0051063C" w:rsidP="0051063C">
      <w:pPr>
        <w:ind w:left="720"/>
        <w:contextualSpacing/>
      </w:pPr>
      <w:r w:rsidRPr="00400237">
        <w:rPr>
          <w:i/>
        </w:rPr>
        <w:t>and Other Transnational Anti-Bribery Regulation</w:t>
      </w:r>
      <w:r>
        <w:rPr>
          <w:i/>
        </w:rPr>
        <w:t>s</w:t>
      </w:r>
      <w:r w:rsidRPr="00400237">
        <w:rPr>
          <w:i/>
        </w:rPr>
        <w:t xml:space="preserve"> in Fighting Corruption in the International Trade</w:t>
      </w:r>
      <w:r>
        <w:t xml:space="preserve">, 65 </w:t>
      </w:r>
      <w:r>
        <w:rPr>
          <w:smallCaps/>
        </w:rPr>
        <w:t>Mercer L. Rev.</w:t>
      </w:r>
      <w:r>
        <w:t xml:space="preserve"> 701 (2014) (invited symposium).</w:t>
      </w:r>
    </w:p>
    <w:p w14:paraId="4E2ADA70" w14:textId="77777777" w:rsidR="0051063C" w:rsidRDefault="0051063C" w:rsidP="0051063C">
      <w:pPr>
        <w:contextualSpacing/>
        <w:rPr>
          <w:i/>
        </w:rPr>
      </w:pPr>
    </w:p>
    <w:p w14:paraId="5D0AC6D0" w14:textId="77777777" w:rsidR="0051063C" w:rsidRDefault="0051063C" w:rsidP="0051063C">
      <w:pPr>
        <w:contextualSpacing/>
        <w:rPr>
          <w:i/>
        </w:rPr>
      </w:pPr>
      <w:r w:rsidRPr="007C45DB">
        <w:rPr>
          <w:i/>
        </w:rPr>
        <w:t xml:space="preserve">The Role of the Foreign Corrupt Practices Act and Other Transnational Anti-Corruption Laws in Preventing or </w:t>
      </w:r>
    </w:p>
    <w:p w14:paraId="017A0863" w14:textId="77777777" w:rsidR="0051063C" w:rsidRPr="00EE4A66" w:rsidRDefault="0051063C" w:rsidP="0051063C">
      <w:pPr>
        <w:ind w:firstLine="720"/>
        <w:contextualSpacing/>
        <w:rPr>
          <w:i/>
        </w:rPr>
      </w:pPr>
      <w:r w:rsidRPr="007C45DB">
        <w:rPr>
          <w:i/>
        </w:rPr>
        <w:t>Lessening Future Financial Crises</w:t>
      </w:r>
      <w:r w:rsidRPr="00A973A6">
        <w:rPr>
          <w:bCs/>
          <w:smallCaps/>
        </w:rPr>
        <w:t>, 73 Ohio St. L.J.</w:t>
      </w:r>
      <w:r w:rsidRPr="00A973A6">
        <w:rPr>
          <w:bCs/>
        </w:rPr>
        <w:t xml:space="preserve"> 1283 </w:t>
      </w:r>
      <w:r>
        <w:rPr>
          <w:bCs/>
        </w:rPr>
        <w:t>(2012</w:t>
      </w:r>
      <w:r w:rsidRPr="00A973A6">
        <w:rPr>
          <w:bCs/>
        </w:rPr>
        <w:t>)</w:t>
      </w:r>
      <w:r>
        <w:rPr>
          <w:bCs/>
        </w:rPr>
        <w:t xml:space="preserve"> (invited symposium)</w:t>
      </w:r>
      <w:r w:rsidRPr="00A973A6">
        <w:rPr>
          <w:bCs/>
        </w:rPr>
        <w:t>.</w:t>
      </w:r>
    </w:p>
    <w:p w14:paraId="5FBF4CAF" w14:textId="77777777" w:rsidR="0051063C" w:rsidRDefault="0051063C" w:rsidP="0051063C">
      <w:pPr>
        <w:contextualSpacing/>
        <w:rPr>
          <w:bCs/>
          <w:i/>
        </w:rPr>
      </w:pPr>
    </w:p>
    <w:p w14:paraId="40A3F392" w14:textId="55C0C7D6" w:rsidR="0051063C" w:rsidRPr="003545B3" w:rsidRDefault="0051063C" w:rsidP="0051063C">
      <w:pPr>
        <w:contextualSpacing/>
        <w:rPr>
          <w:bCs/>
          <w:i/>
        </w:rPr>
      </w:pPr>
      <w:r w:rsidRPr="003545B3">
        <w:rPr>
          <w:bCs/>
          <w:i/>
        </w:rPr>
        <w:t xml:space="preserve">The Dodd-Frank Wall Street Reform and Consumer Protection Act: A Failed Vision for Increasing Consumer </w:t>
      </w:r>
    </w:p>
    <w:p w14:paraId="6CC40433" w14:textId="36E20267" w:rsidR="0051063C" w:rsidRDefault="0051063C" w:rsidP="0051063C">
      <w:pPr>
        <w:ind w:left="720"/>
        <w:contextualSpacing/>
        <w:rPr>
          <w:bCs/>
        </w:rPr>
      </w:pPr>
      <w:r w:rsidRPr="003545B3">
        <w:rPr>
          <w:bCs/>
          <w:i/>
        </w:rPr>
        <w:t>Protection and Heightening Corporate Responsibility in International Financial Transactions</w:t>
      </w:r>
      <w:r w:rsidRPr="003545B3">
        <w:rPr>
          <w:bCs/>
        </w:rPr>
        <w:t xml:space="preserve">, </w:t>
      </w:r>
      <w:r>
        <w:rPr>
          <w:bCs/>
        </w:rPr>
        <w:t xml:space="preserve">60 </w:t>
      </w:r>
      <w:r w:rsidRPr="003545B3">
        <w:rPr>
          <w:bCs/>
          <w:smallCaps/>
        </w:rPr>
        <w:t xml:space="preserve">American U. L. Rev. </w:t>
      </w:r>
      <w:r>
        <w:rPr>
          <w:bCs/>
          <w:smallCaps/>
        </w:rPr>
        <w:t xml:space="preserve">1431 </w:t>
      </w:r>
      <w:r>
        <w:rPr>
          <w:bCs/>
        </w:rPr>
        <w:t>(2011) (invited symposium)</w:t>
      </w:r>
      <w:r w:rsidRPr="003545B3">
        <w:rPr>
          <w:bCs/>
        </w:rPr>
        <w:t>.</w:t>
      </w:r>
    </w:p>
    <w:p w14:paraId="1782F639" w14:textId="77777777" w:rsidR="0051063C" w:rsidRPr="0051063C" w:rsidRDefault="0051063C" w:rsidP="0051063C">
      <w:pPr>
        <w:ind w:left="720"/>
        <w:contextualSpacing/>
        <w:rPr>
          <w:bCs/>
        </w:rPr>
      </w:pPr>
    </w:p>
    <w:p w14:paraId="69649A2B" w14:textId="77777777" w:rsidR="0051063C" w:rsidRPr="003545B3" w:rsidRDefault="0051063C" w:rsidP="0051063C">
      <w:pPr>
        <w:contextualSpacing/>
        <w:rPr>
          <w:bCs/>
          <w:i/>
        </w:rPr>
      </w:pPr>
      <w:r w:rsidRPr="003545B3">
        <w:rPr>
          <w:bCs/>
          <w:i/>
        </w:rPr>
        <w:t xml:space="preserve">Contemplating the Endgame: An Evolutionary Model for the Harmonization and Centralization of International </w:t>
      </w:r>
    </w:p>
    <w:p w14:paraId="537B5A4F" w14:textId="77777777" w:rsidR="0051063C" w:rsidRPr="003545B3" w:rsidRDefault="0051063C" w:rsidP="0051063C">
      <w:pPr>
        <w:ind w:firstLine="720"/>
        <w:contextualSpacing/>
        <w:rPr>
          <w:bCs/>
        </w:rPr>
      </w:pPr>
      <w:r w:rsidRPr="003545B3">
        <w:rPr>
          <w:bCs/>
          <w:i/>
        </w:rPr>
        <w:t>Securities Regulation</w:t>
      </w:r>
      <w:r w:rsidRPr="003545B3">
        <w:rPr>
          <w:bCs/>
        </w:rPr>
        <w:t xml:space="preserve">, 79 </w:t>
      </w:r>
      <w:r w:rsidRPr="003545B3">
        <w:rPr>
          <w:bCs/>
          <w:smallCaps/>
        </w:rPr>
        <w:t>U. Cincinnati L. Rev.</w:t>
      </w:r>
      <w:r w:rsidRPr="003545B3">
        <w:rPr>
          <w:bCs/>
        </w:rPr>
        <w:t xml:space="preserve"> 587 (</w:t>
      </w:r>
      <w:r>
        <w:rPr>
          <w:bCs/>
        </w:rPr>
        <w:t>2010) (invited symposium)</w:t>
      </w:r>
      <w:r w:rsidRPr="003545B3">
        <w:rPr>
          <w:bCs/>
        </w:rPr>
        <w:t>.</w:t>
      </w:r>
    </w:p>
    <w:p w14:paraId="3E4457C0" w14:textId="77777777" w:rsidR="0051063C" w:rsidRPr="003545B3" w:rsidRDefault="0051063C" w:rsidP="0051063C">
      <w:pPr>
        <w:contextualSpacing/>
        <w:rPr>
          <w:bCs/>
          <w:i/>
        </w:rPr>
      </w:pPr>
    </w:p>
    <w:p w14:paraId="5EE72C6D" w14:textId="77777777" w:rsidR="0051063C" w:rsidRPr="003545B3" w:rsidRDefault="0051063C" w:rsidP="0051063C">
      <w:pPr>
        <w:contextualSpacing/>
        <w:rPr>
          <w:bCs/>
          <w:i/>
        </w:rPr>
      </w:pPr>
      <w:r w:rsidRPr="003545B3">
        <w:rPr>
          <w:bCs/>
          <w:i/>
        </w:rPr>
        <w:t xml:space="preserve">Finishing the Race to the Bottom: An Argument for the Harmonization and Centralization of International </w:t>
      </w:r>
    </w:p>
    <w:p w14:paraId="65A03CF8" w14:textId="4F4FDB19" w:rsidR="0051063C" w:rsidRDefault="0051063C" w:rsidP="0051063C">
      <w:pPr>
        <w:ind w:firstLine="720"/>
        <w:contextualSpacing/>
        <w:rPr>
          <w:bCs/>
        </w:rPr>
      </w:pPr>
      <w:r w:rsidRPr="003545B3">
        <w:rPr>
          <w:bCs/>
          <w:i/>
        </w:rPr>
        <w:t>Securities Law</w:t>
      </w:r>
      <w:r w:rsidRPr="003545B3">
        <w:rPr>
          <w:bCs/>
        </w:rPr>
        <w:t>, 40</w:t>
      </w:r>
      <w:r w:rsidRPr="003545B3">
        <w:t xml:space="preserve"> </w:t>
      </w:r>
      <w:r w:rsidRPr="003545B3">
        <w:rPr>
          <w:smallCaps/>
        </w:rPr>
        <w:t>Seton Hall L. Rev.</w:t>
      </w:r>
      <w:r w:rsidRPr="003545B3">
        <w:t xml:space="preserve"> 1581 (2010)</w:t>
      </w:r>
      <w:r>
        <w:t xml:space="preserve"> (invited symposium)</w:t>
      </w:r>
      <w:r w:rsidRPr="003545B3">
        <w:rPr>
          <w:bCs/>
        </w:rPr>
        <w:t>.</w:t>
      </w:r>
    </w:p>
    <w:p w14:paraId="4595223A" w14:textId="77777777" w:rsidR="0051063C" w:rsidRPr="0051063C" w:rsidRDefault="0051063C" w:rsidP="0051063C">
      <w:pPr>
        <w:ind w:firstLine="720"/>
        <w:contextualSpacing/>
      </w:pPr>
    </w:p>
    <w:p w14:paraId="03E3C041" w14:textId="77777777" w:rsidR="0051063C" w:rsidRPr="003545B3" w:rsidRDefault="0051063C" w:rsidP="0051063C">
      <w:pPr>
        <w:contextualSpacing/>
        <w:rPr>
          <w:i/>
          <w:iCs/>
        </w:rPr>
      </w:pPr>
      <w:r w:rsidRPr="003545B3">
        <w:rPr>
          <w:i/>
          <w:iCs/>
        </w:rPr>
        <w:t xml:space="preserve">The Internationalization of Securities Regulation: The United States Government’s Role in Regulating the </w:t>
      </w:r>
    </w:p>
    <w:p w14:paraId="53532CBE" w14:textId="38E85887" w:rsidR="0051063C" w:rsidRDefault="0051063C" w:rsidP="0051063C">
      <w:pPr>
        <w:ind w:left="720"/>
        <w:contextualSpacing/>
      </w:pPr>
      <w:r w:rsidRPr="003545B3">
        <w:rPr>
          <w:i/>
          <w:iCs/>
        </w:rPr>
        <w:t>Global Capital Markets</w:t>
      </w:r>
      <w:r w:rsidRPr="003545B3">
        <w:rPr>
          <w:iCs/>
        </w:rPr>
        <w:t>,</w:t>
      </w:r>
      <w:r w:rsidRPr="003545B3">
        <w:rPr>
          <w:i/>
          <w:iCs/>
        </w:rPr>
        <w:t xml:space="preserve"> </w:t>
      </w:r>
      <w:r w:rsidRPr="003545B3">
        <w:t xml:space="preserve">5 </w:t>
      </w:r>
      <w:r w:rsidRPr="003545B3">
        <w:rPr>
          <w:smallCaps/>
        </w:rPr>
        <w:t>J. Bus. &amp; Tech. L.</w:t>
      </w:r>
      <w:r w:rsidRPr="003545B3">
        <w:t xml:space="preserve"> 187 (2010) (</w:t>
      </w:r>
      <w:r>
        <w:t>invited).</w:t>
      </w:r>
    </w:p>
    <w:p w14:paraId="44991546" w14:textId="77777777" w:rsidR="0051063C" w:rsidRPr="0051063C" w:rsidRDefault="0051063C" w:rsidP="0051063C">
      <w:pPr>
        <w:ind w:left="720"/>
        <w:contextualSpacing/>
        <w:rPr>
          <w:bCs/>
        </w:rPr>
      </w:pPr>
    </w:p>
    <w:p w14:paraId="2CBD9435" w14:textId="77777777" w:rsidR="0051063C" w:rsidRPr="003545B3" w:rsidRDefault="0051063C" w:rsidP="0051063C">
      <w:pPr>
        <w:contextualSpacing/>
      </w:pPr>
      <w:r w:rsidRPr="003545B3">
        <w:rPr>
          <w:i/>
        </w:rPr>
        <w:t>A Moment of Opportunity: Reimagining International Securities Regulation in the Shadow of Financial Crisis</w:t>
      </w:r>
      <w:r w:rsidRPr="003545B3">
        <w:t xml:space="preserve">,  </w:t>
      </w:r>
    </w:p>
    <w:p w14:paraId="7FEB8BCB" w14:textId="0A5EE316" w:rsidR="0051063C" w:rsidRDefault="0051063C" w:rsidP="0051063C">
      <w:pPr>
        <w:ind w:firstLine="720"/>
        <w:contextualSpacing/>
      </w:pPr>
      <w:r w:rsidRPr="003545B3">
        <w:t>15 NEXUS 29 (2010) (</w:t>
      </w:r>
      <w:r>
        <w:t>invited).</w:t>
      </w:r>
    </w:p>
    <w:p w14:paraId="753A6BAD" w14:textId="77777777" w:rsidR="0051063C" w:rsidRPr="003545B3" w:rsidRDefault="0051063C" w:rsidP="0051063C">
      <w:pPr>
        <w:ind w:firstLine="720"/>
        <w:contextualSpacing/>
        <w:rPr>
          <w:bCs/>
        </w:rPr>
      </w:pPr>
    </w:p>
    <w:p w14:paraId="52ED8493" w14:textId="77777777" w:rsidR="0051063C" w:rsidRPr="003545B3" w:rsidRDefault="0051063C" w:rsidP="0051063C">
      <w:pPr>
        <w:contextualSpacing/>
      </w:pPr>
      <w:r w:rsidRPr="003545B3">
        <w:rPr>
          <w:i/>
        </w:rPr>
        <w:t>Always Do the Right Thing: Ethical Intuitionism and Legal Compliance in the Business World</w:t>
      </w:r>
      <w:r w:rsidRPr="003545B3">
        <w:t xml:space="preserve">, </w:t>
      </w:r>
    </w:p>
    <w:p w14:paraId="7D03E666" w14:textId="77777777" w:rsidR="0051063C" w:rsidRPr="003545B3" w:rsidRDefault="0051063C" w:rsidP="0051063C">
      <w:pPr>
        <w:ind w:firstLine="720"/>
        <w:contextualSpacing/>
      </w:pPr>
      <w:r w:rsidRPr="003545B3">
        <w:t xml:space="preserve">85 </w:t>
      </w:r>
      <w:r w:rsidRPr="003545B3">
        <w:rPr>
          <w:smallCaps/>
        </w:rPr>
        <w:t>Wash. U. L. Rev. Slip Opinions</w:t>
      </w:r>
      <w:r w:rsidRPr="003545B3">
        <w:t xml:space="preserve"> (2008), http://washulrev.blogspot.com.</w:t>
      </w:r>
    </w:p>
    <w:p w14:paraId="343A2CA6" w14:textId="77777777" w:rsidR="0051063C" w:rsidRDefault="0051063C" w:rsidP="0005110E">
      <w:pPr>
        <w:contextualSpacing/>
        <w:rPr>
          <w:b/>
        </w:rPr>
      </w:pPr>
    </w:p>
    <w:p w14:paraId="6E2CFA30" w14:textId="264B5CF7" w:rsidR="003107BC" w:rsidRDefault="00A050EF" w:rsidP="0005110E">
      <w:pPr>
        <w:contextualSpacing/>
        <w:rPr>
          <w:b/>
        </w:rPr>
      </w:pPr>
      <w:r>
        <w:rPr>
          <w:b/>
        </w:rPr>
        <w:t xml:space="preserve">Law Review </w:t>
      </w:r>
      <w:r w:rsidR="003107BC">
        <w:rPr>
          <w:b/>
        </w:rPr>
        <w:t>Symposium Introductions</w:t>
      </w:r>
    </w:p>
    <w:p w14:paraId="4EB65478" w14:textId="7287AC4B" w:rsidR="000B7DF1" w:rsidRDefault="000B7DF1" w:rsidP="00D72FBD">
      <w:pPr>
        <w:contextualSpacing/>
        <w:rPr>
          <w:bCs/>
          <w:i/>
        </w:rPr>
      </w:pPr>
      <w:r w:rsidRPr="00FB42AB">
        <w:rPr>
          <w:i/>
          <w:iCs/>
        </w:rPr>
        <w:t>Corporate Law and Private Ordering</w:t>
      </w:r>
      <w:r w:rsidRPr="00FB42AB">
        <w:t xml:space="preserve">, </w:t>
      </w:r>
      <w:bookmarkStart w:id="20" w:name="_Hlk144114375"/>
      <w:r w:rsidRPr="00FB42AB">
        <w:rPr>
          <w:smallCaps/>
        </w:rPr>
        <w:t>74 Case W. Res. L. Rev.</w:t>
      </w:r>
      <w:r w:rsidRPr="00FB42AB">
        <w:t xml:space="preserve"> </w:t>
      </w:r>
      <w:r w:rsidR="00075C04">
        <w:t xml:space="preserve">1 </w:t>
      </w:r>
      <w:r w:rsidR="008D56AC" w:rsidRPr="00FB42AB">
        <w:t>(</w:t>
      </w:r>
      <w:r w:rsidRPr="00FB42AB">
        <w:t>202</w:t>
      </w:r>
      <w:r w:rsidR="00740388">
        <w:t>4</w:t>
      </w:r>
      <w:r w:rsidRPr="00FB42AB">
        <w:t>).</w:t>
      </w:r>
      <w:bookmarkEnd w:id="20"/>
    </w:p>
    <w:p w14:paraId="1F0C3E23" w14:textId="77777777" w:rsidR="000B7DF1" w:rsidRDefault="000B7DF1" w:rsidP="00D72FBD">
      <w:pPr>
        <w:contextualSpacing/>
        <w:rPr>
          <w:bCs/>
          <w:i/>
        </w:rPr>
      </w:pPr>
    </w:p>
    <w:p w14:paraId="7F7654D7" w14:textId="43D35FBA" w:rsidR="004E7D12" w:rsidRDefault="00E5678E" w:rsidP="00D72FBD">
      <w:pPr>
        <w:contextualSpacing/>
        <w:rPr>
          <w:bCs/>
          <w:i/>
        </w:rPr>
      </w:pPr>
      <w:r>
        <w:rPr>
          <w:bCs/>
          <w:i/>
        </w:rPr>
        <w:t>Emerging National Security Issues</w:t>
      </w:r>
      <w:r>
        <w:rPr>
          <w:bCs/>
          <w:iCs/>
        </w:rPr>
        <w:t>,</w:t>
      </w:r>
      <w:r>
        <w:rPr>
          <w:bCs/>
          <w:i/>
        </w:rPr>
        <w:t xml:space="preserve"> </w:t>
      </w:r>
      <w:r>
        <w:t xml:space="preserve">52 </w:t>
      </w:r>
      <w:r>
        <w:rPr>
          <w:smallCaps/>
        </w:rPr>
        <w:t xml:space="preserve">U. Tol. L. Rev. </w:t>
      </w:r>
      <w:r w:rsidR="001D2AD3">
        <w:rPr>
          <w:smallCaps/>
        </w:rPr>
        <w:t>517</w:t>
      </w:r>
      <w:r>
        <w:rPr>
          <w:smallCaps/>
        </w:rPr>
        <w:t xml:space="preserve"> (2021).</w:t>
      </w:r>
    </w:p>
    <w:p w14:paraId="4EF55B19" w14:textId="77777777" w:rsidR="004E7D12" w:rsidRDefault="004E7D12" w:rsidP="00D72FBD">
      <w:pPr>
        <w:contextualSpacing/>
        <w:rPr>
          <w:bCs/>
          <w:i/>
        </w:rPr>
      </w:pPr>
    </w:p>
    <w:p w14:paraId="4E86F6D4" w14:textId="79A1CAFE" w:rsidR="00433257" w:rsidRDefault="00A67751" w:rsidP="00D72FBD">
      <w:pPr>
        <w:contextualSpacing/>
        <w:rPr>
          <w:bCs/>
        </w:rPr>
      </w:pPr>
      <w:r>
        <w:rPr>
          <w:bCs/>
          <w:i/>
        </w:rPr>
        <w:t>Regulation in a Time of</w:t>
      </w:r>
      <w:r w:rsidR="00D72FBD" w:rsidRPr="002E5B99">
        <w:rPr>
          <w:bCs/>
          <w:i/>
        </w:rPr>
        <w:t xml:space="preserve"> Crisis</w:t>
      </w:r>
      <w:r w:rsidR="00D72FBD" w:rsidRPr="00966A7D">
        <w:rPr>
          <w:bCs/>
        </w:rPr>
        <w:t>,</w:t>
      </w:r>
      <w:r w:rsidR="00D72FBD">
        <w:rPr>
          <w:bCs/>
        </w:rPr>
        <w:t xml:space="preserve"> </w:t>
      </w:r>
      <w:r w:rsidR="00D72FBD" w:rsidRPr="007006F5">
        <w:rPr>
          <w:bCs/>
        </w:rPr>
        <w:t>5</w:t>
      </w:r>
      <w:r w:rsidR="00D72FBD">
        <w:rPr>
          <w:bCs/>
        </w:rPr>
        <w:t>1</w:t>
      </w:r>
      <w:r w:rsidR="00D72FBD" w:rsidRPr="007006F5">
        <w:rPr>
          <w:bCs/>
        </w:rPr>
        <w:t xml:space="preserve"> </w:t>
      </w:r>
      <w:r w:rsidR="00D72FBD" w:rsidRPr="007006F5">
        <w:rPr>
          <w:bCs/>
          <w:smallCaps/>
        </w:rPr>
        <w:t>U. Tol. L. Rev.</w:t>
      </w:r>
      <w:r w:rsidR="00D72FBD" w:rsidRPr="007006F5">
        <w:rPr>
          <w:bCs/>
        </w:rPr>
        <w:t xml:space="preserve"> </w:t>
      </w:r>
      <w:r w:rsidR="004428FE">
        <w:rPr>
          <w:bCs/>
        </w:rPr>
        <w:t xml:space="preserve">473 </w:t>
      </w:r>
      <w:r w:rsidR="00D72FBD" w:rsidRPr="007006F5">
        <w:rPr>
          <w:bCs/>
        </w:rPr>
        <w:t>(20</w:t>
      </w:r>
      <w:r w:rsidR="004428FE">
        <w:rPr>
          <w:bCs/>
        </w:rPr>
        <w:t>20</w:t>
      </w:r>
      <w:r w:rsidR="00D72FBD" w:rsidRPr="007006F5">
        <w:rPr>
          <w:bCs/>
        </w:rPr>
        <w:t>).</w:t>
      </w:r>
    </w:p>
    <w:p w14:paraId="2AB7F25E" w14:textId="77777777" w:rsidR="00D72FBD" w:rsidRDefault="00D72FBD" w:rsidP="00D72FBD">
      <w:pPr>
        <w:contextualSpacing/>
        <w:rPr>
          <w:bCs/>
          <w:i/>
        </w:rPr>
      </w:pPr>
    </w:p>
    <w:p w14:paraId="6DD9C155" w14:textId="77777777" w:rsidR="0064092E" w:rsidRDefault="00AD1E8E" w:rsidP="00AD1E8E">
      <w:pPr>
        <w:contextualSpacing/>
        <w:rPr>
          <w:bCs/>
          <w:i/>
        </w:rPr>
      </w:pPr>
      <w:r w:rsidRPr="007006F5">
        <w:rPr>
          <w:bCs/>
          <w:i/>
        </w:rPr>
        <w:t>The Role of Technology in Professional Advice</w:t>
      </w:r>
      <w:r w:rsidRPr="007006F5">
        <w:rPr>
          <w:bCs/>
        </w:rPr>
        <w:t xml:space="preserve">, 50 </w:t>
      </w:r>
      <w:r w:rsidRPr="007006F5">
        <w:rPr>
          <w:bCs/>
          <w:smallCaps/>
        </w:rPr>
        <w:t>U. Tol. L. Rev.</w:t>
      </w:r>
      <w:r w:rsidRPr="007006F5">
        <w:rPr>
          <w:bCs/>
        </w:rPr>
        <w:t xml:space="preserve"> </w:t>
      </w:r>
      <w:r w:rsidR="007006F5" w:rsidRPr="007006F5">
        <w:rPr>
          <w:bCs/>
        </w:rPr>
        <w:t xml:space="preserve">ix </w:t>
      </w:r>
      <w:r w:rsidRPr="007006F5">
        <w:rPr>
          <w:bCs/>
        </w:rPr>
        <w:t>(2019).</w:t>
      </w:r>
    </w:p>
    <w:p w14:paraId="55DADB21" w14:textId="77777777" w:rsidR="0064092E" w:rsidRDefault="0064092E" w:rsidP="003107BC">
      <w:pPr>
        <w:contextualSpacing/>
        <w:rPr>
          <w:bCs/>
          <w:i/>
        </w:rPr>
      </w:pPr>
    </w:p>
    <w:p w14:paraId="48156791" w14:textId="77777777" w:rsidR="00FB3591" w:rsidRPr="001F40D2" w:rsidRDefault="001F40D2" w:rsidP="003107BC">
      <w:pPr>
        <w:contextualSpacing/>
        <w:rPr>
          <w:bCs/>
          <w:i/>
        </w:rPr>
      </w:pPr>
      <w:r w:rsidRPr="001F40D2">
        <w:rPr>
          <w:bCs/>
          <w:i/>
        </w:rPr>
        <w:t xml:space="preserve">Creating Compliance: </w:t>
      </w:r>
      <w:r>
        <w:rPr>
          <w:bCs/>
          <w:i/>
        </w:rPr>
        <w:t xml:space="preserve"> </w:t>
      </w:r>
      <w:r w:rsidRPr="001F40D2">
        <w:rPr>
          <w:bCs/>
          <w:i/>
        </w:rPr>
        <w:t>Exploring a Maturing Industry</w:t>
      </w:r>
      <w:r>
        <w:rPr>
          <w:bCs/>
        </w:rPr>
        <w:t xml:space="preserve">, 48 </w:t>
      </w:r>
      <w:r>
        <w:rPr>
          <w:bCs/>
          <w:smallCaps/>
        </w:rPr>
        <w:t>U. Tol. L. Rev.</w:t>
      </w:r>
      <w:r w:rsidR="003F63E3">
        <w:rPr>
          <w:bCs/>
          <w:smallCaps/>
        </w:rPr>
        <w:t xml:space="preserve"> 429</w:t>
      </w:r>
      <w:r>
        <w:rPr>
          <w:bCs/>
        </w:rPr>
        <w:t xml:space="preserve"> (2017).</w:t>
      </w:r>
    </w:p>
    <w:p w14:paraId="7832F2B3" w14:textId="77777777" w:rsidR="00FB3591" w:rsidRDefault="00FB3591" w:rsidP="003107BC">
      <w:pPr>
        <w:contextualSpacing/>
        <w:rPr>
          <w:bCs/>
          <w:i/>
        </w:rPr>
      </w:pPr>
    </w:p>
    <w:p w14:paraId="5595B2BD" w14:textId="77777777" w:rsidR="003107BC" w:rsidRDefault="003107BC" w:rsidP="003107BC">
      <w:pPr>
        <w:contextualSpacing/>
      </w:pPr>
      <w:bookmarkStart w:id="21" w:name="_Hlk96534301"/>
      <w:r w:rsidRPr="00575CDB">
        <w:rPr>
          <w:bCs/>
          <w:i/>
        </w:rPr>
        <w:t>Perspectives on Gender and Business Ethics: Women in Corporate Governance</w:t>
      </w:r>
      <w:bookmarkEnd w:id="21"/>
      <w:r w:rsidRPr="00575CDB">
        <w:rPr>
          <w:bCs/>
        </w:rPr>
        <w:t xml:space="preserve">, </w:t>
      </w:r>
      <w:r>
        <w:t>37</w:t>
      </w:r>
      <w:r w:rsidRPr="003545B3">
        <w:t xml:space="preserve"> </w:t>
      </w:r>
      <w:r w:rsidRPr="003545B3">
        <w:rPr>
          <w:smallCaps/>
        </w:rPr>
        <w:t xml:space="preserve">U. Dayton L. Rev. </w:t>
      </w:r>
      <w:r w:rsidRPr="003545B3">
        <w:t xml:space="preserve">1 </w:t>
      </w:r>
    </w:p>
    <w:p w14:paraId="6AF6E449" w14:textId="77777777" w:rsidR="003107BC" w:rsidRPr="00575CDB" w:rsidRDefault="003107BC" w:rsidP="003107BC">
      <w:pPr>
        <w:ind w:firstLine="720"/>
        <w:contextualSpacing/>
        <w:rPr>
          <w:bCs/>
        </w:rPr>
      </w:pPr>
      <w:r>
        <w:rPr>
          <w:bCs/>
        </w:rPr>
        <w:t>(2011).</w:t>
      </w:r>
    </w:p>
    <w:p w14:paraId="1CA0A661" w14:textId="77777777" w:rsidR="003107BC" w:rsidRDefault="003107BC" w:rsidP="003107BC">
      <w:pPr>
        <w:contextualSpacing/>
        <w:rPr>
          <w:i/>
        </w:rPr>
      </w:pPr>
    </w:p>
    <w:p w14:paraId="5A1B9368" w14:textId="77777777" w:rsidR="003107BC" w:rsidRPr="003545B3" w:rsidRDefault="003107BC" w:rsidP="003107BC">
      <w:pPr>
        <w:contextualSpacing/>
        <w:rPr>
          <w:i/>
        </w:rPr>
      </w:pPr>
      <w:r w:rsidRPr="003545B3">
        <w:rPr>
          <w:i/>
        </w:rPr>
        <w:t xml:space="preserve">A Panoramic View of the Financial Crisis that Began in 2008: The Need for Domestic and International </w:t>
      </w:r>
    </w:p>
    <w:p w14:paraId="6EF2D126" w14:textId="77777777" w:rsidR="003107BC" w:rsidRPr="003545B3" w:rsidRDefault="003107BC" w:rsidP="003107BC">
      <w:pPr>
        <w:ind w:firstLine="720"/>
        <w:contextualSpacing/>
        <w:rPr>
          <w:bCs/>
        </w:rPr>
      </w:pPr>
      <w:r w:rsidRPr="003545B3">
        <w:rPr>
          <w:i/>
        </w:rPr>
        <w:t>Regulatory Reform</w:t>
      </w:r>
      <w:r w:rsidRPr="003545B3">
        <w:rPr>
          <w:bCs/>
        </w:rPr>
        <w:t xml:space="preserve">, </w:t>
      </w:r>
      <w:r w:rsidRPr="003545B3">
        <w:t xml:space="preserve">35 </w:t>
      </w:r>
      <w:r w:rsidRPr="003545B3">
        <w:rPr>
          <w:smallCaps/>
        </w:rPr>
        <w:t xml:space="preserve">U. Dayton L. Rev. </w:t>
      </w:r>
      <w:r w:rsidRPr="003545B3">
        <w:t xml:space="preserve">1 </w:t>
      </w:r>
      <w:r>
        <w:rPr>
          <w:bCs/>
        </w:rPr>
        <w:t>(2009)</w:t>
      </w:r>
      <w:r w:rsidRPr="003545B3">
        <w:rPr>
          <w:bCs/>
        </w:rPr>
        <w:t>.</w:t>
      </w:r>
    </w:p>
    <w:p w14:paraId="744E8CDF" w14:textId="77777777" w:rsidR="003107BC" w:rsidRDefault="003107BC" w:rsidP="003107BC">
      <w:pPr>
        <w:contextualSpacing/>
        <w:rPr>
          <w:i/>
        </w:rPr>
      </w:pPr>
    </w:p>
    <w:p w14:paraId="047F40C6" w14:textId="77777777" w:rsidR="003107BC" w:rsidRPr="003545B3" w:rsidRDefault="003107BC" w:rsidP="003107BC">
      <w:pPr>
        <w:contextualSpacing/>
        <w:rPr>
          <w:smallCaps/>
        </w:rPr>
      </w:pPr>
      <w:r w:rsidRPr="003545B3">
        <w:rPr>
          <w:i/>
        </w:rPr>
        <w:t>Unearthing Corporate Wrongdoing: Detecting and Dealing with Ethical Breaches in the Business World</w:t>
      </w:r>
      <w:r w:rsidRPr="003545B3">
        <w:t xml:space="preserve">, 33 </w:t>
      </w:r>
      <w:r w:rsidRPr="003545B3">
        <w:rPr>
          <w:smallCaps/>
        </w:rPr>
        <w:t xml:space="preserve">U. </w:t>
      </w:r>
    </w:p>
    <w:p w14:paraId="20E4A5DA" w14:textId="77777777" w:rsidR="003107BC" w:rsidRPr="003545B3" w:rsidRDefault="003107BC" w:rsidP="003107BC">
      <w:pPr>
        <w:ind w:firstLine="720"/>
        <w:contextualSpacing/>
        <w:rPr>
          <w:bCs/>
        </w:rPr>
      </w:pPr>
      <w:r w:rsidRPr="003545B3">
        <w:rPr>
          <w:smallCaps/>
        </w:rPr>
        <w:t>Dayton L. Rev.</w:t>
      </w:r>
      <w:r w:rsidRPr="003545B3">
        <w:t xml:space="preserve"> 183 (2008)</w:t>
      </w:r>
      <w:r w:rsidRPr="003545B3">
        <w:rPr>
          <w:bCs/>
        </w:rPr>
        <w:t>.</w:t>
      </w:r>
    </w:p>
    <w:p w14:paraId="7EBB5F54" w14:textId="77777777" w:rsidR="003107BC" w:rsidRDefault="003107BC" w:rsidP="0005110E">
      <w:pPr>
        <w:contextualSpacing/>
        <w:rPr>
          <w:b/>
        </w:rPr>
      </w:pPr>
    </w:p>
    <w:p w14:paraId="75451020" w14:textId="77777777" w:rsidR="003107BC" w:rsidRDefault="003107BC" w:rsidP="0005110E">
      <w:pPr>
        <w:contextualSpacing/>
        <w:rPr>
          <w:b/>
        </w:rPr>
      </w:pPr>
      <w:r>
        <w:rPr>
          <w:b/>
        </w:rPr>
        <w:t>Law Review Book Review Essays</w:t>
      </w:r>
    </w:p>
    <w:p w14:paraId="75888A24" w14:textId="77777777" w:rsidR="004A7775" w:rsidRDefault="004A7775" w:rsidP="0005110E">
      <w:pPr>
        <w:contextualSpacing/>
        <w:rPr>
          <w:smallCaps/>
        </w:rPr>
      </w:pPr>
      <w:r w:rsidRPr="004A7775">
        <w:rPr>
          <w:i/>
        </w:rPr>
        <w:t xml:space="preserve">Confounding Ockham's Razor: </w:t>
      </w:r>
      <w:proofErr w:type="spellStart"/>
      <w:r w:rsidRPr="004A7775">
        <w:rPr>
          <w:i/>
        </w:rPr>
        <w:t>Minilateralism</w:t>
      </w:r>
      <w:proofErr w:type="spellEnd"/>
      <w:r w:rsidRPr="004A7775">
        <w:rPr>
          <w:i/>
        </w:rPr>
        <w:t xml:space="preserve"> and International Economic Regulation</w:t>
      </w:r>
      <w:r w:rsidR="00FB54C6">
        <w:t>, 10</w:t>
      </w:r>
      <w:r w:rsidR="00FB54C6" w:rsidRPr="00FB54C6">
        <w:t xml:space="preserve"> </w:t>
      </w:r>
      <w:r w:rsidR="00FB54C6" w:rsidRPr="00FB54C6">
        <w:rPr>
          <w:smallCaps/>
        </w:rPr>
        <w:t xml:space="preserve">Brook. J. Corp. Fin. &amp; </w:t>
      </w:r>
    </w:p>
    <w:p w14:paraId="12288449" w14:textId="253446D1" w:rsidR="003107BC" w:rsidRDefault="00FB54C6" w:rsidP="004A7775">
      <w:pPr>
        <w:ind w:firstLine="720"/>
        <w:contextualSpacing/>
      </w:pPr>
      <w:r w:rsidRPr="00FB54C6">
        <w:rPr>
          <w:smallCaps/>
        </w:rPr>
        <w:t>Com. L</w:t>
      </w:r>
      <w:r w:rsidR="00E322EE">
        <w:rPr>
          <w:smallCaps/>
        </w:rPr>
        <w:t>.</w:t>
      </w:r>
      <w:r w:rsidRPr="00FB54C6">
        <w:rPr>
          <w:smallCaps/>
        </w:rPr>
        <w:t xml:space="preserve"> </w:t>
      </w:r>
      <w:r w:rsidR="004A7775">
        <w:rPr>
          <w:smallCaps/>
        </w:rPr>
        <w:t xml:space="preserve">319 </w:t>
      </w:r>
      <w:r w:rsidR="004A7775">
        <w:t>(</w:t>
      </w:r>
      <w:r w:rsidR="003107BC">
        <w:t>2016).</w:t>
      </w:r>
    </w:p>
    <w:p w14:paraId="3767AC14" w14:textId="77777777" w:rsidR="003107BC" w:rsidRDefault="003107BC" w:rsidP="0005110E">
      <w:pPr>
        <w:contextualSpacing/>
        <w:rPr>
          <w:b/>
        </w:rPr>
      </w:pPr>
    </w:p>
    <w:p w14:paraId="1F4140A7" w14:textId="77777777" w:rsidR="0005110E" w:rsidRPr="0005110E" w:rsidRDefault="0005110E" w:rsidP="0005110E">
      <w:pPr>
        <w:contextualSpacing/>
        <w:rPr>
          <w:b/>
        </w:rPr>
      </w:pPr>
      <w:r>
        <w:rPr>
          <w:b/>
        </w:rPr>
        <w:t>Other Publications</w:t>
      </w:r>
    </w:p>
    <w:p w14:paraId="255A01CA" w14:textId="77777777" w:rsidR="0005110E" w:rsidRPr="00773733" w:rsidRDefault="0005110E" w:rsidP="0005110E">
      <w:pPr>
        <w:contextualSpacing/>
      </w:pPr>
      <w:r w:rsidRPr="00773733">
        <w:rPr>
          <w:i/>
        </w:rPr>
        <w:t>From Law Practice to the Legal Academy: How to Make the Leap</w:t>
      </w:r>
      <w:r w:rsidRPr="00773733">
        <w:t xml:space="preserve">, </w:t>
      </w:r>
      <w:r w:rsidRPr="00773733">
        <w:rPr>
          <w:smallCaps/>
        </w:rPr>
        <w:t>The Young Lawyer</w:t>
      </w:r>
      <w:r>
        <w:t xml:space="preserve">, Dec. 2011-Jan. 2012, </w:t>
      </w:r>
      <w:r w:rsidRPr="00D123A3">
        <w:t>at 4.</w:t>
      </w:r>
    </w:p>
    <w:p w14:paraId="090361ED" w14:textId="77777777" w:rsidR="0005110E" w:rsidRPr="00773733" w:rsidRDefault="0005110E" w:rsidP="0005110E">
      <w:pPr>
        <w:contextualSpacing/>
        <w:rPr>
          <w:i/>
          <w:highlight w:val="yellow"/>
        </w:rPr>
      </w:pPr>
    </w:p>
    <w:p w14:paraId="61D075C5" w14:textId="77777777" w:rsidR="0005110E" w:rsidRPr="00773733" w:rsidRDefault="0005110E" w:rsidP="0005110E">
      <w:pPr>
        <w:contextualSpacing/>
        <w:rPr>
          <w:smallCaps/>
        </w:rPr>
      </w:pPr>
      <w:r w:rsidRPr="00773733">
        <w:rPr>
          <w:i/>
        </w:rPr>
        <w:t>Deposition Techniques &amp; the Socratic Method</w:t>
      </w:r>
      <w:r w:rsidRPr="00773733">
        <w:t xml:space="preserve">, </w:t>
      </w:r>
      <w:r w:rsidRPr="00773733">
        <w:rPr>
          <w:smallCaps/>
        </w:rPr>
        <w:t>The Law Teacher</w:t>
      </w:r>
      <w:r w:rsidRPr="00773733">
        <w:t xml:space="preserve">, </w:t>
      </w:r>
      <w:proofErr w:type="gramStart"/>
      <w:r w:rsidRPr="00773733">
        <w:t>Fall</w:t>
      </w:r>
      <w:proofErr w:type="gramEnd"/>
      <w:r w:rsidRPr="00773733">
        <w:t xml:space="preserve"> 2008, at 11, </w:t>
      </w:r>
      <w:r w:rsidRPr="00773733">
        <w:rPr>
          <w:i/>
        </w:rPr>
        <w:t xml:space="preserve">reprinted in </w:t>
      </w:r>
      <w:r w:rsidRPr="00773733">
        <w:rPr>
          <w:smallCaps/>
        </w:rPr>
        <w:t xml:space="preserve">Techniques for </w:t>
      </w:r>
    </w:p>
    <w:p w14:paraId="1542FB02" w14:textId="3766E7F0" w:rsidR="0005110E" w:rsidRPr="003545B3" w:rsidRDefault="0005110E" w:rsidP="0005110E">
      <w:pPr>
        <w:ind w:firstLine="720"/>
        <w:contextualSpacing/>
      </w:pPr>
      <w:r w:rsidRPr="00773733">
        <w:rPr>
          <w:smallCaps/>
        </w:rPr>
        <w:t>Teaching Law II</w:t>
      </w:r>
      <w:r w:rsidRPr="00773733">
        <w:t xml:space="preserve"> (Gerry Hess, Michael Schwartz &amp;</w:t>
      </w:r>
      <w:r w:rsidR="00AC6D3B">
        <w:t xml:space="preserve"> </w:t>
      </w:r>
      <w:r w:rsidRPr="00773733">
        <w:t>Sophie Sparrow eds., 2011).</w:t>
      </w:r>
    </w:p>
    <w:bookmarkEnd w:id="2"/>
    <w:p w14:paraId="45A4398B" w14:textId="77777777" w:rsidR="0005110E" w:rsidRPr="003545B3" w:rsidRDefault="0005110E" w:rsidP="0005110E">
      <w:pPr>
        <w:contextualSpacing/>
      </w:pPr>
    </w:p>
    <w:p w14:paraId="48405DB7" w14:textId="77777777" w:rsidR="0005110E" w:rsidRPr="003545B3" w:rsidRDefault="0005110E" w:rsidP="0005110E">
      <w:pPr>
        <w:contextualSpacing/>
      </w:pPr>
    </w:p>
    <w:p w14:paraId="7D90DD12" w14:textId="34B2295D" w:rsidR="00C16145" w:rsidRPr="00D60E37" w:rsidRDefault="0005110E" w:rsidP="00C16145">
      <w:pPr>
        <w:contextualSpacing/>
        <w:rPr>
          <w:b/>
        </w:rPr>
      </w:pPr>
      <w:r w:rsidRPr="00E07784">
        <w:rPr>
          <w:b/>
        </w:rPr>
        <w:t>WORKS-IN-PROGRESS</w:t>
      </w:r>
    </w:p>
    <w:p w14:paraId="06BFD03C" w14:textId="679226B9" w:rsidR="005232F9" w:rsidRDefault="005232F9" w:rsidP="00D60E37">
      <w:pPr>
        <w:contextualSpacing/>
        <w:rPr>
          <w:bCs/>
          <w:i/>
        </w:rPr>
      </w:pPr>
      <w:bookmarkStart w:id="22" w:name="_Hlk132968038"/>
      <w:r>
        <w:rPr>
          <w:bCs/>
          <w:i/>
        </w:rPr>
        <w:t>Unincorporated Criminal Liability</w:t>
      </w:r>
    </w:p>
    <w:bookmarkEnd w:id="22"/>
    <w:p w14:paraId="459C52C1" w14:textId="77777777" w:rsidR="005232F9" w:rsidRDefault="005232F9" w:rsidP="00D60E37">
      <w:pPr>
        <w:contextualSpacing/>
        <w:rPr>
          <w:bCs/>
          <w:i/>
        </w:rPr>
      </w:pPr>
    </w:p>
    <w:p w14:paraId="353105A4" w14:textId="07A44FF6" w:rsidR="00D60E37" w:rsidRDefault="00D60E37" w:rsidP="00D60E37">
      <w:pPr>
        <w:contextualSpacing/>
        <w:rPr>
          <w:bCs/>
          <w:i/>
        </w:rPr>
      </w:pPr>
      <w:r>
        <w:rPr>
          <w:bCs/>
          <w:i/>
        </w:rPr>
        <w:t>Cybersecurity and Securities Regulation</w:t>
      </w:r>
    </w:p>
    <w:p w14:paraId="2149EA71" w14:textId="77777777" w:rsidR="00D60E37" w:rsidRDefault="00D60E37" w:rsidP="000E34CB">
      <w:pPr>
        <w:contextualSpacing/>
        <w:rPr>
          <w:bCs/>
          <w:i/>
        </w:rPr>
      </w:pPr>
    </w:p>
    <w:p w14:paraId="1F6C5010" w14:textId="75D902B6" w:rsidR="000E34CB" w:rsidRPr="00C16145" w:rsidRDefault="00C16145" w:rsidP="000E34CB">
      <w:pPr>
        <w:contextualSpacing/>
        <w:rPr>
          <w:bCs/>
          <w:i/>
          <w:highlight w:val="yellow"/>
        </w:rPr>
      </w:pPr>
      <w:r>
        <w:rPr>
          <w:bCs/>
          <w:i/>
        </w:rPr>
        <w:t>Tax-Exempt Entities and the Duty of Obedience</w:t>
      </w:r>
    </w:p>
    <w:p w14:paraId="1948343B" w14:textId="77777777" w:rsidR="00512418" w:rsidRPr="003545B3" w:rsidRDefault="00512418" w:rsidP="00512418">
      <w:pPr>
        <w:contextualSpacing/>
      </w:pPr>
    </w:p>
    <w:p w14:paraId="02087AAD" w14:textId="77777777" w:rsidR="00512418" w:rsidRPr="003545B3" w:rsidRDefault="00512418" w:rsidP="00512418">
      <w:pPr>
        <w:contextualSpacing/>
      </w:pPr>
    </w:p>
    <w:p w14:paraId="30B71580" w14:textId="77777777" w:rsidR="005B5073" w:rsidRDefault="005B5073" w:rsidP="003545B3">
      <w:pPr>
        <w:contextualSpacing/>
        <w:rPr>
          <w:b/>
        </w:rPr>
      </w:pPr>
    </w:p>
    <w:p w14:paraId="0728E797" w14:textId="77777777" w:rsidR="00175F72" w:rsidRDefault="00175F72" w:rsidP="003545B3">
      <w:pPr>
        <w:contextualSpacing/>
        <w:rPr>
          <w:b/>
        </w:rPr>
      </w:pPr>
    </w:p>
    <w:p w14:paraId="5EC2008D" w14:textId="77777777" w:rsidR="00175F72" w:rsidRDefault="00175F72" w:rsidP="003545B3">
      <w:pPr>
        <w:contextualSpacing/>
        <w:rPr>
          <w:b/>
        </w:rPr>
      </w:pPr>
    </w:p>
    <w:p w14:paraId="249088BE" w14:textId="77777777" w:rsidR="00175F72" w:rsidRDefault="00175F72" w:rsidP="003545B3">
      <w:pPr>
        <w:contextualSpacing/>
        <w:rPr>
          <w:b/>
        </w:rPr>
      </w:pPr>
    </w:p>
    <w:p w14:paraId="791DB18C" w14:textId="77777777" w:rsidR="00175F72" w:rsidRDefault="00175F72" w:rsidP="003545B3">
      <w:pPr>
        <w:contextualSpacing/>
        <w:rPr>
          <w:b/>
        </w:rPr>
      </w:pPr>
    </w:p>
    <w:p w14:paraId="11E33F60" w14:textId="77777777" w:rsidR="00175F72" w:rsidRDefault="00175F72" w:rsidP="003545B3">
      <w:pPr>
        <w:contextualSpacing/>
        <w:rPr>
          <w:b/>
        </w:rPr>
      </w:pPr>
    </w:p>
    <w:p w14:paraId="7AC0A7C4" w14:textId="77777777" w:rsidR="005B5073" w:rsidRDefault="005B5073" w:rsidP="003545B3">
      <w:pPr>
        <w:contextualSpacing/>
        <w:rPr>
          <w:b/>
        </w:rPr>
      </w:pPr>
    </w:p>
    <w:p w14:paraId="4BF0F9FF" w14:textId="77777777" w:rsidR="005B5073" w:rsidRPr="003545B3" w:rsidRDefault="005B5073" w:rsidP="005B5073">
      <w:pPr>
        <w:contextualSpacing/>
        <w:rPr>
          <w:b/>
          <w:bCs/>
        </w:rPr>
      </w:pPr>
      <w:r w:rsidRPr="003545B3">
        <w:rPr>
          <w:b/>
          <w:bCs/>
        </w:rPr>
        <w:lastRenderedPageBreak/>
        <w:t>SELECTED HONORS, AWARDS, AND GRANTS</w:t>
      </w:r>
    </w:p>
    <w:p w14:paraId="2EB8BD30" w14:textId="7764119E" w:rsidR="0064003D" w:rsidRDefault="0064003D" w:rsidP="00930DF7">
      <w:pPr>
        <w:contextualSpacing/>
      </w:pPr>
      <w:r>
        <w:t xml:space="preserve">2024 Outstanding Faculty Service Award, Case Western Reserve University School of Law </w:t>
      </w:r>
      <w:r>
        <w:tab/>
        <w:t xml:space="preserve"> May 15, 2024</w:t>
      </w:r>
    </w:p>
    <w:p w14:paraId="2AF359B7" w14:textId="173D88E0" w:rsidR="00930DF7" w:rsidRDefault="00930DF7" w:rsidP="00930DF7">
      <w:pPr>
        <w:contextualSpacing/>
      </w:pPr>
      <w:r>
        <w:t>Peter M. Gerhart Distinguished Research Scholar, CWRU School of Law</w:t>
      </w:r>
      <w:r>
        <w:tab/>
      </w:r>
      <w:r>
        <w:tab/>
      </w:r>
      <w:r>
        <w:tab/>
      </w:r>
      <w:r>
        <w:tab/>
        <w:t xml:space="preserve">    July 1, 2023</w:t>
      </w:r>
    </w:p>
    <w:p w14:paraId="690213DE" w14:textId="55225370" w:rsidR="00977C45" w:rsidRDefault="00977C45" w:rsidP="00E110D0">
      <w:pPr>
        <w:contextualSpacing/>
        <w:rPr>
          <w:bCs/>
        </w:rPr>
      </w:pPr>
      <w:r>
        <w:rPr>
          <w:bCs/>
        </w:rPr>
        <w:t xml:space="preserve">The University of Toledo </w:t>
      </w:r>
      <w:r w:rsidRPr="00977C45">
        <w:rPr>
          <w:bCs/>
        </w:rPr>
        <w:t>Outstanding Faculty Research and Scholars</w:t>
      </w:r>
      <w:r>
        <w:rPr>
          <w:bCs/>
        </w:rPr>
        <w:t>hip Award</w:t>
      </w:r>
      <w:r>
        <w:rPr>
          <w:bCs/>
        </w:rPr>
        <w:tab/>
      </w:r>
      <w:r w:rsidR="00722781"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ab/>
        <w:t xml:space="preserve">  2023</w:t>
      </w:r>
      <w:proofErr w:type="gramEnd"/>
    </w:p>
    <w:p w14:paraId="2D1BFA2A" w14:textId="092D9F51" w:rsidR="005232F9" w:rsidRDefault="005232F9" w:rsidP="00E110D0">
      <w:pPr>
        <w:contextualSpacing/>
        <w:rPr>
          <w:bCs/>
        </w:rPr>
      </w:pPr>
      <w:r>
        <w:rPr>
          <w:bCs/>
        </w:rPr>
        <w:t>Eastman &amp; Smith Ltd. Faculty Achievement Award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2022</w:t>
      </w:r>
    </w:p>
    <w:p w14:paraId="3D9AC3D3" w14:textId="251A5443" w:rsidR="006F7FE3" w:rsidRDefault="006F7FE3" w:rsidP="00E110D0">
      <w:pPr>
        <w:contextualSpacing/>
        <w:rPr>
          <w:bCs/>
        </w:rPr>
      </w:pPr>
      <w:r>
        <w:rPr>
          <w:bCs/>
        </w:rPr>
        <w:t>Beth A. Eisler Award for First-Year Teaching, The University of Toledo College of Law</w:t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ab/>
        <w:t xml:space="preserve">  2022</w:t>
      </w:r>
      <w:proofErr w:type="gramEnd"/>
    </w:p>
    <w:p w14:paraId="1557E76C" w14:textId="5D8739FF" w:rsidR="001552DC" w:rsidRDefault="001552DC" w:rsidP="00E110D0">
      <w:pPr>
        <w:contextualSpacing/>
        <w:rPr>
          <w:bCs/>
        </w:rPr>
      </w:pPr>
      <w:r>
        <w:rPr>
          <w:bCs/>
        </w:rPr>
        <w:t>Honorary Induction, Order of the Barristers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ab/>
        <w:t xml:space="preserve">  2022</w:t>
      </w:r>
      <w:proofErr w:type="gramEnd"/>
    </w:p>
    <w:p w14:paraId="7AB0321E" w14:textId="4F1D999C" w:rsidR="00E110D0" w:rsidRDefault="00E110D0" w:rsidP="00E110D0">
      <w:pPr>
        <w:contextualSpacing/>
        <w:rPr>
          <w:bCs/>
        </w:rPr>
      </w:pPr>
      <w:r>
        <w:rPr>
          <w:bCs/>
        </w:rPr>
        <w:t>The University of Toledo Outstanding Teacher Award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ab/>
        <w:t xml:space="preserve">  2021</w:t>
      </w:r>
      <w:proofErr w:type="gramEnd"/>
    </w:p>
    <w:p w14:paraId="69A692F1" w14:textId="18340998" w:rsidR="00E110D0" w:rsidRDefault="00E110D0" w:rsidP="00E110D0">
      <w:pPr>
        <w:contextualSpacing/>
        <w:rPr>
          <w:bCs/>
        </w:rPr>
      </w:pPr>
      <w:r>
        <w:rPr>
          <w:bCs/>
        </w:rPr>
        <w:t>Professor of the Year, The University of Toledo College of Law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ab/>
        <w:t xml:space="preserve">  2021</w:t>
      </w:r>
      <w:proofErr w:type="gramEnd"/>
    </w:p>
    <w:p w14:paraId="36601FD0" w14:textId="1F4F68CF" w:rsidR="00E110D0" w:rsidRDefault="00E110D0" w:rsidP="00E110D0">
      <w:pPr>
        <w:contextualSpacing/>
        <w:rPr>
          <w:bCs/>
        </w:rPr>
      </w:pPr>
      <w:r>
        <w:rPr>
          <w:bCs/>
        </w:rPr>
        <w:t>Beth A. Eisler Award for First-Year Teaching, The University of Toledo College of Law</w:t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ab/>
        <w:t xml:space="preserve">  2021</w:t>
      </w:r>
      <w:proofErr w:type="gramEnd"/>
    </w:p>
    <w:p w14:paraId="447482D9" w14:textId="08E54312" w:rsidR="009E422E" w:rsidRDefault="009E422E" w:rsidP="00E110D0">
      <w:pPr>
        <w:contextualSpacing/>
      </w:pPr>
      <w:r>
        <w:rPr>
          <w:bCs/>
        </w:rPr>
        <w:t>Order of the Coif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September 23, 2021</w:t>
      </w:r>
    </w:p>
    <w:p w14:paraId="4F7C5480" w14:textId="1D006024" w:rsidR="00AD3300" w:rsidRDefault="00AD3300" w:rsidP="005B5073">
      <w:pPr>
        <w:contextualSpacing/>
        <w:rPr>
          <w:bCs/>
        </w:rPr>
      </w:pPr>
      <w:bookmarkStart w:id="23" w:name="_Hlk74266154"/>
      <w:r>
        <w:rPr>
          <w:bCs/>
        </w:rPr>
        <w:t>Elected Member, American Law Institute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December 17, 2020</w:t>
      </w:r>
    </w:p>
    <w:p w14:paraId="7195F7F3" w14:textId="1D7B4DC6" w:rsidR="00F37F73" w:rsidRDefault="00F37F73" w:rsidP="005B5073">
      <w:pPr>
        <w:contextualSpacing/>
        <w:rPr>
          <w:bCs/>
        </w:rPr>
      </w:pPr>
      <w:r>
        <w:rPr>
          <w:bCs/>
        </w:rPr>
        <w:t>Fellow, American Bar Foundation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December 3, 2020</w:t>
      </w:r>
    </w:p>
    <w:bookmarkEnd w:id="23"/>
    <w:p w14:paraId="1E63769B" w14:textId="658A4F0E" w:rsidR="00F67ECF" w:rsidRDefault="00F67ECF" w:rsidP="005B5073">
      <w:pPr>
        <w:contextualSpacing/>
        <w:rPr>
          <w:bCs/>
        </w:rPr>
      </w:pPr>
      <w:r w:rsidRPr="003E1E8C">
        <w:rPr>
          <w:bCs/>
        </w:rPr>
        <w:t>Recipient</w:t>
      </w:r>
      <w:bookmarkStart w:id="24" w:name="_Hlk74266261"/>
      <w:r w:rsidRPr="003E1E8C">
        <w:rPr>
          <w:bCs/>
        </w:rPr>
        <w:t>, "Shout Out" for Innovative Instructors Campaign, The University of Toledo            November 23, 2020</w:t>
      </w:r>
      <w:bookmarkEnd w:id="24"/>
    </w:p>
    <w:p w14:paraId="51A73673" w14:textId="3DB62B21" w:rsidR="005E3F98" w:rsidRDefault="005E3F98" w:rsidP="005B5073">
      <w:pPr>
        <w:contextualSpacing/>
        <w:rPr>
          <w:bCs/>
        </w:rPr>
      </w:pPr>
      <w:r>
        <w:rPr>
          <w:bCs/>
        </w:rPr>
        <w:t>Distinguished University Professor, The University of Toledo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July 1, 2020</w:t>
      </w:r>
    </w:p>
    <w:p w14:paraId="0B6CB2E5" w14:textId="6A30EA36" w:rsidR="002A2ED4" w:rsidRDefault="002A2ED4" w:rsidP="005B5073">
      <w:pPr>
        <w:contextualSpacing/>
        <w:rPr>
          <w:bCs/>
        </w:rPr>
      </w:pPr>
      <w:r>
        <w:rPr>
          <w:bCs/>
        </w:rPr>
        <w:t>Professor of the Year, The University of Toledo College of Law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ab/>
        <w:t xml:space="preserve">  2020</w:t>
      </w:r>
      <w:proofErr w:type="gramEnd"/>
    </w:p>
    <w:p w14:paraId="76B385C6" w14:textId="53A210D6" w:rsidR="00F13201" w:rsidRDefault="00F13201" w:rsidP="005B5073">
      <w:pPr>
        <w:contextualSpacing/>
      </w:pPr>
      <w:r>
        <w:rPr>
          <w:bCs/>
        </w:rPr>
        <w:t>Beth A. Eisler Award for First-Year Teaching, The University o</w:t>
      </w:r>
      <w:r w:rsidR="003F6269">
        <w:rPr>
          <w:bCs/>
        </w:rPr>
        <w:t>f Toledo College of Law</w:t>
      </w:r>
      <w:r w:rsidR="003F6269">
        <w:rPr>
          <w:bCs/>
        </w:rPr>
        <w:tab/>
      </w:r>
      <w:r w:rsidR="003F6269">
        <w:rPr>
          <w:bCs/>
        </w:rPr>
        <w:tab/>
      </w:r>
      <w:proofErr w:type="gramStart"/>
      <w:r w:rsidR="003F6269">
        <w:rPr>
          <w:bCs/>
        </w:rPr>
        <w:tab/>
        <w:t xml:space="preserve">  2018</w:t>
      </w:r>
      <w:proofErr w:type="gramEnd"/>
    </w:p>
    <w:p w14:paraId="601FEA79" w14:textId="77777777" w:rsidR="004A1413" w:rsidRDefault="004A1413" w:rsidP="005B5073">
      <w:pPr>
        <w:contextualSpacing/>
        <w:rPr>
          <w:bCs/>
        </w:rPr>
      </w:pPr>
      <w:r>
        <w:t>Faculty Scholarship Award, 2018, The University of Toledo College of Law</w:t>
      </w:r>
      <w:r>
        <w:tab/>
      </w:r>
      <w:r>
        <w:tab/>
      </w:r>
      <w:r>
        <w:tab/>
      </w:r>
      <w:proofErr w:type="gramStart"/>
      <w:r>
        <w:tab/>
        <w:t xml:space="preserve">  2018</w:t>
      </w:r>
      <w:proofErr w:type="gramEnd"/>
    </w:p>
    <w:p w14:paraId="43731360" w14:textId="77777777" w:rsidR="00C20416" w:rsidRDefault="00C20416" w:rsidP="005B5073">
      <w:pPr>
        <w:contextualSpacing/>
        <w:rPr>
          <w:bCs/>
        </w:rPr>
      </w:pPr>
      <w:r>
        <w:rPr>
          <w:bCs/>
        </w:rPr>
        <w:t>Professor of the Year, The University of Toledo College of Law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ab/>
        <w:t xml:space="preserve">  2017</w:t>
      </w:r>
      <w:proofErr w:type="gramEnd"/>
    </w:p>
    <w:p w14:paraId="30BB2789" w14:textId="77777777" w:rsidR="00187013" w:rsidRDefault="00A050EF" w:rsidP="005B5073">
      <w:pPr>
        <w:contextualSpacing/>
        <w:rPr>
          <w:bCs/>
        </w:rPr>
      </w:pPr>
      <w:r>
        <w:rPr>
          <w:bCs/>
        </w:rPr>
        <w:t>Professor of the Year, The University of Toledo College of Law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ab/>
        <w:t xml:space="preserve">  2016</w:t>
      </w:r>
      <w:proofErr w:type="gramEnd"/>
    </w:p>
    <w:p w14:paraId="16E88E8F" w14:textId="77777777" w:rsidR="00994D12" w:rsidRDefault="00994D12" w:rsidP="005B5073">
      <w:pPr>
        <w:contextualSpacing/>
        <w:rPr>
          <w:bCs/>
        </w:rPr>
      </w:pPr>
      <w:r>
        <w:rPr>
          <w:bCs/>
        </w:rPr>
        <w:t>Beth A. Eisler Award for First-Year Teaching, The University of Toledo College of Law</w:t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ab/>
        <w:t xml:space="preserve">  2016</w:t>
      </w:r>
      <w:proofErr w:type="gramEnd"/>
    </w:p>
    <w:p w14:paraId="72B1CAFA" w14:textId="77777777" w:rsidR="00FB54C6" w:rsidRDefault="00FB54C6" w:rsidP="005B5073">
      <w:pPr>
        <w:contextualSpacing/>
        <w:rPr>
          <w:bCs/>
        </w:rPr>
      </w:pPr>
      <w:bookmarkStart w:id="25" w:name="_Hlk22402995"/>
      <w:r>
        <w:rPr>
          <w:bCs/>
        </w:rPr>
        <w:t>Eastman &amp; Smith Ltd. Teaching &amp; Scholarship Grant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ab/>
        <w:t xml:space="preserve">  2015</w:t>
      </w:r>
      <w:bookmarkEnd w:id="25"/>
      <w:proofErr w:type="gramEnd"/>
    </w:p>
    <w:p w14:paraId="29C4E084" w14:textId="77777777" w:rsidR="008029BA" w:rsidRDefault="008029BA" w:rsidP="005B5073">
      <w:pPr>
        <w:contextualSpacing/>
        <w:rPr>
          <w:bCs/>
        </w:rPr>
      </w:pPr>
      <w:r>
        <w:rPr>
          <w:bCs/>
        </w:rPr>
        <w:t>Beth A. Eisler Award for First-Year Teaching, The University of Toledo College of Law</w:t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ab/>
        <w:t xml:space="preserve">  2015</w:t>
      </w:r>
      <w:proofErr w:type="gramEnd"/>
    </w:p>
    <w:p w14:paraId="00E5FFFF" w14:textId="77777777" w:rsidR="00E93B89" w:rsidRDefault="00C16145" w:rsidP="005B5073">
      <w:pPr>
        <w:contextualSpacing/>
        <w:rPr>
          <w:bCs/>
        </w:rPr>
      </w:pPr>
      <w:r>
        <w:rPr>
          <w:bCs/>
        </w:rPr>
        <w:t>Summer Research Grants, The Unive</w:t>
      </w:r>
      <w:r w:rsidR="0099744E">
        <w:rPr>
          <w:bCs/>
        </w:rPr>
        <w:t>rsity of Toledo College of Law</w:t>
      </w:r>
      <w:r w:rsidR="0099744E">
        <w:rPr>
          <w:bCs/>
        </w:rPr>
        <w:tab/>
        <w:t xml:space="preserve">     </w:t>
      </w:r>
      <w:r>
        <w:rPr>
          <w:bCs/>
        </w:rPr>
        <w:t>2014, 2016, 2017, 2018</w:t>
      </w:r>
      <w:r w:rsidR="00BD2A3B">
        <w:rPr>
          <w:bCs/>
        </w:rPr>
        <w:t>, 2019</w:t>
      </w:r>
      <w:r w:rsidR="0099744E">
        <w:rPr>
          <w:bCs/>
        </w:rPr>
        <w:t>, 2020</w:t>
      </w:r>
    </w:p>
    <w:p w14:paraId="129A9D86" w14:textId="77777777" w:rsidR="005B5073" w:rsidRDefault="005B5073" w:rsidP="005B5073">
      <w:pPr>
        <w:contextualSpacing/>
        <w:rPr>
          <w:bCs/>
        </w:rPr>
      </w:pPr>
      <w:r>
        <w:rPr>
          <w:bCs/>
        </w:rPr>
        <w:t xml:space="preserve">Dean </w:t>
      </w:r>
      <w:r w:rsidRPr="00EE4A66">
        <w:rPr>
          <w:bCs/>
        </w:rPr>
        <w:t xml:space="preserve">Francis J. Conte Special Service Award, University of Dayton School of Law </w:t>
      </w:r>
      <w:r w:rsidRPr="00EE4A66">
        <w:rPr>
          <w:bCs/>
        </w:rPr>
        <w:tab/>
      </w:r>
      <w:r w:rsidRPr="00EE4A66">
        <w:rPr>
          <w:bCs/>
        </w:rPr>
        <w:tab/>
      </w:r>
      <w:r w:rsidRPr="00EE4A66">
        <w:rPr>
          <w:bCs/>
        </w:rPr>
        <w:tab/>
        <w:t xml:space="preserve"> May 19, 2012</w:t>
      </w:r>
    </w:p>
    <w:p w14:paraId="5099E6E3" w14:textId="77777777" w:rsidR="005B5073" w:rsidRPr="003545B3" w:rsidRDefault="005B5073" w:rsidP="005B5073">
      <w:pPr>
        <w:contextualSpacing/>
        <w:rPr>
          <w:bCs/>
        </w:rPr>
      </w:pPr>
      <w:r w:rsidRPr="003545B3">
        <w:rPr>
          <w:bCs/>
        </w:rPr>
        <w:t xml:space="preserve">Professor of the Year (as </w:t>
      </w:r>
      <w:r w:rsidRPr="003545B3">
        <w:t>voted by the upper-level students)</w:t>
      </w:r>
      <w:r w:rsidRPr="003545B3">
        <w:rPr>
          <w:bCs/>
        </w:rPr>
        <w:t xml:space="preserve">, University of Dayton School of Law      </w:t>
      </w:r>
      <w:r>
        <w:rPr>
          <w:bCs/>
        </w:rPr>
        <w:t xml:space="preserve">       2011-12</w:t>
      </w:r>
    </w:p>
    <w:p w14:paraId="3B3B6333" w14:textId="77777777" w:rsidR="005B5073" w:rsidRDefault="005B5073" w:rsidP="005B5073">
      <w:pPr>
        <w:contextualSpacing/>
        <w:rPr>
          <w:bCs/>
        </w:rPr>
      </w:pPr>
      <w:r w:rsidRPr="003545B3">
        <w:rPr>
          <w:bCs/>
        </w:rPr>
        <w:t xml:space="preserve">Professor of the Year (as </w:t>
      </w:r>
      <w:r w:rsidRPr="003545B3">
        <w:t xml:space="preserve">voted by the </w:t>
      </w:r>
      <w:r>
        <w:t>first-year</w:t>
      </w:r>
      <w:r w:rsidRPr="003545B3">
        <w:t xml:space="preserve"> students)</w:t>
      </w:r>
      <w:r w:rsidRPr="003545B3">
        <w:rPr>
          <w:bCs/>
        </w:rPr>
        <w:t>, University of Dayton S</w:t>
      </w:r>
      <w:r>
        <w:rPr>
          <w:bCs/>
        </w:rPr>
        <w:t>chool of Law</w:t>
      </w:r>
      <w:r>
        <w:rPr>
          <w:bCs/>
        </w:rPr>
        <w:tab/>
        <w:t xml:space="preserve">           2011-12</w:t>
      </w:r>
    </w:p>
    <w:p w14:paraId="70597DAE" w14:textId="77777777" w:rsidR="005B5073" w:rsidRPr="003545B3" w:rsidRDefault="005B5073" w:rsidP="005B5073">
      <w:pPr>
        <w:contextualSpacing/>
        <w:rPr>
          <w:bCs/>
        </w:rPr>
      </w:pPr>
      <w:r w:rsidRPr="003545B3">
        <w:rPr>
          <w:bCs/>
        </w:rPr>
        <w:t xml:space="preserve">Professor of the Year (as </w:t>
      </w:r>
      <w:r w:rsidRPr="003545B3">
        <w:t>voted by the upper-level students)</w:t>
      </w:r>
      <w:r w:rsidRPr="003545B3">
        <w:rPr>
          <w:bCs/>
        </w:rPr>
        <w:t xml:space="preserve">, University of Dayton School of Law      </w:t>
      </w:r>
      <w:r>
        <w:rPr>
          <w:bCs/>
        </w:rPr>
        <w:t xml:space="preserve">       </w:t>
      </w:r>
      <w:r w:rsidRPr="003545B3">
        <w:rPr>
          <w:bCs/>
        </w:rPr>
        <w:t>2010-11</w:t>
      </w:r>
    </w:p>
    <w:p w14:paraId="34377A77" w14:textId="77777777" w:rsidR="005B5073" w:rsidRPr="003545B3" w:rsidRDefault="005B5073" w:rsidP="005B5073">
      <w:pPr>
        <w:contextualSpacing/>
        <w:rPr>
          <w:bCs/>
        </w:rPr>
      </w:pPr>
      <w:r w:rsidRPr="003545B3">
        <w:rPr>
          <w:bCs/>
        </w:rPr>
        <w:t xml:space="preserve">Professor of the Year (as </w:t>
      </w:r>
      <w:r w:rsidRPr="003545B3">
        <w:t>voted by the upper-level students)</w:t>
      </w:r>
      <w:r w:rsidRPr="003545B3">
        <w:rPr>
          <w:bCs/>
        </w:rPr>
        <w:t>, University of Dayton S</w:t>
      </w:r>
      <w:r>
        <w:rPr>
          <w:bCs/>
        </w:rPr>
        <w:t>chool of Law</w:t>
      </w:r>
      <w:r>
        <w:rPr>
          <w:bCs/>
        </w:rPr>
        <w:tab/>
        <w:t xml:space="preserve">           </w:t>
      </w:r>
      <w:r w:rsidRPr="003545B3">
        <w:rPr>
          <w:bCs/>
        </w:rPr>
        <w:t>2009-10</w:t>
      </w:r>
    </w:p>
    <w:p w14:paraId="4F62039E" w14:textId="77777777" w:rsidR="005B5073" w:rsidRPr="0005110E" w:rsidRDefault="005B5073" w:rsidP="005B5073">
      <w:pPr>
        <w:contextualSpacing/>
      </w:pPr>
      <w:r w:rsidRPr="003545B3">
        <w:rPr>
          <w:bCs/>
        </w:rPr>
        <w:t xml:space="preserve">Summer Research Grants, University of Dayton School of Law </w:t>
      </w:r>
      <w:r w:rsidRPr="003545B3">
        <w:rPr>
          <w:bCs/>
        </w:rPr>
        <w:tab/>
      </w:r>
      <w:r>
        <w:rPr>
          <w:bCs/>
        </w:rPr>
        <w:tab/>
        <w:t xml:space="preserve">     </w:t>
      </w:r>
      <w:r w:rsidRPr="003545B3">
        <w:rPr>
          <w:bCs/>
        </w:rPr>
        <w:t>2007, 2008, 2009, 2010, 2011</w:t>
      </w:r>
      <w:r>
        <w:rPr>
          <w:bCs/>
        </w:rPr>
        <w:t>, 2012</w:t>
      </w:r>
    </w:p>
    <w:p w14:paraId="7E319CCF" w14:textId="77777777" w:rsidR="005B5073" w:rsidRPr="003545B3" w:rsidRDefault="005B5073" w:rsidP="005B5073">
      <w:pPr>
        <w:contextualSpacing/>
        <w:rPr>
          <w:bCs/>
        </w:rPr>
      </w:pPr>
      <w:r w:rsidRPr="003545B3">
        <w:rPr>
          <w:bCs/>
        </w:rPr>
        <w:t>Learning Teaching Center Research Grant, University of Dayton</w:t>
      </w:r>
      <w:r w:rsidRPr="003545B3">
        <w:rPr>
          <w:bCs/>
        </w:rPr>
        <w:tab/>
      </w:r>
      <w:r w:rsidRPr="003545B3">
        <w:rPr>
          <w:bCs/>
        </w:rPr>
        <w:tab/>
      </w:r>
      <w:r w:rsidRPr="003545B3">
        <w:rPr>
          <w:bCs/>
        </w:rPr>
        <w:tab/>
      </w:r>
      <w:r w:rsidRPr="003545B3">
        <w:rPr>
          <w:bCs/>
        </w:rPr>
        <w:tab/>
      </w:r>
      <w:r>
        <w:rPr>
          <w:bCs/>
        </w:rPr>
        <w:t xml:space="preserve"> </w:t>
      </w:r>
      <w:r w:rsidRPr="003545B3">
        <w:rPr>
          <w:bCs/>
        </w:rPr>
        <w:tab/>
        <w:t xml:space="preserve">   May 4, 2009</w:t>
      </w:r>
    </w:p>
    <w:p w14:paraId="5059BE4A" w14:textId="77777777" w:rsidR="005B5073" w:rsidRPr="0005110E" w:rsidRDefault="005B5073" w:rsidP="005B5073">
      <w:pPr>
        <w:contextualSpacing/>
        <w:rPr>
          <w:bCs/>
        </w:rPr>
      </w:pPr>
      <w:r w:rsidRPr="003545B3">
        <w:rPr>
          <w:bCs/>
        </w:rPr>
        <w:t>University Research Fellow, University of Dayton</w:t>
      </w:r>
      <w:r w:rsidRPr="003545B3">
        <w:rPr>
          <w:bCs/>
        </w:rPr>
        <w:tab/>
      </w:r>
      <w:r w:rsidRPr="003545B3">
        <w:rPr>
          <w:bCs/>
        </w:rPr>
        <w:tab/>
      </w:r>
      <w:r w:rsidRPr="003545B3">
        <w:rPr>
          <w:bCs/>
        </w:rPr>
        <w:tab/>
      </w:r>
      <w:r w:rsidRPr="003545B3">
        <w:rPr>
          <w:bCs/>
        </w:rPr>
        <w:tab/>
      </w:r>
      <w:r w:rsidRPr="003545B3">
        <w:rPr>
          <w:bCs/>
        </w:rPr>
        <w:tab/>
      </w:r>
      <w:r>
        <w:rPr>
          <w:bCs/>
        </w:rPr>
        <w:t xml:space="preserve"> </w:t>
      </w:r>
      <w:r w:rsidRPr="003545B3">
        <w:rPr>
          <w:bCs/>
        </w:rPr>
        <w:t>Spring 2009-Fall 2009</w:t>
      </w:r>
    </w:p>
    <w:p w14:paraId="1DE5F7EC" w14:textId="77777777" w:rsidR="003545B3" w:rsidRDefault="005B5073" w:rsidP="003545B3">
      <w:pPr>
        <w:contextualSpacing/>
        <w:rPr>
          <w:bCs/>
        </w:rPr>
      </w:pPr>
      <w:r w:rsidRPr="003545B3">
        <w:rPr>
          <w:bCs/>
        </w:rPr>
        <w:t>Honorary Induction, Phi Delta Phi International Legal Fraternity</w:t>
      </w:r>
      <w:r w:rsidRPr="003545B3">
        <w:rPr>
          <w:bCs/>
        </w:rPr>
        <w:tab/>
      </w:r>
      <w:r w:rsidRPr="003545B3">
        <w:rPr>
          <w:bCs/>
        </w:rPr>
        <w:tab/>
      </w:r>
      <w:r w:rsidRPr="003545B3">
        <w:rPr>
          <w:bCs/>
        </w:rPr>
        <w:tab/>
      </w:r>
      <w:r w:rsidRPr="003545B3">
        <w:rPr>
          <w:bCs/>
        </w:rPr>
        <w:tab/>
      </w:r>
      <w:r w:rsidRPr="003545B3">
        <w:rPr>
          <w:bCs/>
        </w:rPr>
        <w:tab/>
        <w:t>Mar. 12, 2007</w:t>
      </w:r>
    </w:p>
    <w:p w14:paraId="1A64E6D0" w14:textId="77777777" w:rsidR="00C419F4" w:rsidRDefault="00C419F4" w:rsidP="003545B3">
      <w:pPr>
        <w:contextualSpacing/>
        <w:rPr>
          <w:bCs/>
        </w:rPr>
      </w:pPr>
    </w:p>
    <w:p w14:paraId="2BF77761" w14:textId="77777777" w:rsidR="00C419F4" w:rsidRPr="00C419F4" w:rsidRDefault="00C419F4" w:rsidP="003545B3">
      <w:pPr>
        <w:contextualSpacing/>
        <w:rPr>
          <w:bCs/>
        </w:rPr>
      </w:pPr>
    </w:p>
    <w:p w14:paraId="4E9192ED" w14:textId="77777777" w:rsidR="00175F72" w:rsidRDefault="00175F72" w:rsidP="00A2616C">
      <w:pPr>
        <w:contextualSpacing/>
        <w:rPr>
          <w:b/>
        </w:rPr>
      </w:pPr>
    </w:p>
    <w:p w14:paraId="4094F4A3" w14:textId="77777777" w:rsidR="00175F72" w:rsidRDefault="00175F72" w:rsidP="00A2616C">
      <w:pPr>
        <w:contextualSpacing/>
        <w:rPr>
          <w:b/>
        </w:rPr>
      </w:pPr>
    </w:p>
    <w:p w14:paraId="371EE212" w14:textId="77777777" w:rsidR="00175F72" w:rsidRDefault="00175F72" w:rsidP="00A2616C">
      <w:pPr>
        <w:contextualSpacing/>
        <w:rPr>
          <w:b/>
        </w:rPr>
      </w:pPr>
    </w:p>
    <w:p w14:paraId="71B0DCC0" w14:textId="77777777" w:rsidR="00175F72" w:rsidRDefault="00175F72" w:rsidP="00A2616C">
      <w:pPr>
        <w:contextualSpacing/>
        <w:rPr>
          <w:b/>
        </w:rPr>
      </w:pPr>
    </w:p>
    <w:p w14:paraId="2643B6A2" w14:textId="77777777" w:rsidR="00175F72" w:rsidRDefault="00175F72" w:rsidP="00A2616C">
      <w:pPr>
        <w:contextualSpacing/>
        <w:rPr>
          <w:b/>
        </w:rPr>
      </w:pPr>
    </w:p>
    <w:p w14:paraId="43D92382" w14:textId="0EC21F73" w:rsidR="009A4139" w:rsidRPr="00175F72" w:rsidRDefault="003545B3" w:rsidP="009A4139">
      <w:pPr>
        <w:contextualSpacing/>
        <w:rPr>
          <w:i/>
        </w:rPr>
      </w:pPr>
      <w:r w:rsidRPr="003545B3">
        <w:rPr>
          <w:b/>
        </w:rPr>
        <w:lastRenderedPageBreak/>
        <w:t>SELECTED SPEAKING ENGAGEMENTS</w:t>
      </w:r>
      <w:bookmarkStart w:id="26" w:name="_Hlk71109826"/>
    </w:p>
    <w:p w14:paraId="4DF03D43" w14:textId="77777777" w:rsidR="002A17D4" w:rsidRDefault="00AF3037" w:rsidP="0031269A">
      <w:pPr>
        <w:contextualSpacing/>
      </w:pPr>
      <w:r>
        <w:t xml:space="preserve">Presenter, </w:t>
      </w:r>
      <w:r w:rsidR="002A17D4" w:rsidRPr="00740388">
        <w:rPr>
          <w:i/>
          <w:iCs/>
        </w:rPr>
        <w:t xml:space="preserve">Securities Regulation </w:t>
      </w:r>
      <w:r w:rsidR="002A17D4">
        <w:rPr>
          <w:i/>
          <w:iCs/>
        </w:rPr>
        <w:t>a</w:t>
      </w:r>
      <w:r w:rsidR="002A17D4" w:rsidRPr="00740388">
        <w:rPr>
          <w:i/>
          <w:iCs/>
        </w:rPr>
        <w:t xml:space="preserve">nd Administrative Deference </w:t>
      </w:r>
      <w:r w:rsidR="002A17D4">
        <w:rPr>
          <w:i/>
          <w:iCs/>
        </w:rPr>
        <w:t>i</w:t>
      </w:r>
      <w:r w:rsidR="002A17D4" w:rsidRPr="00740388">
        <w:rPr>
          <w:i/>
          <w:iCs/>
        </w:rPr>
        <w:t xml:space="preserve">n </w:t>
      </w:r>
      <w:r w:rsidR="002A17D4">
        <w:rPr>
          <w:i/>
          <w:iCs/>
        </w:rPr>
        <w:t>t</w:t>
      </w:r>
      <w:r w:rsidR="002A17D4" w:rsidRPr="00740388">
        <w:rPr>
          <w:i/>
          <w:iCs/>
        </w:rPr>
        <w:t>he Roberts Court</w:t>
      </w:r>
      <w:r>
        <w:t xml:space="preserve">, </w:t>
      </w:r>
      <w:r w:rsidRPr="00AF3037">
        <w:t xml:space="preserve">Ohio Securities </w:t>
      </w:r>
    </w:p>
    <w:p w14:paraId="1AFFD6C8" w14:textId="747880C0" w:rsidR="00AF3037" w:rsidRDefault="00AF3037" w:rsidP="002A17D4">
      <w:pPr>
        <w:ind w:firstLine="720"/>
        <w:contextualSpacing/>
      </w:pPr>
      <w:r w:rsidRPr="00AF3037">
        <w:t xml:space="preserve">Conference, </w:t>
      </w:r>
      <w:r>
        <w:t>Cleveland</w:t>
      </w:r>
      <w:r w:rsidRPr="00AF3037">
        <w:t>, Ohio (Oct.</w:t>
      </w:r>
      <w:r w:rsidR="002A17D4">
        <w:t xml:space="preserve"> </w:t>
      </w:r>
      <w:r w:rsidRPr="00AF3037">
        <w:t>2</w:t>
      </w:r>
      <w:r>
        <w:t>5</w:t>
      </w:r>
      <w:r w:rsidRPr="00AF3037">
        <w:t>, 202</w:t>
      </w:r>
      <w:r>
        <w:t>4</w:t>
      </w:r>
      <w:r w:rsidRPr="00AF3037">
        <w:t>).</w:t>
      </w:r>
    </w:p>
    <w:p w14:paraId="0FBA8C36" w14:textId="77777777" w:rsidR="00AF3037" w:rsidRDefault="00AF3037" w:rsidP="0031269A">
      <w:pPr>
        <w:contextualSpacing/>
      </w:pPr>
    </w:p>
    <w:p w14:paraId="1F8E0E1E" w14:textId="5157D371" w:rsidR="0031269A" w:rsidRPr="002A17D4" w:rsidRDefault="009A4139" w:rsidP="0031269A">
      <w:pPr>
        <w:contextualSpacing/>
      </w:pPr>
      <w:r w:rsidRPr="002A17D4">
        <w:t>P</w:t>
      </w:r>
      <w:r w:rsidR="00353E5F" w:rsidRPr="002A17D4">
        <w:t>anelist</w:t>
      </w:r>
      <w:r w:rsidRPr="002A17D4">
        <w:t xml:space="preserve">, </w:t>
      </w:r>
      <w:r w:rsidRPr="002A17D4">
        <w:rPr>
          <w:i/>
          <w:iCs/>
        </w:rPr>
        <w:t>Suggestions for Effective Teaching and Learning in the Trusts &amp; Estates Classroom</w:t>
      </w:r>
      <w:r w:rsidR="0031269A" w:rsidRPr="002A17D4">
        <w:t xml:space="preserve">, </w:t>
      </w:r>
    </w:p>
    <w:p w14:paraId="2EA9EF36" w14:textId="27952239" w:rsidR="009A4139" w:rsidRPr="002A17D4" w:rsidRDefault="0031269A" w:rsidP="009D2FBB">
      <w:pPr>
        <w:ind w:firstLine="720"/>
        <w:contextualSpacing/>
      </w:pPr>
      <w:r w:rsidRPr="002A17D4">
        <w:t xml:space="preserve">Southeastern Association of Law Schools Conference, Fort Lauderdale, Florida (July </w:t>
      </w:r>
      <w:r w:rsidR="009D2FBB" w:rsidRPr="002A17D4">
        <w:t>26</w:t>
      </w:r>
      <w:r w:rsidRPr="002A17D4">
        <w:t>, 2024).</w:t>
      </w:r>
    </w:p>
    <w:p w14:paraId="506EAF3A" w14:textId="77777777" w:rsidR="009D2FBB" w:rsidRPr="002A17D4" w:rsidRDefault="009D2FBB" w:rsidP="009D2FBB">
      <w:pPr>
        <w:ind w:firstLine="720"/>
        <w:contextualSpacing/>
      </w:pPr>
    </w:p>
    <w:p w14:paraId="37B15DBF" w14:textId="2B5802AA" w:rsidR="0031269A" w:rsidRPr="002A17D4" w:rsidRDefault="009A4139" w:rsidP="0031269A">
      <w:pPr>
        <w:contextualSpacing/>
      </w:pPr>
      <w:r w:rsidRPr="002A17D4">
        <w:t>P</w:t>
      </w:r>
      <w:r w:rsidR="00353E5F" w:rsidRPr="002A17D4">
        <w:t>anelist</w:t>
      </w:r>
      <w:r w:rsidRPr="002A17D4">
        <w:t xml:space="preserve">, </w:t>
      </w:r>
      <w:r w:rsidRPr="002A17D4">
        <w:rPr>
          <w:i/>
          <w:iCs/>
        </w:rPr>
        <w:t>Current and Evolving Trusts &amp; Estates Scholarship</w:t>
      </w:r>
      <w:r w:rsidRPr="002A17D4">
        <w:t>,</w:t>
      </w:r>
      <w:r w:rsidR="0031269A" w:rsidRPr="002A17D4">
        <w:t xml:space="preserve"> Southeastern Association of Law Schools </w:t>
      </w:r>
    </w:p>
    <w:p w14:paraId="19BD6A96" w14:textId="6E5576E9" w:rsidR="009D2FBB" w:rsidRDefault="0031269A" w:rsidP="009D2FBB">
      <w:pPr>
        <w:ind w:firstLine="720"/>
        <w:contextualSpacing/>
      </w:pPr>
      <w:r w:rsidRPr="002A17D4">
        <w:t xml:space="preserve">Conference, Fort Lauderdale, Florida (July </w:t>
      </w:r>
      <w:r w:rsidR="009D2FBB" w:rsidRPr="002A17D4">
        <w:t>26</w:t>
      </w:r>
      <w:r w:rsidRPr="002A17D4">
        <w:t>, 2024).</w:t>
      </w:r>
    </w:p>
    <w:p w14:paraId="747C8052" w14:textId="77777777" w:rsidR="009D2FBB" w:rsidRDefault="009D2FBB" w:rsidP="00175F72">
      <w:pPr>
        <w:contextualSpacing/>
      </w:pPr>
    </w:p>
    <w:p w14:paraId="38C424FF" w14:textId="54169C15" w:rsidR="009D2FBB" w:rsidRDefault="00353E5F" w:rsidP="009D2FBB">
      <w:pPr>
        <w:contextualSpacing/>
      </w:pPr>
      <w:r>
        <w:rPr>
          <w:rFonts w:cstheme="minorHAnsi"/>
        </w:rPr>
        <w:t>Panelist</w:t>
      </w:r>
      <w:r w:rsidR="009D2FBB">
        <w:rPr>
          <w:rFonts w:cstheme="minorHAnsi"/>
        </w:rPr>
        <w:t xml:space="preserve">, </w:t>
      </w:r>
      <w:r w:rsidR="009D2FBB" w:rsidRPr="004F58E3">
        <w:rPr>
          <w:rFonts w:cstheme="minorHAnsi"/>
          <w:i/>
          <w:iCs/>
        </w:rPr>
        <w:t>Regulatory Birthday Party: The SEC at 90 and the CFTC at 50</w:t>
      </w:r>
      <w:r w:rsidR="009D2FBB" w:rsidRPr="004F58E3">
        <w:rPr>
          <w:rFonts w:cstheme="minorHAnsi"/>
        </w:rPr>
        <w:t>, Southeastern</w:t>
      </w:r>
      <w:r w:rsidR="009D2FBB" w:rsidRPr="00C53173">
        <w:t xml:space="preserve"> Association of Law </w:t>
      </w:r>
    </w:p>
    <w:p w14:paraId="57CC0EF8" w14:textId="77777777" w:rsidR="009D2FBB" w:rsidRDefault="009D2FBB" w:rsidP="009D2FBB">
      <w:pPr>
        <w:ind w:firstLine="720"/>
        <w:contextualSpacing/>
      </w:pPr>
      <w:r w:rsidRPr="00C53173">
        <w:t>Schools Conference,</w:t>
      </w:r>
      <w:r>
        <w:t xml:space="preserve"> </w:t>
      </w:r>
      <w:r w:rsidRPr="00A27AB1">
        <w:t>Fort Lauderdale</w:t>
      </w:r>
      <w:r w:rsidRPr="00C53173">
        <w:t>, Florida</w:t>
      </w:r>
      <w:r>
        <w:t xml:space="preserve"> (</w:t>
      </w:r>
      <w:r w:rsidRPr="002A17D4">
        <w:t>July 25, 2024</w:t>
      </w:r>
      <w:r>
        <w:t>).</w:t>
      </w:r>
    </w:p>
    <w:p w14:paraId="74208C0A" w14:textId="77777777" w:rsidR="009D2FBB" w:rsidRPr="009D2FBB" w:rsidRDefault="009D2FBB" w:rsidP="009D2FBB">
      <w:pPr>
        <w:ind w:firstLine="720"/>
        <w:contextualSpacing/>
      </w:pPr>
    </w:p>
    <w:p w14:paraId="6E747719" w14:textId="15646E99" w:rsidR="009D2FBB" w:rsidRDefault="00353E5F" w:rsidP="009D2FBB">
      <w:pPr>
        <w:contextualSpacing/>
      </w:pPr>
      <w:r>
        <w:rPr>
          <w:rFonts w:cstheme="minorHAnsi"/>
        </w:rPr>
        <w:t>Panelist</w:t>
      </w:r>
      <w:r w:rsidR="009D2FBB">
        <w:rPr>
          <w:rFonts w:cstheme="minorHAnsi"/>
        </w:rPr>
        <w:t xml:space="preserve">, </w:t>
      </w:r>
      <w:r w:rsidR="009D2FBB" w:rsidRPr="00D61A13">
        <w:rPr>
          <w:rFonts w:cstheme="minorHAnsi"/>
          <w:i/>
          <w:iCs/>
        </w:rPr>
        <w:t>Teaching Numeracy</w:t>
      </w:r>
      <w:r w:rsidR="009D2FBB" w:rsidRPr="004F58E3">
        <w:rPr>
          <w:rFonts w:cstheme="minorHAnsi"/>
        </w:rPr>
        <w:t>, Southeastern</w:t>
      </w:r>
      <w:r w:rsidR="009D2FBB" w:rsidRPr="00C53173">
        <w:t xml:space="preserve"> Association of Law Schools Conference,</w:t>
      </w:r>
      <w:r w:rsidR="009D2FBB">
        <w:t xml:space="preserve"> </w:t>
      </w:r>
      <w:r w:rsidR="009D2FBB" w:rsidRPr="00A27AB1">
        <w:t>Fort Lauderdale</w:t>
      </w:r>
      <w:r w:rsidR="009D2FBB" w:rsidRPr="00C53173">
        <w:t xml:space="preserve">, </w:t>
      </w:r>
    </w:p>
    <w:p w14:paraId="0509E7C8" w14:textId="63DEE3A3" w:rsidR="009D2FBB" w:rsidRDefault="009D2FBB" w:rsidP="009D2FBB">
      <w:pPr>
        <w:ind w:firstLine="720"/>
        <w:contextualSpacing/>
      </w:pPr>
      <w:r w:rsidRPr="002A17D4">
        <w:t>Florida (July 24, 2024</w:t>
      </w:r>
      <w:r>
        <w:t>).</w:t>
      </w:r>
    </w:p>
    <w:p w14:paraId="6BF8CA32" w14:textId="77777777" w:rsidR="009D2FBB" w:rsidRDefault="009D2FBB" w:rsidP="009D2FBB">
      <w:pPr>
        <w:contextualSpacing/>
      </w:pPr>
    </w:p>
    <w:p w14:paraId="42221F64" w14:textId="25FFF85E" w:rsidR="009D2FBB" w:rsidRDefault="009D2FBB" w:rsidP="009D2FBB">
      <w:pPr>
        <w:contextualSpacing/>
      </w:pPr>
      <w:r>
        <w:t>P</w:t>
      </w:r>
      <w:r w:rsidR="00353E5F">
        <w:t>anelist</w:t>
      </w:r>
      <w:r>
        <w:t xml:space="preserve">, </w:t>
      </w:r>
      <w:r w:rsidRPr="00A27AB1">
        <w:rPr>
          <w:i/>
          <w:iCs/>
        </w:rPr>
        <w:t>Normative Solutions to Complex Problems</w:t>
      </w:r>
      <w:r>
        <w:t xml:space="preserve">, </w:t>
      </w:r>
      <w:r w:rsidRPr="00C53173">
        <w:t>Southeastern Association of Law Schools Conference,</w:t>
      </w:r>
      <w:r>
        <w:t xml:space="preserve"> </w:t>
      </w:r>
    </w:p>
    <w:p w14:paraId="321B125A" w14:textId="77777777" w:rsidR="009D2FBB" w:rsidRDefault="009D2FBB" w:rsidP="009D2FBB">
      <w:pPr>
        <w:ind w:firstLine="720"/>
        <w:contextualSpacing/>
      </w:pPr>
      <w:r w:rsidRPr="00A27AB1">
        <w:t>Fort Lauderdale</w:t>
      </w:r>
      <w:r w:rsidRPr="00C53173">
        <w:t>, Florida</w:t>
      </w:r>
      <w:r>
        <w:t xml:space="preserve"> (</w:t>
      </w:r>
      <w:r w:rsidRPr="002A17D4">
        <w:t>July 23,</w:t>
      </w:r>
      <w:r>
        <w:t xml:space="preserve"> 2024).</w:t>
      </w:r>
    </w:p>
    <w:p w14:paraId="5837FA74" w14:textId="77777777" w:rsidR="00353E5F" w:rsidRDefault="00353E5F" w:rsidP="00353E5F">
      <w:pPr>
        <w:contextualSpacing/>
      </w:pPr>
    </w:p>
    <w:p w14:paraId="3643B365" w14:textId="62291E99" w:rsidR="00353E5F" w:rsidRDefault="00353E5F" w:rsidP="00353E5F">
      <w:pPr>
        <w:contextualSpacing/>
      </w:pPr>
      <w:r>
        <w:t xml:space="preserve">Panelist, </w:t>
      </w:r>
      <w:r w:rsidRPr="00353E5F">
        <w:rPr>
          <w:i/>
          <w:iCs/>
        </w:rPr>
        <w:t xml:space="preserve">Are Corporations and Financial Institutions Too </w:t>
      </w:r>
      <w:proofErr w:type="gramStart"/>
      <w:r w:rsidRPr="00353E5F">
        <w:rPr>
          <w:i/>
          <w:iCs/>
        </w:rPr>
        <w:t>Woke?</w:t>
      </w:r>
      <w:r>
        <w:t>,</w:t>
      </w:r>
      <w:proofErr w:type="gramEnd"/>
      <w:r>
        <w:t xml:space="preserve"> </w:t>
      </w:r>
      <w:r w:rsidRPr="00C53173">
        <w:t xml:space="preserve">Southeastern Association of Law Schools </w:t>
      </w:r>
    </w:p>
    <w:p w14:paraId="13C4F633" w14:textId="3D251F8C" w:rsidR="00353E5F" w:rsidRDefault="00353E5F" w:rsidP="00353E5F">
      <w:pPr>
        <w:ind w:firstLine="720"/>
        <w:contextualSpacing/>
      </w:pPr>
      <w:r w:rsidRPr="00C53173">
        <w:t>Conference,</w:t>
      </w:r>
      <w:r>
        <w:t xml:space="preserve"> </w:t>
      </w:r>
      <w:r w:rsidRPr="00A27AB1">
        <w:t>Fort Lauderdale</w:t>
      </w:r>
      <w:r w:rsidRPr="00C53173">
        <w:t>, Florida</w:t>
      </w:r>
      <w:r>
        <w:t xml:space="preserve"> (</w:t>
      </w:r>
      <w:r w:rsidRPr="002A17D4">
        <w:t>July 21</w:t>
      </w:r>
      <w:r>
        <w:t>, 2024).</w:t>
      </w:r>
    </w:p>
    <w:p w14:paraId="70CE0D53" w14:textId="77777777" w:rsidR="009D2FBB" w:rsidRDefault="009D2FBB" w:rsidP="000A1A58">
      <w:pPr>
        <w:contextualSpacing/>
        <w:rPr>
          <w:bCs/>
        </w:rPr>
      </w:pPr>
    </w:p>
    <w:p w14:paraId="6C87A787" w14:textId="77777777" w:rsidR="00570967" w:rsidRDefault="000A1A58" w:rsidP="000A1A58">
      <w:pPr>
        <w:contextualSpacing/>
      </w:pPr>
      <w:r>
        <w:rPr>
          <w:bCs/>
        </w:rPr>
        <w:t xml:space="preserve">Presenter, </w:t>
      </w:r>
      <w:r w:rsidR="00570967">
        <w:rPr>
          <w:bCs/>
          <w:i/>
          <w:iCs/>
        </w:rPr>
        <w:t>In</w:t>
      </w:r>
      <w:r w:rsidR="00570967" w:rsidRPr="00570967">
        <w:rPr>
          <w:bCs/>
          <w:i/>
          <w:iCs/>
        </w:rPr>
        <w:t>ternational Insider Trading Regulation Compliance Plans</w:t>
      </w:r>
      <w:r>
        <w:rPr>
          <w:bCs/>
        </w:rPr>
        <w:t xml:space="preserve">, </w:t>
      </w:r>
      <w:r>
        <w:t xml:space="preserve">National Business Law Scholars </w:t>
      </w:r>
    </w:p>
    <w:p w14:paraId="6CA37CC0" w14:textId="08EB41E3" w:rsidR="000A1A58" w:rsidRDefault="000A1A58" w:rsidP="00570967">
      <w:pPr>
        <w:ind w:firstLine="720"/>
        <w:contextualSpacing/>
        <w:rPr>
          <w:bCs/>
        </w:rPr>
      </w:pPr>
      <w:r>
        <w:t xml:space="preserve">Conference, </w:t>
      </w:r>
      <w:r w:rsidRPr="000A1A58">
        <w:t>The University of California, Davis School of Law</w:t>
      </w:r>
      <w:r>
        <w:rPr>
          <w:bCs/>
        </w:rPr>
        <w:t xml:space="preserve"> (June </w:t>
      </w:r>
      <w:r w:rsidR="00570967">
        <w:rPr>
          <w:bCs/>
        </w:rPr>
        <w:t>25</w:t>
      </w:r>
      <w:r>
        <w:rPr>
          <w:bCs/>
        </w:rPr>
        <w:t>, 2024).</w:t>
      </w:r>
    </w:p>
    <w:p w14:paraId="78673126" w14:textId="77777777" w:rsidR="00570967" w:rsidRDefault="00570967" w:rsidP="00570967">
      <w:pPr>
        <w:contextualSpacing/>
        <w:rPr>
          <w:bCs/>
        </w:rPr>
      </w:pPr>
    </w:p>
    <w:p w14:paraId="133EF213" w14:textId="6A9A747C" w:rsidR="00570967" w:rsidRDefault="00570967" w:rsidP="00570967">
      <w:pPr>
        <w:contextualSpacing/>
      </w:pPr>
      <w:r>
        <w:t xml:space="preserve">Moderator &amp; Discussant, </w:t>
      </w:r>
      <w:r>
        <w:rPr>
          <w:i/>
          <w:iCs/>
        </w:rPr>
        <w:t>Shareholder Voting</w:t>
      </w:r>
      <w:r>
        <w:t>,</w:t>
      </w:r>
      <w:r>
        <w:rPr>
          <w:i/>
          <w:iCs/>
        </w:rPr>
        <w:t xml:space="preserve"> </w:t>
      </w:r>
      <w:r>
        <w:t xml:space="preserve">National Business Law Scholars Conference, </w:t>
      </w:r>
      <w:r w:rsidRPr="000A1A58">
        <w:t xml:space="preserve">The University of </w:t>
      </w:r>
    </w:p>
    <w:p w14:paraId="70D990C0" w14:textId="56344611" w:rsidR="00570967" w:rsidRPr="00570967" w:rsidRDefault="00570967" w:rsidP="00570967">
      <w:pPr>
        <w:ind w:firstLine="720"/>
        <w:contextualSpacing/>
      </w:pPr>
      <w:r w:rsidRPr="000A1A58">
        <w:t>California, Davis School of Law</w:t>
      </w:r>
      <w:r>
        <w:rPr>
          <w:bCs/>
        </w:rPr>
        <w:t xml:space="preserve"> (June 25, 2024).</w:t>
      </w:r>
    </w:p>
    <w:p w14:paraId="4345AEC5" w14:textId="77777777" w:rsidR="00570967" w:rsidRDefault="00570967" w:rsidP="00570967">
      <w:pPr>
        <w:contextualSpacing/>
      </w:pPr>
    </w:p>
    <w:p w14:paraId="6346990C" w14:textId="61BA4DC0" w:rsidR="00570967" w:rsidRDefault="00570967" w:rsidP="00570967">
      <w:pPr>
        <w:contextualSpacing/>
      </w:pPr>
      <w:r>
        <w:t xml:space="preserve">Moderator &amp; Discussant, </w:t>
      </w:r>
      <w:r>
        <w:rPr>
          <w:i/>
          <w:iCs/>
        </w:rPr>
        <w:t>ESG</w:t>
      </w:r>
      <w:r>
        <w:t>,</w:t>
      </w:r>
      <w:r>
        <w:rPr>
          <w:i/>
          <w:iCs/>
        </w:rPr>
        <w:t xml:space="preserve"> </w:t>
      </w:r>
      <w:r>
        <w:t xml:space="preserve">National Business Law Scholars Conference, </w:t>
      </w:r>
      <w:r w:rsidRPr="000A1A58">
        <w:t xml:space="preserve">The University of </w:t>
      </w:r>
    </w:p>
    <w:p w14:paraId="3ED84FCD" w14:textId="7BC78292" w:rsidR="00570967" w:rsidRDefault="00570967" w:rsidP="00570967">
      <w:pPr>
        <w:ind w:firstLine="720"/>
        <w:contextualSpacing/>
      </w:pPr>
      <w:r w:rsidRPr="000A1A58">
        <w:t>California, Davis School of Law</w:t>
      </w:r>
      <w:r>
        <w:rPr>
          <w:bCs/>
        </w:rPr>
        <w:t xml:space="preserve"> (June 24, 2024).</w:t>
      </w:r>
    </w:p>
    <w:p w14:paraId="696F0603" w14:textId="77777777" w:rsidR="00570967" w:rsidRDefault="00570967" w:rsidP="00570967">
      <w:pPr>
        <w:contextualSpacing/>
      </w:pPr>
    </w:p>
    <w:p w14:paraId="71A5B97A" w14:textId="0B7A2F23" w:rsidR="00570967" w:rsidRDefault="00570967" w:rsidP="00570967">
      <w:pPr>
        <w:contextualSpacing/>
      </w:pPr>
      <w:r>
        <w:t xml:space="preserve">Moderator &amp; Discussant, </w:t>
      </w:r>
      <w:r>
        <w:rPr>
          <w:i/>
          <w:iCs/>
        </w:rPr>
        <w:t>Shareholder Primacy</w:t>
      </w:r>
      <w:r>
        <w:t>,</w:t>
      </w:r>
      <w:r>
        <w:rPr>
          <w:i/>
          <w:iCs/>
        </w:rPr>
        <w:t xml:space="preserve"> </w:t>
      </w:r>
      <w:r>
        <w:t xml:space="preserve">National Business Law Scholars Conference, </w:t>
      </w:r>
      <w:r w:rsidRPr="000A1A58">
        <w:t xml:space="preserve">The University of </w:t>
      </w:r>
    </w:p>
    <w:p w14:paraId="6ED1900B" w14:textId="512ACA75" w:rsidR="00570967" w:rsidRPr="00570967" w:rsidRDefault="00570967" w:rsidP="00570967">
      <w:pPr>
        <w:ind w:firstLine="720"/>
        <w:contextualSpacing/>
      </w:pPr>
      <w:r w:rsidRPr="000A1A58">
        <w:t>California, Davis School of Law</w:t>
      </w:r>
      <w:r>
        <w:rPr>
          <w:bCs/>
        </w:rPr>
        <w:t xml:space="preserve"> (June 24, 2024).</w:t>
      </w:r>
    </w:p>
    <w:p w14:paraId="1265D8DA" w14:textId="77777777" w:rsidR="00E67A9A" w:rsidRDefault="00E67A9A" w:rsidP="00E67A9A">
      <w:pPr>
        <w:contextualSpacing/>
      </w:pPr>
    </w:p>
    <w:p w14:paraId="3CF8D6EA" w14:textId="5E728F26" w:rsidR="00E94C22" w:rsidRPr="00E94C22" w:rsidRDefault="00E94C22" w:rsidP="00FE0198">
      <w:pPr>
        <w:contextualSpacing/>
      </w:pPr>
      <w:r w:rsidRPr="00E94C22">
        <w:t xml:space="preserve">Presenter, </w:t>
      </w:r>
      <w:r w:rsidRPr="00E94C22">
        <w:rPr>
          <w:i/>
          <w:iCs/>
        </w:rPr>
        <w:t>Lost in Translation: A Global Perspective on Insider Trading Regulation</w:t>
      </w:r>
      <w:r w:rsidR="00FE0198" w:rsidRPr="00E94C22">
        <w:t>,</w:t>
      </w:r>
      <w:r w:rsidR="00FE0198" w:rsidRPr="00E94C22">
        <w:rPr>
          <w:i/>
        </w:rPr>
        <w:t xml:space="preserve"> </w:t>
      </w:r>
      <w:r w:rsidR="00FE0198" w:rsidRPr="00E94C22">
        <w:t xml:space="preserve">Annual Meeting of the </w:t>
      </w:r>
    </w:p>
    <w:p w14:paraId="3ADDC55B" w14:textId="5F3A27B8" w:rsidR="00A27AB1" w:rsidRDefault="00FE0198" w:rsidP="00E94C22">
      <w:pPr>
        <w:ind w:firstLine="720"/>
        <w:contextualSpacing/>
      </w:pPr>
      <w:r w:rsidRPr="00E94C22">
        <w:t>Law and Society Association, Denver, Colorado (</w:t>
      </w:r>
      <w:r w:rsidR="00A4089E" w:rsidRPr="00E94C22">
        <w:t xml:space="preserve">June </w:t>
      </w:r>
      <w:r w:rsidR="00DD1F5B">
        <w:t>7</w:t>
      </w:r>
      <w:r w:rsidRPr="00E94C22">
        <w:t>, 2024).</w:t>
      </w:r>
    </w:p>
    <w:p w14:paraId="48DDEEA1" w14:textId="77777777" w:rsidR="009C5109" w:rsidRDefault="009C5109" w:rsidP="009C5109">
      <w:pPr>
        <w:contextualSpacing/>
      </w:pPr>
    </w:p>
    <w:p w14:paraId="3DEBD6AE" w14:textId="0CDFAF57" w:rsidR="009C5109" w:rsidRDefault="009C5109" w:rsidP="009C5109">
      <w:pPr>
        <w:contextualSpacing/>
      </w:pPr>
      <w:r>
        <w:t xml:space="preserve">Moderator &amp; Discussant, </w:t>
      </w:r>
      <w:r w:rsidRPr="009C5109">
        <w:rPr>
          <w:i/>
          <w:iCs/>
        </w:rPr>
        <w:t>A Healthy Risk? Financial Regulation from Venture Capital to Health Care</w:t>
      </w:r>
      <w:r>
        <w:t xml:space="preserve">, </w:t>
      </w:r>
    </w:p>
    <w:p w14:paraId="1794016E" w14:textId="3CE15694" w:rsidR="009C5109" w:rsidRDefault="009C5109" w:rsidP="009C5109">
      <w:pPr>
        <w:ind w:firstLine="720"/>
        <w:contextualSpacing/>
      </w:pPr>
      <w:r w:rsidRPr="00E94C22">
        <w:t xml:space="preserve">Annual Meeting of the Law and Society Association, Denver, Colorado (June </w:t>
      </w:r>
      <w:r w:rsidR="00F14F13">
        <w:t>7</w:t>
      </w:r>
      <w:r w:rsidRPr="00E94C22">
        <w:t>, 2024).</w:t>
      </w:r>
    </w:p>
    <w:p w14:paraId="782DE4BD" w14:textId="77777777" w:rsidR="00E96081" w:rsidRDefault="00E96081" w:rsidP="00E96081">
      <w:pPr>
        <w:contextualSpacing/>
      </w:pPr>
    </w:p>
    <w:p w14:paraId="0AF16CB1" w14:textId="77777777" w:rsidR="00E96081" w:rsidRDefault="00E96081" w:rsidP="00E96081">
      <w:pPr>
        <w:contextualSpacing/>
      </w:pPr>
      <w:r>
        <w:lastRenderedPageBreak/>
        <w:t xml:space="preserve">Moderator &amp; Discussant, </w:t>
      </w:r>
      <w:r w:rsidRPr="000A1A58">
        <w:rPr>
          <w:i/>
          <w:iCs/>
        </w:rPr>
        <w:t>Corporate Governance Responsibilities: Markets, Communities, and Countries</w:t>
      </w:r>
      <w:r>
        <w:t xml:space="preserve">, </w:t>
      </w:r>
    </w:p>
    <w:p w14:paraId="747F409E" w14:textId="4ECED1CC" w:rsidR="00E96081" w:rsidRDefault="00E96081" w:rsidP="00E96081">
      <w:pPr>
        <w:ind w:firstLine="720"/>
        <w:contextualSpacing/>
      </w:pPr>
      <w:r w:rsidRPr="00E94C22">
        <w:t xml:space="preserve">Annual Meeting of the Law and Society Association, Denver, Colorado (June </w:t>
      </w:r>
      <w:r w:rsidR="00DD1F5B">
        <w:t>6</w:t>
      </w:r>
      <w:r w:rsidRPr="00E94C22">
        <w:t>, 2024).</w:t>
      </w:r>
    </w:p>
    <w:p w14:paraId="1D76A36D" w14:textId="77777777" w:rsidR="00E96081" w:rsidRDefault="00E96081" w:rsidP="00E96081">
      <w:pPr>
        <w:contextualSpacing/>
      </w:pPr>
    </w:p>
    <w:p w14:paraId="75FE5481" w14:textId="77777777" w:rsidR="00E96081" w:rsidRDefault="00E96081" w:rsidP="00E96081">
      <w:pPr>
        <w:contextualSpacing/>
      </w:pPr>
      <w:r>
        <w:t xml:space="preserve">Moderator &amp; Discussant, </w:t>
      </w:r>
      <w:r w:rsidRPr="00E96081">
        <w:rPr>
          <w:i/>
          <w:iCs/>
        </w:rPr>
        <w:t xml:space="preserve">Is Google Microsoft </w:t>
      </w:r>
      <w:proofErr w:type="gramStart"/>
      <w:r w:rsidRPr="00E96081">
        <w:rPr>
          <w:i/>
          <w:iCs/>
        </w:rPr>
        <w:t>2.0?</w:t>
      </w:r>
      <w:r>
        <w:t>,</w:t>
      </w:r>
      <w:proofErr w:type="gramEnd"/>
      <w:r>
        <w:t xml:space="preserve"> Case Western Reserve University School of Law </w:t>
      </w:r>
    </w:p>
    <w:p w14:paraId="1D517DD4" w14:textId="4886C9F3" w:rsidR="00E96081" w:rsidRPr="00E96081" w:rsidRDefault="00E96081" w:rsidP="00E96081">
      <w:pPr>
        <w:ind w:firstLine="720"/>
        <w:contextualSpacing/>
      </w:pPr>
      <w:r>
        <w:t>(Jan. 31, 2024).</w:t>
      </w:r>
    </w:p>
    <w:p w14:paraId="57833078" w14:textId="77777777" w:rsidR="009B28EB" w:rsidRDefault="009B28EB" w:rsidP="009B28EB">
      <w:pPr>
        <w:contextualSpacing/>
      </w:pPr>
    </w:p>
    <w:p w14:paraId="52EB0CB5" w14:textId="77777777" w:rsidR="009B28EB" w:rsidRDefault="009B28EB" w:rsidP="009B28EB">
      <w:pPr>
        <w:contextualSpacing/>
      </w:pPr>
      <w:r>
        <w:t xml:space="preserve">Commentator, </w:t>
      </w:r>
      <w:r w:rsidRPr="00CC1932">
        <w:rPr>
          <w:i/>
          <w:iCs/>
        </w:rPr>
        <w:t>Business Law Works-in-Progress</w:t>
      </w:r>
      <w:r>
        <w:t xml:space="preserve">, AALS Section on Business Associations, The Association of </w:t>
      </w:r>
    </w:p>
    <w:p w14:paraId="74E59BAC" w14:textId="77777777" w:rsidR="007A4BBC" w:rsidRDefault="009B28EB" w:rsidP="00CC1932">
      <w:pPr>
        <w:ind w:firstLine="720"/>
        <w:contextualSpacing/>
      </w:pPr>
      <w:r w:rsidRPr="00FD704B">
        <w:t xml:space="preserve">American Law </w:t>
      </w:r>
      <w:proofErr w:type="spellStart"/>
      <w:r w:rsidRPr="00FD704B">
        <w:t>Schools</w:t>
      </w:r>
      <w:proofErr w:type="spellEnd"/>
      <w:r w:rsidRPr="00FD704B">
        <w:t xml:space="preserve"> Annual Meeting</w:t>
      </w:r>
      <w:r>
        <w:t xml:space="preserve">, </w:t>
      </w:r>
      <w:r w:rsidRPr="000A16BB">
        <w:t>Washington</w:t>
      </w:r>
      <w:r>
        <w:t>,</w:t>
      </w:r>
      <w:r w:rsidRPr="000A16BB">
        <w:t xml:space="preserve"> D</w:t>
      </w:r>
      <w:r>
        <w:t>.</w:t>
      </w:r>
      <w:r w:rsidRPr="000A16BB">
        <w:t>C</w:t>
      </w:r>
      <w:r>
        <w:t>.</w:t>
      </w:r>
      <w:r w:rsidRPr="000A16BB">
        <w:t xml:space="preserve"> </w:t>
      </w:r>
      <w:r>
        <w:t>(Jan. 5, 2024</w:t>
      </w:r>
      <w:r w:rsidRPr="00FD704B">
        <w:t>).</w:t>
      </w:r>
      <w:r w:rsidR="007A4BBC" w:rsidRPr="007A4BBC">
        <w:t xml:space="preserve"> </w:t>
      </w:r>
    </w:p>
    <w:p w14:paraId="2AAFEEC0" w14:textId="77777777" w:rsidR="007A4BBC" w:rsidRDefault="007A4BBC" w:rsidP="007A4BBC">
      <w:pPr>
        <w:contextualSpacing/>
      </w:pPr>
    </w:p>
    <w:p w14:paraId="4B3DA240" w14:textId="27921803" w:rsidR="007A4BBC" w:rsidRDefault="007A4BBC" w:rsidP="007A4BBC">
      <w:pPr>
        <w:contextualSpacing/>
      </w:pPr>
      <w:r w:rsidRPr="00181148">
        <w:t xml:space="preserve">Moderator, </w:t>
      </w:r>
      <w:r w:rsidRPr="00181148">
        <w:rPr>
          <w:i/>
          <w:iCs/>
        </w:rPr>
        <w:t>Ethical Behavior in Unincorporated Business Associations and Agency Relationships</w:t>
      </w:r>
      <w:r>
        <w:t xml:space="preserve">, </w:t>
      </w:r>
    </w:p>
    <w:p w14:paraId="16863C1B" w14:textId="77777777" w:rsidR="007A4BBC" w:rsidRDefault="007A4BBC" w:rsidP="007A4BBC">
      <w:pPr>
        <w:ind w:left="720"/>
        <w:contextualSpacing/>
      </w:pPr>
      <w:r>
        <w:t xml:space="preserve">AALS Section on </w:t>
      </w:r>
      <w:r w:rsidRPr="00204DF6">
        <w:t>Agency, Partnership, LLC's and Unincorporated</w:t>
      </w:r>
      <w:r>
        <w:t xml:space="preserve">, The Association of </w:t>
      </w:r>
      <w:r w:rsidRPr="00FD704B">
        <w:t xml:space="preserve">American Law </w:t>
      </w:r>
      <w:proofErr w:type="spellStart"/>
      <w:r w:rsidRPr="00FD704B">
        <w:t>Schools</w:t>
      </w:r>
      <w:proofErr w:type="spellEnd"/>
      <w:r w:rsidRPr="00FD704B">
        <w:t xml:space="preserve"> Annual Meeting</w:t>
      </w:r>
      <w:r>
        <w:t xml:space="preserve">, </w:t>
      </w:r>
      <w:r w:rsidRPr="000A16BB">
        <w:t>Washington</w:t>
      </w:r>
      <w:r>
        <w:t>,</w:t>
      </w:r>
      <w:r w:rsidRPr="000A16BB">
        <w:t xml:space="preserve"> D</w:t>
      </w:r>
      <w:r>
        <w:t>.</w:t>
      </w:r>
      <w:r w:rsidRPr="000A16BB">
        <w:t>C</w:t>
      </w:r>
      <w:r>
        <w:t>.</w:t>
      </w:r>
      <w:r w:rsidRPr="000A16BB">
        <w:t xml:space="preserve"> </w:t>
      </w:r>
      <w:r>
        <w:t>(Jan. 3, 2024</w:t>
      </w:r>
      <w:r w:rsidRPr="00FD704B">
        <w:t>).</w:t>
      </w:r>
    </w:p>
    <w:p w14:paraId="506EE0F2" w14:textId="77777777" w:rsidR="00181148" w:rsidRDefault="00181148" w:rsidP="007B0C24">
      <w:pPr>
        <w:contextualSpacing/>
        <w:rPr>
          <w:highlight w:val="yellow"/>
        </w:rPr>
      </w:pPr>
    </w:p>
    <w:p w14:paraId="0C5BDA8E" w14:textId="77777777" w:rsidR="002B07A9" w:rsidRDefault="00E94C22" w:rsidP="002B07A9">
      <w:pPr>
        <w:contextualSpacing/>
      </w:pPr>
      <w:r w:rsidRPr="002E41E4">
        <w:t xml:space="preserve">Presenter, </w:t>
      </w:r>
      <w:r w:rsidR="00CC1932">
        <w:rPr>
          <w:i/>
          <w:iCs/>
        </w:rPr>
        <w:t>T</w:t>
      </w:r>
      <w:r w:rsidRPr="002E41E4">
        <w:rPr>
          <w:i/>
          <w:iCs/>
        </w:rPr>
        <w:t>he Roberts Court</w:t>
      </w:r>
      <w:r w:rsidR="00CC1932">
        <w:rPr>
          <w:i/>
          <w:iCs/>
        </w:rPr>
        <w:t xml:space="preserve"> and Securities Law</w:t>
      </w:r>
      <w:r w:rsidRPr="002E41E4">
        <w:t>,</w:t>
      </w:r>
      <w:r w:rsidR="002E41E4" w:rsidRPr="002E41E4">
        <w:t xml:space="preserve"> Berle XV Symposium</w:t>
      </w:r>
      <w:r w:rsidR="002B07A9">
        <w:t xml:space="preserve"> - Perspectives on Pritchard and </w:t>
      </w:r>
    </w:p>
    <w:p w14:paraId="2D21572B" w14:textId="396FAD65" w:rsidR="002E41E4" w:rsidRPr="002E41E4" w:rsidRDefault="002B07A9" w:rsidP="002B07A9">
      <w:pPr>
        <w:ind w:firstLine="720"/>
        <w:contextualSpacing/>
      </w:pPr>
      <w:r>
        <w:t xml:space="preserve">Thompson’s </w:t>
      </w:r>
      <w:r w:rsidRPr="002B07A9">
        <w:rPr>
          <w:smallCaps/>
        </w:rPr>
        <w:t>A History of Securities Law in the Supreme Court</w:t>
      </w:r>
      <w:r w:rsidR="002E41E4" w:rsidRPr="002E41E4">
        <w:t>,</w:t>
      </w:r>
      <w:r w:rsidR="00E94C22" w:rsidRPr="002E41E4">
        <w:rPr>
          <w:i/>
          <w:iCs/>
        </w:rPr>
        <w:t xml:space="preserve"> </w:t>
      </w:r>
      <w:r w:rsidR="00E94C22" w:rsidRPr="002E41E4">
        <w:t>Seattle University School of Law</w:t>
      </w:r>
      <w:r w:rsidR="002E41E4" w:rsidRPr="002E41E4">
        <w:t xml:space="preserve"> </w:t>
      </w:r>
    </w:p>
    <w:p w14:paraId="1951A621" w14:textId="4455DD8E" w:rsidR="00A27AB1" w:rsidRDefault="008B7BC4" w:rsidP="002E41E4">
      <w:pPr>
        <w:ind w:firstLine="720"/>
        <w:contextualSpacing/>
      </w:pPr>
      <w:r w:rsidRPr="002E41E4">
        <w:t>(Dec. 13, 2023).</w:t>
      </w:r>
    </w:p>
    <w:p w14:paraId="3262EE99" w14:textId="77777777" w:rsidR="001220E8" w:rsidRDefault="001220E8" w:rsidP="007B0C24">
      <w:pPr>
        <w:contextualSpacing/>
      </w:pPr>
    </w:p>
    <w:p w14:paraId="093EC055" w14:textId="39CDCA72" w:rsidR="00930DF7" w:rsidRDefault="001220E8" w:rsidP="00930DF7">
      <w:pPr>
        <w:contextualSpacing/>
      </w:pPr>
      <w:r>
        <w:t>Moderator</w:t>
      </w:r>
      <w:r w:rsidR="002B07A9">
        <w:t xml:space="preserve"> &amp; Discussant</w:t>
      </w:r>
      <w:r>
        <w:t xml:space="preserve">, </w:t>
      </w:r>
      <w:r w:rsidR="00930DF7" w:rsidRPr="00930DF7">
        <w:rPr>
          <w:i/>
          <w:iCs/>
        </w:rPr>
        <w:t>Regulation Best Interest Three Years In: The Story So Far and What the Future Holds</w:t>
      </w:r>
      <w:r>
        <w:t xml:space="preserve">, </w:t>
      </w:r>
    </w:p>
    <w:p w14:paraId="6E3AB5BF" w14:textId="25DC2330" w:rsidR="001220E8" w:rsidRDefault="001220E8" w:rsidP="00930DF7">
      <w:pPr>
        <w:ind w:firstLine="720"/>
        <w:contextualSpacing/>
      </w:pPr>
      <w:r w:rsidRPr="003545B3">
        <w:t>Ohio Securities Con</w:t>
      </w:r>
      <w:r>
        <w:t>ference, Columbus, Ohio (Oct.  20, 2023</w:t>
      </w:r>
      <w:r w:rsidRPr="003545B3">
        <w:t>).</w:t>
      </w:r>
    </w:p>
    <w:p w14:paraId="17C02BAF" w14:textId="77777777" w:rsidR="001B0728" w:rsidRDefault="001B0728" w:rsidP="007B0C24">
      <w:pPr>
        <w:contextualSpacing/>
      </w:pPr>
    </w:p>
    <w:p w14:paraId="4F546A1A" w14:textId="77777777" w:rsidR="001B0728" w:rsidRDefault="001B0728" w:rsidP="007B0C24">
      <w:pPr>
        <w:contextualSpacing/>
      </w:pPr>
      <w:r>
        <w:t xml:space="preserve">Presenter, </w:t>
      </w:r>
      <w:r>
        <w:rPr>
          <w:i/>
          <w:iCs/>
        </w:rPr>
        <w:t>Understanding Generative AI</w:t>
      </w:r>
      <w:r>
        <w:t xml:space="preserve">, Case Western Reserve University School of Law &amp; Tucker Ellis, LLP </w:t>
      </w:r>
    </w:p>
    <w:p w14:paraId="0DA737C0" w14:textId="747742DB" w:rsidR="001B0728" w:rsidRPr="001B0728" w:rsidRDefault="001B0728" w:rsidP="001B0728">
      <w:pPr>
        <w:ind w:left="720"/>
        <w:contextualSpacing/>
      </w:pPr>
      <w:r>
        <w:t>Artificial Intelligence &amp; the Legal Profession workshop:  Training the Next Generation of Lawyers in AI (Sept. 22, 2023).</w:t>
      </w:r>
    </w:p>
    <w:p w14:paraId="6418B1DC" w14:textId="77777777" w:rsidR="00932209" w:rsidRDefault="00932209" w:rsidP="007B0C24">
      <w:pPr>
        <w:contextualSpacing/>
      </w:pPr>
    </w:p>
    <w:p w14:paraId="00931C39" w14:textId="77777777" w:rsidR="008E1AAF" w:rsidRPr="008E1AAF" w:rsidRDefault="008E1AAF" w:rsidP="007B0C24">
      <w:pPr>
        <w:contextualSpacing/>
      </w:pPr>
      <w:r w:rsidRPr="008E1AAF">
        <w:t xml:space="preserve">Guest Lecturer, </w:t>
      </w:r>
      <w:r w:rsidRPr="008E1AAF">
        <w:rPr>
          <w:i/>
          <w:iCs/>
        </w:rPr>
        <w:t>The Origins of Corporate Social Responsibility</w:t>
      </w:r>
      <w:r w:rsidRPr="008E1AAF">
        <w:t xml:space="preserve">, Professor Caleb N. Griffin’s Corporate </w:t>
      </w:r>
    </w:p>
    <w:p w14:paraId="29B3E734" w14:textId="4CB3C06A" w:rsidR="00932209" w:rsidRDefault="008E1AAF" w:rsidP="008E1AAF">
      <w:pPr>
        <w:ind w:firstLine="720"/>
        <w:contextualSpacing/>
      </w:pPr>
      <w:r w:rsidRPr="008E1AAF">
        <w:t xml:space="preserve">Governance Course, </w:t>
      </w:r>
      <w:r w:rsidRPr="008E1AAF">
        <w:rPr>
          <w:bCs/>
        </w:rPr>
        <w:t xml:space="preserve">University of Arkansas School of Law (Oct. 4, 2013) </w:t>
      </w:r>
      <w:r w:rsidR="00932209" w:rsidRPr="008E1AAF">
        <w:t>(Sept. 12, 20</w:t>
      </w:r>
      <w:r>
        <w:t>2</w:t>
      </w:r>
      <w:r w:rsidR="00932209" w:rsidRPr="008E1AAF">
        <w:t>3)</w:t>
      </w:r>
      <w:r>
        <w:t>.</w:t>
      </w:r>
    </w:p>
    <w:p w14:paraId="056D9C9C" w14:textId="77777777" w:rsidR="008B7BC4" w:rsidRDefault="008B7BC4" w:rsidP="007B0C24">
      <w:pPr>
        <w:contextualSpacing/>
      </w:pPr>
    </w:p>
    <w:p w14:paraId="0774CB38" w14:textId="6AAD66E7" w:rsidR="007B0C24" w:rsidRDefault="007B0C24" w:rsidP="007B0C24">
      <w:pPr>
        <w:contextualSpacing/>
      </w:pPr>
      <w:r>
        <w:t xml:space="preserve">Presenter, </w:t>
      </w:r>
      <w:r w:rsidRPr="007B0C24">
        <w:rPr>
          <w:i/>
          <w:iCs/>
        </w:rPr>
        <w:t xml:space="preserve">Stock Ownership and Trading by Government Officials - Time for </w:t>
      </w:r>
      <w:proofErr w:type="gramStart"/>
      <w:r w:rsidRPr="007B0C24">
        <w:rPr>
          <w:i/>
          <w:iCs/>
        </w:rPr>
        <w:t>Reform?</w:t>
      </w:r>
      <w:r>
        <w:t>,</w:t>
      </w:r>
      <w:proofErr w:type="gramEnd"/>
      <w:r>
        <w:t xml:space="preserve"> </w:t>
      </w:r>
      <w:r w:rsidRPr="00C53173">
        <w:t xml:space="preserve">Southeastern Association </w:t>
      </w:r>
    </w:p>
    <w:p w14:paraId="760103D5" w14:textId="20996DBF" w:rsidR="007B0C24" w:rsidRDefault="007B0C24" w:rsidP="007B0C24">
      <w:pPr>
        <w:ind w:firstLine="720"/>
        <w:contextualSpacing/>
      </w:pPr>
      <w:r w:rsidRPr="00C53173">
        <w:t>of Law Schools Conference,</w:t>
      </w:r>
      <w:r>
        <w:t xml:space="preserve"> </w:t>
      </w:r>
      <w:r w:rsidRPr="00C53173">
        <w:t>Boca Raton, Florida</w:t>
      </w:r>
      <w:r>
        <w:t xml:space="preserve"> (July </w:t>
      </w:r>
      <w:r w:rsidR="00B37FD0">
        <w:t>29</w:t>
      </w:r>
      <w:r>
        <w:t>, 2023).</w:t>
      </w:r>
    </w:p>
    <w:p w14:paraId="3913F528" w14:textId="4DB0BEEC" w:rsidR="00344253" w:rsidRDefault="00344253" w:rsidP="00344253">
      <w:pPr>
        <w:contextualSpacing/>
      </w:pPr>
    </w:p>
    <w:p w14:paraId="2212DE3C" w14:textId="0033C939" w:rsidR="00344253" w:rsidRDefault="00344253" w:rsidP="00344253">
      <w:pPr>
        <w:contextualSpacing/>
      </w:pPr>
      <w:r>
        <w:t xml:space="preserve">Presenter, </w:t>
      </w:r>
      <w:r w:rsidR="00095ABC" w:rsidRPr="00095ABC">
        <w:rPr>
          <w:rFonts w:ascii="Calibri" w:hAnsi="Calibri" w:cs="Calibri"/>
          <w:i/>
          <w:iCs/>
          <w:color w:val="242424"/>
          <w:shd w:val="clear" w:color="auto" w:fill="FFFFFF"/>
        </w:rPr>
        <w:t>Interdisciplinary Tax and Corporate Law</w:t>
      </w:r>
      <w:r>
        <w:t xml:space="preserve">, </w:t>
      </w:r>
      <w:r w:rsidRPr="00C53173">
        <w:t>Southeastern Association of Law Schools Conference,</w:t>
      </w:r>
      <w:r>
        <w:t xml:space="preserve"> </w:t>
      </w:r>
    </w:p>
    <w:p w14:paraId="109930D7" w14:textId="48DB59DA" w:rsidR="00344253" w:rsidRDefault="00344253" w:rsidP="00344253">
      <w:pPr>
        <w:ind w:firstLine="720"/>
        <w:contextualSpacing/>
      </w:pPr>
      <w:r w:rsidRPr="00C53173">
        <w:t>Boca Raton, Florida</w:t>
      </w:r>
      <w:r>
        <w:t xml:space="preserve"> (July </w:t>
      </w:r>
      <w:r w:rsidRPr="00095ABC">
        <w:t>28</w:t>
      </w:r>
      <w:r>
        <w:t>, 2023).</w:t>
      </w:r>
    </w:p>
    <w:p w14:paraId="47420C7F" w14:textId="77777777" w:rsidR="007B0C24" w:rsidRDefault="007B0C24" w:rsidP="00F978B9">
      <w:pPr>
        <w:contextualSpacing/>
      </w:pPr>
    </w:p>
    <w:p w14:paraId="7A7C8008" w14:textId="1FFCFB51" w:rsidR="001F7610" w:rsidRDefault="001F7610" w:rsidP="00F978B9">
      <w:pPr>
        <w:contextualSpacing/>
      </w:pPr>
      <w:r>
        <w:t xml:space="preserve">Presenter, </w:t>
      </w:r>
      <w:r w:rsidRPr="001F7610">
        <w:rPr>
          <w:i/>
          <w:iCs/>
        </w:rPr>
        <w:t>Teaching Market Alternatives to Traditional Economic Analysis of Law</w:t>
      </w:r>
      <w:r>
        <w:t xml:space="preserve">, </w:t>
      </w:r>
      <w:r w:rsidRPr="00C53173">
        <w:t xml:space="preserve">Southeastern Association of </w:t>
      </w:r>
    </w:p>
    <w:p w14:paraId="6D6F14D2" w14:textId="293CCD81" w:rsidR="001F7610" w:rsidRDefault="001F7610" w:rsidP="001F7610">
      <w:pPr>
        <w:ind w:firstLine="720"/>
        <w:contextualSpacing/>
      </w:pPr>
      <w:r w:rsidRPr="00C53173">
        <w:t>Law Schools Conference,</w:t>
      </w:r>
      <w:r>
        <w:t xml:space="preserve"> </w:t>
      </w:r>
      <w:r w:rsidRPr="00C53173">
        <w:t>Boca Raton, Florida</w:t>
      </w:r>
      <w:r>
        <w:t xml:space="preserve"> (July </w:t>
      </w:r>
      <w:r w:rsidR="00B37FD0">
        <w:t>27</w:t>
      </w:r>
      <w:r>
        <w:t>, 2023).</w:t>
      </w:r>
    </w:p>
    <w:p w14:paraId="04DAFA4E" w14:textId="77777777" w:rsidR="00AC05AC" w:rsidRDefault="00AC05AC" w:rsidP="00AC05AC">
      <w:pPr>
        <w:contextualSpacing/>
      </w:pPr>
    </w:p>
    <w:p w14:paraId="120BCF73" w14:textId="77777777" w:rsidR="00AC05AC" w:rsidRDefault="00AC05AC" w:rsidP="00AC05AC">
      <w:pPr>
        <w:contextualSpacing/>
      </w:pPr>
      <w:r>
        <w:t xml:space="preserve">Presenter, </w:t>
      </w:r>
      <w:r>
        <w:rPr>
          <w:i/>
          <w:iCs/>
        </w:rPr>
        <w:t>Current and Evolving Scholarship in Trusts &amp; Estates</w:t>
      </w:r>
      <w:r>
        <w:t xml:space="preserve">, </w:t>
      </w:r>
      <w:r w:rsidRPr="00C53173">
        <w:t xml:space="preserve">Southeastern Association of Law Schools </w:t>
      </w:r>
    </w:p>
    <w:p w14:paraId="27090AB5" w14:textId="175E2706" w:rsidR="00AC05AC" w:rsidRDefault="00AC05AC" w:rsidP="00AC05AC">
      <w:pPr>
        <w:ind w:firstLine="720"/>
        <w:contextualSpacing/>
      </w:pPr>
      <w:r w:rsidRPr="00C53173">
        <w:t>Conference,</w:t>
      </w:r>
      <w:r>
        <w:t xml:space="preserve"> </w:t>
      </w:r>
      <w:r w:rsidRPr="00C53173">
        <w:t>Boca Raton, Florida</w:t>
      </w:r>
      <w:r>
        <w:t xml:space="preserve"> (July 27, 2023).</w:t>
      </w:r>
    </w:p>
    <w:p w14:paraId="12AA5E3A" w14:textId="019804B7" w:rsidR="0091261A" w:rsidRDefault="0091261A" w:rsidP="0091261A">
      <w:pPr>
        <w:contextualSpacing/>
      </w:pPr>
    </w:p>
    <w:p w14:paraId="6EFCF670" w14:textId="77777777" w:rsidR="00175F72" w:rsidRDefault="00175F72" w:rsidP="00A74B4D">
      <w:pPr>
        <w:contextualSpacing/>
      </w:pPr>
    </w:p>
    <w:p w14:paraId="2B8735F6" w14:textId="483D33E7" w:rsidR="00A74B4D" w:rsidRDefault="00A74B4D" w:rsidP="00A74B4D">
      <w:pPr>
        <w:contextualSpacing/>
      </w:pPr>
      <w:r>
        <w:lastRenderedPageBreak/>
        <w:t xml:space="preserve">Presenter, </w:t>
      </w:r>
      <w:r>
        <w:rPr>
          <w:rFonts w:ascii="Calibri" w:hAnsi="Calibri" w:cs="Calibri"/>
          <w:i/>
          <w:iCs/>
          <w:color w:val="000000"/>
        </w:rPr>
        <w:t>ESG Intersections in Business Law</w:t>
      </w:r>
      <w:r>
        <w:t xml:space="preserve">, </w:t>
      </w:r>
      <w:r w:rsidRPr="00C53173">
        <w:t>Southeastern Association of Law Schools Conference,</w:t>
      </w:r>
      <w:r>
        <w:t xml:space="preserve"> </w:t>
      </w:r>
    </w:p>
    <w:p w14:paraId="3FF99C93" w14:textId="47B5FBBC" w:rsidR="00A74B4D" w:rsidRDefault="00A74B4D" w:rsidP="00A74B4D">
      <w:pPr>
        <w:ind w:firstLine="720"/>
        <w:contextualSpacing/>
      </w:pPr>
      <w:r w:rsidRPr="00C53173">
        <w:t>Boca Raton, Florida</w:t>
      </w:r>
      <w:r>
        <w:t xml:space="preserve"> (July 26, 2023).</w:t>
      </w:r>
    </w:p>
    <w:p w14:paraId="0A511EB0" w14:textId="77777777" w:rsidR="00A41F01" w:rsidRDefault="00A41F01" w:rsidP="00A41F01">
      <w:pPr>
        <w:contextualSpacing/>
      </w:pPr>
    </w:p>
    <w:p w14:paraId="4988208A" w14:textId="77777777" w:rsidR="00A41F01" w:rsidRDefault="00A41F01" w:rsidP="00A41F01">
      <w:pPr>
        <w:contextualSpacing/>
      </w:pPr>
      <w:r>
        <w:t xml:space="preserve">Speaker, </w:t>
      </w:r>
      <w:r>
        <w:rPr>
          <w:i/>
          <w:iCs/>
        </w:rPr>
        <w:t>Crowdsourcing Securities Regulation</w:t>
      </w:r>
      <w:r>
        <w:rPr>
          <w:bCs/>
        </w:rPr>
        <w:t xml:space="preserve">, </w:t>
      </w:r>
      <w:r>
        <w:t xml:space="preserve">National Business Law Scholars Conference, </w:t>
      </w:r>
    </w:p>
    <w:p w14:paraId="152B5C9D" w14:textId="571F2E5B" w:rsidR="00A41F01" w:rsidRDefault="00A41F01" w:rsidP="00A41F01">
      <w:pPr>
        <w:ind w:firstLine="720"/>
        <w:contextualSpacing/>
        <w:rPr>
          <w:bCs/>
        </w:rPr>
      </w:pPr>
      <w:r w:rsidRPr="00407746">
        <w:t>University of Tennessee College of Law</w:t>
      </w:r>
      <w:r>
        <w:rPr>
          <w:bCs/>
        </w:rPr>
        <w:t xml:space="preserve"> (June 16, 2023).</w:t>
      </w:r>
    </w:p>
    <w:p w14:paraId="24114BEA" w14:textId="77777777" w:rsidR="00A41F01" w:rsidRDefault="00A41F01" w:rsidP="00A41F01">
      <w:pPr>
        <w:contextualSpacing/>
        <w:rPr>
          <w:bCs/>
        </w:rPr>
      </w:pPr>
    </w:p>
    <w:p w14:paraId="13C21934" w14:textId="77777777" w:rsidR="00A41F01" w:rsidRDefault="00A41F01" w:rsidP="00A41F01">
      <w:pPr>
        <w:contextualSpacing/>
      </w:pPr>
      <w:r>
        <w:rPr>
          <w:bCs/>
        </w:rPr>
        <w:t xml:space="preserve">Moderator &amp; Discussant, </w:t>
      </w:r>
      <w:r>
        <w:rPr>
          <w:bCs/>
          <w:i/>
          <w:iCs/>
        </w:rPr>
        <w:t>Mutual Funds</w:t>
      </w:r>
      <w:r>
        <w:rPr>
          <w:bCs/>
        </w:rPr>
        <w:t xml:space="preserve">, </w:t>
      </w:r>
      <w:r>
        <w:t xml:space="preserve">National Business Law Scholars Conference, </w:t>
      </w:r>
    </w:p>
    <w:p w14:paraId="7B1519E7" w14:textId="5D6556DC" w:rsidR="00A41F01" w:rsidRDefault="00A41F01" w:rsidP="00A41F01">
      <w:pPr>
        <w:ind w:firstLine="720"/>
        <w:contextualSpacing/>
        <w:rPr>
          <w:bCs/>
        </w:rPr>
      </w:pPr>
      <w:r w:rsidRPr="00407746">
        <w:t>University of Tennessee College of Law</w:t>
      </w:r>
      <w:r>
        <w:rPr>
          <w:bCs/>
        </w:rPr>
        <w:t xml:space="preserve"> (June 16, 2023).</w:t>
      </w:r>
    </w:p>
    <w:p w14:paraId="0FF8A259" w14:textId="77777777" w:rsidR="00A41F01" w:rsidRDefault="00A41F01" w:rsidP="00A41F01">
      <w:pPr>
        <w:contextualSpacing/>
        <w:rPr>
          <w:bCs/>
        </w:rPr>
      </w:pPr>
    </w:p>
    <w:p w14:paraId="38335D7E" w14:textId="77777777" w:rsidR="00A41F01" w:rsidRDefault="00A41F01" w:rsidP="00A41F01">
      <w:pPr>
        <w:contextualSpacing/>
        <w:rPr>
          <w:bCs/>
          <w:smallCaps/>
        </w:rPr>
      </w:pPr>
      <w:r>
        <w:rPr>
          <w:bCs/>
        </w:rPr>
        <w:t xml:space="preserve">Discussant, </w:t>
      </w:r>
      <w:r w:rsidRPr="00A41F01">
        <w:rPr>
          <w:bCs/>
          <w:i/>
          <w:iCs/>
        </w:rPr>
        <w:t>Author-Meets-Readers Session:</w:t>
      </w:r>
      <w:r>
        <w:rPr>
          <w:bCs/>
        </w:rPr>
        <w:t xml:space="preserve"> </w:t>
      </w:r>
      <w:r w:rsidRPr="00A41F01">
        <w:rPr>
          <w:bCs/>
          <w:smallCaps/>
        </w:rPr>
        <w:t>A.C. Pritchard &amp; Robert Thompson</w:t>
      </w:r>
      <w:r>
        <w:rPr>
          <w:bCs/>
          <w:smallCaps/>
        </w:rPr>
        <w:t xml:space="preserve">, </w:t>
      </w:r>
      <w:r w:rsidRPr="00A41F01">
        <w:rPr>
          <w:bCs/>
          <w:smallCaps/>
        </w:rPr>
        <w:t xml:space="preserve">A History of Securities Law in the </w:t>
      </w:r>
    </w:p>
    <w:p w14:paraId="183CA5CD" w14:textId="77777777" w:rsidR="00A41F01" w:rsidRDefault="00A41F01" w:rsidP="00A41F01">
      <w:pPr>
        <w:ind w:firstLine="720"/>
        <w:contextualSpacing/>
      </w:pPr>
      <w:r w:rsidRPr="00A41F01">
        <w:rPr>
          <w:bCs/>
          <w:smallCaps/>
        </w:rPr>
        <w:t>Supreme Court</w:t>
      </w:r>
      <w:r w:rsidRPr="00A41F01">
        <w:rPr>
          <w:bCs/>
        </w:rPr>
        <w:t xml:space="preserve"> (Oxford University Press 2023)</w:t>
      </w:r>
      <w:r>
        <w:rPr>
          <w:bCs/>
        </w:rPr>
        <w:t xml:space="preserve">, </w:t>
      </w:r>
      <w:r>
        <w:t xml:space="preserve">National Business Law Scholars Conference, </w:t>
      </w:r>
    </w:p>
    <w:p w14:paraId="6C453964" w14:textId="25967614" w:rsidR="00A41F01" w:rsidRPr="00A41F01" w:rsidRDefault="00A41F01" w:rsidP="00A41F01">
      <w:pPr>
        <w:ind w:left="720"/>
        <w:contextualSpacing/>
        <w:rPr>
          <w:bCs/>
        </w:rPr>
      </w:pPr>
      <w:r w:rsidRPr="00407746">
        <w:t>University of Tennessee College of Law</w:t>
      </w:r>
      <w:r>
        <w:rPr>
          <w:bCs/>
        </w:rPr>
        <w:t xml:space="preserve"> (June 15, 2023).</w:t>
      </w:r>
    </w:p>
    <w:p w14:paraId="01818C27" w14:textId="77777777" w:rsidR="00A41F01" w:rsidRPr="00A41F01" w:rsidRDefault="00A41F01" w:rsidP="00A41F01">
      <w:pPr>
        <w:contextualSpacing/>
      </w:pPr>
    </w:p>
    <w:p w14:paraId="3B24A28A" w14:textId="506B33C3" w:rsidR="00A41F01" w:rsidRDefault="00A41F01" w:rsidP="00A41F01">
      <w:pPr>
        <w:contextualSpacing/>
      </w:pPr>
      <w:r>
        <w:rPr>
          <w:bCs/>
        </w:rPr>
        <w:t xml:space="preserve">Moderator &amp; Discussant, </w:t>
      </w:r>
      <w:r>
        <w:rPr>
          <w:bCs/>
          <w:i/>
          <w:iCs/>
        </w:rPr>
        <w:t>Business Taxation</w:t>
      </w:r>
      <w:r>
        <w:rPr>
          <w:bCs/>
        </w:rPr>
        <w:t xml:space="preserve">, </w:t>
      </w:r>
      <w:r>
        <w:t xml:space="preserve">National Business Law Scholars Conference, </w:t>
      </w:r>
    </w:p>
    <w:p w14:paraId="077C6E7D" w14:textId="28261676" w:rsidR="00A41F01" w:rsidRPr="00A41F01" w:rsidRDefault="00A41F01" w:rsidP="00A41F01">
      <w:pPr>
        <w:ind w:firstLine="720"/>
        <w:contextualSpacing/>
        <w:rPr>
          <w:bCs/>
        </w:rPr>
      </w:pPr>
      <w:r w:rsidRPr="00407746">
        <w:t>University of Tennessee College of Law</w:t>
      </w:r>
      <w:r>
        <w:rPr>
          <w:bCs/>
        </w:rPr>
        <w:t xml:space="preserve"> (June 15, 2023).</w:t>
      </w:r>
    </w:p>
    <w:p w14:paraId="733F4847" w14:textId="77777777" w:rsidR="00A74B4D" w:rsidRDefault="00A74B4D" w:rsidP="00A74B4D">
      <w:pPr>
        <w:contextualSpacing/>
      </w:pPr>
    </w:p>
    <w:p w14:paraId="3350C9CB" w14:textId="77777777" w:rsidR="00BE4ADB" w:rsidRDefault="00BE4ADB" w:rsidP="00BE4ADB">
      <w:pPr>
        <w:contextualSpacing/>
      </w:pPr>
      <w:r>
        <w:t xml:space="preserve">Speaker, </w:t>
      </w:r>
      <w:r>
        <w:rPr>
          <w:i/>
        </w:rPr>
        <w:t>Securities Regulation by Survey</w:t>
      </w:r>
      <w:r>
        <w:t>,</w:t>
      </w:r>
      <w:r>
        <w:rPr>
          <w:i/>
        </w:rPr>
        <w:t xml:space="preserve"> </w:t>
      </w:r>
      <w:r w:rsidRPr="003545B3">
        <w:t>Annual</w:t>
      </w:r>
      <w:r>
        <w:t xml:space="preserve"> Meeting of the Law and Society </w:t>
      </w:r>
      <w:r w:rsidRPr="003545B3">
        <w:t xml:space="preserve">Association, </w:t>
      </w:r>
      <w:r>
        <w:t xml:space="preserve">San Juan, </w:t>
      </w:r>
    </w:p>
    <w:p w14:paraId="50622F7A" w14:textId="5B679A91" w:rsidR="00BE4ADB" w:rsidRDefault="00BE4ADB" w:rsidP="00BE4ADB">
      <w:pPr>
        <w:ind w:firstLine="720"/>
        <w:contextualSpacing/>
      </w:pPr>
      <w:r>
        <w:t>Puerto Rico</w:t>
      </w:r>
      <w:r w:rsidRPr="00934C37">
        <w:t xml:space="preserve"> </w:t>
      </w:r>
      <w:r w:rsidRPr="003545B3">
        <w:t>(</w:t>
      </w:r>
      <w:r>
        <w:t xml:space="preserve">June </w:t>
      </w:r>
      <w:r w:rsidR="003F008C">
        <w:t>3</w:t>
      </w:r>
      <w:r>
        <w:t>, 2023</w:t>
      </w:r>
      <w:r w:rsidRPr="003545B3">
        <w:t>).</w:t>
      </w:r>
    </w:p>
    <w:p w14:paraId="4D1F1B07" w14:textId="3D5CC784" w:rsidR="003F008C" w:rsidRDefault="003F008C" w:rsidP="003F008C">
      <w:pPr>
        <w:contextualSpacing/>
      </w:pPr>
    </w:p>
    <w:p w14:paraId="2EA20FF6" w14:textId="77777777" w:rsidR="003F008C" w:rsidRDefault="003F008C" w:rsidP="003F008C">
      <w:pPr>
        <w:contextualSpacing/>
      </w:pPr>
      <w:r>
        <w:t xml:space="preserve">Discussant, </w:t>
      </w:r>
      <w:r>
        <w:rPr>
          <w:i/>
        </w:rPr>
        <w:t>Egalitarian AI</w:t>
      </w:r>
      <w:r>
        <w:t>,</w:t>
      </w:r>
      <w:r>
        <w:rPr>
          <w:i/>
        </w:rPr>
        <w:t xml:space="preserve"> </w:t>
      </w:r>
      <w:r w:rsidRPr="003545B3">
        <w:t>Annual</w:t>
      </w:r>
      <w:r>
        <w:t xml:space="preserve"> Meeting of the Law and Society </w:t>
      </w:r>
      <w:r w:rsidRPr="003545B3">
        <w:t xml:space="preserve">Association, </w:t>
      </w:r>
      <w:r>
        <w:t>San Juan, Puerto Rico</w:t>
      </w:r>
      <w:r w:rsidRPr="00934C37">
        <w:t xml:space="preserve"> </w:t>
      </w:r>
    </w:p>
    <w:p w14:paraId="2B5EE2FA" w14:textId="6F627150" w:rsidR="003F008C" w:rsidRDefault="003F008C" w:rsidP="003F008C">
      <w:pPr>
        <w:ind w:firstLine="720"/>
        <w:contextualSpacing/>
      </w:pPr>
      <w:r w:rsidRPr="003545B3">
        <w:t>(</w:t>
      </w:r>
      <w:r>
        <w:t>June 3, 2023</w:t>
      </w:r>
      <w:r w:rsidRPr="003545B3">
        <w:t>).</w:t>
      </w:r>
    </w:p>
    <w:p w14:paraId="69B66C1E" w14:textId="165EA96C" w:rsidR="005572FB" w:rsidRDefault="005572FB" w:rsidP="005572FB">
      <w:pPr>
        <w:contextualSpacing/>
      </w:pPr>
    </w:p>
    <w:p w14:paraId="51CA9567" w14:textId="77777777" w:rsidR="008C7399" w:rsidRDefault="008C7399" w:rsidP="009F1AC3">
      <w:pPr>
        <w:contextualSpacing/>
      </w:pPr>
      <w:bookmarkStart w:id="27" w:name="_Hlk132903700"/>
      <w:r>
        <w:t xml:space="preserve">Speaker, </w:t>
      </w:r>
      <w:r>
        <w:rPr>
          <w:i/>
          <w:iCs/>
        </w:rPr>
        <w:t>Faculty Welcome</w:t>
      </w:r>
      <w:r>
        <w:t xml:space="preserve">, The University of Toledo College of Law Commencement, Toledo, Ohio </w:t>
      </w:r>
    </w:p>
    <w:p w14:paraId="7194D720" w14:textId="50CC3C68" w:rsidR="008C7399" w:rsidRPr="008C7399" w:rsidRDefault="008C7399" w:rsidP="008C7399">
      <w:pPr>
        <w:ind w:firstLine="720"/>
        <w:contextualSpacing/>
      </w:pPr>
      <w:r>
        <w:t>(</w:t>
      </w:r>
      <w:r w:rsidR="007B7DAA">
        <w:t>May 7</w:t>
      </w:r>
      <w:r>
        <w:t>, 2023).</w:t>
      </w:r>
    </w:p>
    <w:p w14:paraId="0B9A12F7" w14:textId="77777777" w:rsidR="008C7399" w:rsidRDefault="008C7399" w:rsidP="009F1AC3">
      <w:pPr>
        <w:contextualSpacing/>
      </w:pPr>
    </w:p>
    <w:p w14:paraId="300D1C44" w14:textId="006659EF" w:rsidR="009F1AC3" w:rsidRDefault="009F1AC3" w:rsidP="009F1AC3">
      <w:pPr>
        <w:contextualSpacing/>
      </w:pPr>
      <w:r>
        <w:t xml:space="preserve">Speaker, </w:t>
      </w:r>
      <w:r w:rsidRPr="009F1AC3">
        <w:rPr>
          <w:i/>
          <w:iCs/>
        </w:rPr>
        <w:t>(Un)Conscious</w:t>
      </w:r>
      <w:r>
        <w:rPr>
          <w:i/>
          <w:iCs/>
        </w:rPr>
        <w:t xml:space="preserve"> Capitalism</w:t>
      </w:r>
      <w:r>
        <w:t xml:space="preserve">, </w:t>
      </w:r>
      <w:r w:rsidRPr="009F1AC3">
        <w:t>Ohio State Business Law Journal</w:t>
      </w:r>
      <w:r>
        <w:t xml:space="preserve"> &amp; Ohio State Technology Law Journal </w:t>
      </w:r>
    </w:p>
    <w:p w14:paraId="0BD21906" w14:textId="3D11001B" w:rsidR="009F1AC3" w:rsidRDefault="009F1AC3" w:rsidP="009F1AC3">
      <w:pPr>
        <w:ind w:firstLine="720"/>
        <w:contextualSpacing/>
      </w:pPr>
      <w:r>
        <w:t>Symposium on Conscious Capitalism, Columbus, Ohio (Mar. 9, 2023).</w:t>
      </w:r>
    </w:p>
    <w:p w14:paraId="503DD28A" w14:textId="6EC2E3F4" w:rsidR="00594B9E" w:rsidRDefault="00594B9E" w:rsidP="00594B9E">
      <w:pPr>
        <w:contextualSpacing/>
      </w:pPr>
    </w:p>
    <w:p w14:paraId="12E9503A" w14:textId="77777777" w:rsidR="00594B9E" w:rsidRDefault="00594B9E" w:rsidP="00594B9E">
      <w:pPr>
        <w:contextualSpacing/>
      </w:pPr>
      <w:r>
        <w:t xml:space="preserve">Speaker, Regulating Artificial Intelligence in Healthcare, The University of Toledo College of Medicine </w:t>
      </w:r>
    </w:p>
    <w:p w14:paraId="45AFF017" w14:textId="656FF3D0" w:rsidR="00594B9E" w:rsidRDefault="00594B9E" w:rsidP="00594B9E">
      <w:pPr>
        <w:ind w:firstLine="720"/>
        <w:contextualSpacing/>
      </w:pPr>
      <w:r>
        <w:t>(Jan 19 &amp; 26, 2023).</w:t>
      </w:r>
    </w:p>
    <w:p w14:paraId="010BD69F" w14:textId="77777777" w:rsidR="009F1AC3" w:rsidRDefault="009F1AC3" w:rsidP="005572FB">
      <w:pPr>
        <w:contextualSpacing/>
      </w:pPr>
    </w:p>
    <w:p w14:paraId="489644A3" w14:textId="1616BAE0" w:rsidR="005572FB" w:rsidRDefault="005572FB" w:rsidP="005572FB">
      <w:pPr>
        <w:contextualSpacing/>
      </w:pPr>
      <w:r>
        <w:t xml:space="preserve">Panelist, </w:t>
      </w:r>
      <w:r>
        <w:rPr>
          <w:i/>
        </w:rPr>
        <w:t>Supreme Court Preview/Review</w:t>
      </w:r>
      <w:r>
        <w:t>,</w:t>
      </w:r>
      <w:r>
        <w:rPr>
          <w:i/>
        </w:rPr>
        <w:t xml:space="preserve"> </w:t>
      </w:r>
      <w:r>
        <w:t>The University of Toledo College of Law (Jan. 18, 2023).</w:t>
      </w:r>
    </w:p>
    <w:p w14:paraId="60969422" w14:textId="0BBDCD20" w:rsidR="002E6A5F" w:rsidRDefault="002E6A5F" w:rsidP="002E6A5F">
      <w:pPr>
        <w:contextualSpacing/>
      </w:pPr>
    </w:p>
    <w:p w14:paraId="6D7132D2" w14:textId="77777777" w:rsidR="00C91087" w:rsidRDefault="002E6A5F" w:rsidP="001B06E8">
      <w:pPr>
        <w:contextualSpacing/>
      </w:pPr>
      <w:r>
        <w:t xml:space="preserve">Speaker, </w:t>
      </w:r>
      <w:r w:rsidR="00C91087">
        <w:rPr>
          <w:i/>
          <w:iCs/>
        </w:rPr>
        <w:t>The Origins of Corporate Social Responsibility</w:t>
      </w:r>
      <w:r w:rsidR="001B06E8">
        <w:t xml:space="preserve">, Society of Socio-Economists 2023 Annual Meeting </w:t>
      </w:r>
    </w:p>
    <w:p w14:paraId="0B72EB5E" w14:textId="58F295FF" w:rsidR="002E6A5F" w:rsidRPr="001B06E8" w:rsidRDefault="001B06E8" w:rsidP="00C91087">
      <w:pPr>
        <w:ind w:firstLine="720"/>
        <w:contextualSpacing/>
      </w:pPr>
      <w:r>
        <w:t>(Jan. 13, 2023).</w:t>
      </w:r>
    </w:p>
    <w:p w14:paraId="78A781E9" w14:textId="77777777" w:rsidR="00204DF6" w:rsidRDefault="00204DF6" w:rsidP="0091261A">
      <w:pPr>
        <w:contextualSpacing/>
      </w:pPr>
    </w:p>
    <w:p w14:paraId="1F57EAE7" w14:textId="51559C9C" w:rsidR="0091261A" w:rsidRDefault="0091261A" w:rsidP="0091261A">
      <w:pPr>
        <w:contextualSpacing/>
      </w:pPr>
      <w:r>
        <w:t xml:space="preserve">Commentator, </w:t>
      </w:r>
      <w:r w:rsidRPr="0091261A">
        <w:rPr>
          <w:i/>
          <w:iCs/>
        </w:rPr>
        <w:t>New Law Teacher: Works-In-Progress</w:t>
      </w:r>
      <w:r>
        <w:t>,</w:t>
      </w:r>
      <w:r w:rsidRPr="00E7119E">
        <w:t xml:space="preserve"> </w:t>
      </w:r>
      <w:r>
        <w:t xml:space="preserve">AALS Section on Business Associations, </w:t>
      </w:r>
    </w:p>
    <w:p w14:paraId="33640671" w14:textId="63423A21" w:rsidR="0091261A" w:rsidRDefault="0091261A" w:rsidP="0091261A">
      <w:pPr>
        <w:ind w:firstLine="720"/>
        <w:contextualSpacing/>
      </w:pPr>
      <w:r>
        <w:t xml:space="preserve">The Association of </w:t>
      </w:r>
      <w:r w:rsidRPr="00FD704B">
        <w:t xml:space="preserve">American Law </w:t>
      </w:r>
      <w:proofErr w:type="spellStart"/>
      <w:r w:rsidRPr="00FD704B">
        <w:t>Schools</w:t>
      </w:r>
      <w:proofErr w:type="spellEnd"/>
      <w:r w:rsidRPr="00FD704B">
        <w:t xml:space="preserve"> Annual Meeting</w:t>
      </w:r>
      <w:r>
        <w:t>, San Diego, California</w:t>
      </w:r>
      <w:r w:rsidRPr="000A16BB">
        <w:t xml:space="preserve"> </w:t>
      </w:r>
      <w:r>
        <w:t>(Jan. 6, 2023</w:t>
      </w:r>
      <w:r w:rsidRPr="00FD704B">
        <w:t>).</w:t>
      </w:r>
    </w:p>
    <w:p w14:paraId="7EBCF08E" w14:textId="31657F5B" w:rsidR="00204DF6" w:rsidRDefault="00204DF6" w:rsidP="00204DF6">
      <w:pPr>
        <w:contextualSpacing/>
      </w:pPr>
    </w:p>
    <w:p w14:paraId="4EC3E368" w14:textId="77777777" w:rsidR="00175F72" w:rsidRDefault="00175F72" w:rsidP="00204DF6">
      <w:pPr>
        <w:contextualSpacing/>
      </w:pPr>
    </w:p>
    <w:p w14:paraId="10CEA67E" w14:textId="79871880" w:rsidR="00204DF6" w:rsidRDefault="00204DF6" w:rsidP="00204DF6">
      <w:pPr>
        <w:contextualSpacing/>
      </w:pPr>
      <w:r>
        <w:lastRenderedPageBreak/>
        <w:t xml:space="preserve">Moderator, </w:t>
      </w:r>
      <w:r w:rsidRPr="00204DF6">
        <w:rPr>
          <w:i/>
          <w:iCs/>
        </w:rPr>
        <w:t>How Transactional Lawyers Can Impact the World</w:t>
      </w:r>
      <w:r>
        <w:t>,</w:t>
      </w:r>
      <w:r w:rsidRPr="00E7119E">
        <w:t xml:space="preserve"> </w:t>
      </w:r>
      <w:r>
        <w:t xml:space="preserve">AALS Section on </w:t>
      </w:r>
      <w:r w:rsidRPr="00204DF6">
        <w:t>Transactional Law and Skills</w:t>
      </w:r>
      <w:r>
        <w:t xml:space="preserve">, </w:t>
      </w:r>
    </w:p>
    <w:p w14:paraId="62D5E199" w14:textId="0D55FB79" w:rsidR="00204DF6" w:rsidRDefault="00204DF6" w:rsidP="00204DF6">
      <w:pPr>
        <w:ind w:firstLine="720"/>
        <w:contextualSpacing/>
      </w:pPr>
      <w:r>
        <w:t xml:space="preserve">The Association of </w:t>
      </w:r>
      <w:r w:rsidRPr="00FD704B">
        <w:t xml:space="preserve">American Law </w:t>
      </w:r>
      <w:proofErr w:type="spellStart"/>
      <w:r w:rsidRPr="00FD704B">
        <w:t>Schools</w:t>
      </w:r>
      <w:proofErr w:type="spellEnd"/>
      <w:r w:rsidRPr="00FD704B">
        <w:t xml:space="preserve"> Annual Meeting</w:t>
      </w:r>
      <w:r>
        <w:t>, San Diego, California</w:t>
      </w:r>
      <w:r w:rsidRPr="000A16BB">
        <w:t xml:space="preserve"> </w:t>
      </w:r>
      <w:r>
        <w:t>(Jan. 5, 2023</w:t>
      </w:r>
      <w:r w:rsidRPr="00FD704B">
        <w:t>).</w:t>
      </w:r>
    </w:p>
    <w:p w14:paraId="72C10020" w14:textId="77777777" w:rsidR="005C47F4" w:rsidRDefault="005C47F4" w:rsidP="003B535A">
      <w:pPr>
        <w:contextualSpacing/>
      </w:pPr>
    </w:p>
    <w:p w14:paraId="2E16B2E9" w14:textId="24E4A5FF" w:rsidR="003B535A" w:rsidRDefault="003B535A" w:rsidP="003B535A">
      <w:pPr>
        <w:contextualSpacing/>
      </w:pPr>
      <w:r>
        <w:t xml:space="preserve">Moderator, </w:t>
      </w:r>
      <w:r w:rsidRPr="003B535A">
        <w:rPr>
          <w:i/>
          <w:iCs/>
        </w:rPr>
        <w:t>New Voices in Internet and Computer Law</w:t>
      </w:r>
      <w:r>
        <w:t>,</w:t>
      </w:r>
      <w:r w:rsidRPr="00E7119E">
        <w:t xml:space="preserve"> </w:t>
      </w:r>
      <w:r>
        <w:t xml:space="preserve">AALS Section on Internet and Computer Law, The </w:t>
      </w:r>
    </w:p>
    <w:p w14:paraId="44717FDD" w14:textId="5D26A1B6" w:rsidR="003B535A" w:rsidRDefault="003B535A" w:rsidP="003B535A">
      <w:pPr>
        <w:ind w:firstLine="720"/>
        <w:contextualSpacing/>
      </w:pPr>
      <w:r>
        <w:t xml:space="preserve">Association of </w:t>
      </w:r>
      <w:r w:rsidRPr="00FD704B">
        <w:t xml:space="preserve">American Law </w:t>
      </w:r>
      <w:proofErr w:type="spellStart"/>
      <w:r w:rsidRPr="00FD704B">
        <w:t>Schools</w:t>
      </w:r>
      <w:proofErr w:type="spellEnd"/>
      <w:r w:rsidRPr="00FD704B">
        <w:t xml:space="preserve"> Annual Meeting</w:t>
      </w:r>
      <w:r>
        <w:t>, San Diego, California</w:t>
      </w:r>
      <w:r w:rsidRPr="000A16BB">
        <w:t xml:space="preserve"> </w:t>
      </w:r>
      <w:r>
        <w:t>(Jan. 4, 2023</w:t>
      </w:r>
      <w:r w:rsidRPr="00FD704B">
        <w:t>).</w:t>
      </w:r>
    </w:p>
    <w:p w14:paraId="41610AB2" w14:textId="77777777" w:rsidR="003B535A" w:rsidRDefault="003B535A" w:rsidP="00204DF6">
      <w:pPr>
        <w:contextualSpacing/>
      </w:pPr>
    </w:p>
    <w:p w14:paraId="025C23AE" w14:textId="5F224940" w:rsidR="00204DF6" w:rsidRDefault="00204DF6" w:rsidP="00204DF6">
      <w:pPr>
        <w:contextualSpacing/>
      </w:pPr>
      <w:r>
        <w:t xml:space="preserve">Moderator, </w:t>
      </w:r>
      <w:r w:rsidRPr="00204DF6">
        <w:rPr>
          <w:i/>
          <w:iCs/>
        </w:rPr>
        <w:t>Agency &amp; Fiduciary Law: Emerging Issues and Pedagogical Approaches</w:t>
      </w:r>
      <w:r>
        <w:t>,</w:t>
      </w:r>
      <w:r w:rsidRPr="00E7119E">
        <w:t xml:space="preserve"> </w:t>
      </w:r>
    </w:p>
    <w:p w14:paraId="3112AF6A" w14:textId="03A59545" w:rsidR="00204DF6" w:rsidRDefault="00204DF6" w:rsidP="00204DF6">
      <w:pPr>
        <w:ind w:left="720"/>
        <w:contextualSpacing/>
      </w:pPr>
      <w:r>
        <w:t xml:space="preserve">AALS Section on </w:t>
      </w:r>
      <w:r w:rsidRPr="00204DF6">
        <w:t>Agency, Partnership, LLC's and Unincorporated</w:t>
      </w:r>
      <w:r>
        <w:t xml:space="preserve">, The Association of </w:t>
      </w:r>
      <w:r w:rsidRPr="00FD704B">
        <w:t xml:space="preserve">American Law </w:t>
      </w:r>
      <w:proofErr w:type="spellStart"/>
      <w:r w:rsidRPr="00FD704B">
        <w:t>Schools</w:t>
      </w:r>
      <w:proofErr w:type="spellEnd"/>
      <w:r w:rsidRPr="00FD704B">
        <w:t xml:space="preserve"> Annual Meeting</w:t>
      </w:r>
      <w:r>
        <w:t>, San Diego, California</w:t>
      </w:r>
      <w:r w:rsidRPr="000A16BB">
        <w:t xml:space="preserve"> </w:t>
      </w:r>
      <w:r>
        <w:t>(Jan. 4, 2023</w:t>
      </w:r>
      <w:r w:rsidRPr="00FD704B">
        <w:t>).</w:t>
      </w:r>
    </w:p>
    <w:p w14:paraId="6D150AE6" w14:textId="77777777" w:rsidR="001F7610" w:rsidRDefault="001F7610" w:rsidP="00F978B9">
      <w:pPr>
        <w:contextualSpacing/>
      </w:pPr>
    </w:p>
    <w:p w14:paraId="79001874" w14:textId="597EB5E5" w:rsidR="004623DC" w:rsidRDefault="004623DC" w:rsidP="00F978B9">
      <w:pPr>
        <w:contextualSpacing/>
      </w:pPr>
      <w:r>
        <w:t xml:space="preserve">Moderator, </w:t>
      </w:r>
      <w:r w:rsidRPr="004623DC">
        <w:rPr>
          <w:i/>
          <w:iCs/>
        </w:rPr>
        <w:t>Securities Regulation in Cyberspace</w:t>
      </w:r>
      <w:r>
        <w:t>, Ohio Securities Conference, Columbus, Ohio (Oct. 13, 2022</w:t>
      </w:r>
      <w:r w:rsidRPr="003545B3">
        <w:t>).</w:t>
      </w:r>
    </w:p>
    <w:p w14:paraId="70ABA89C" w14:textId="77777777" w:rsidR="004623DC" w:rsidRDefault="004623DC" w:rsidP="00F978B9">
      <w:pPr>
        <w:contextualSpacing/>
      </w:pPr>
    </w:p>
    <w:p w14:paraId="54EF3730" w14:textId="04705B51" w:rsidR="00F978B9" w:rsidRDefault="00F978B9" w:rsidP="00F978B9">
      <w:pPr>
        <w:contextualSpacing/>
        <w:rPr>
          <w:i/>
        </w:rPr>
      </w:pPr>
      <w:r>
        <w:t xml:space="preserve">Presenter, </w:t>
      </w:r>
      <w:r w:rsidRPr="00223A26">
        <w:rPr>
          <w:i/>
          <w:szCs w:val="24"/>
        </w:rPr>
        <w:t>In Defense of the Common Law Corporation:  An Economic Analysis of the Business Trust</w:t>
      </w:r>
      <w:r w:rsidRPr="00C53173">
        <w:t>,</w:t>
      </w:r>
      <w:r>
        <w:rPr>
          <w:i/>
        </w:rPr>
        <w:t xml:space="preserve"> </w:t>
      </w:r>
    </w:p>
    <w:p w14:paraId="124AF258" w14:textId="373296BD" w:rsidR="00F978B9" w:rsidRDefault="00F978B9" w:rsidP="00F978B9">
      <w:pPr>
        <w:ind w:firstLine="720"/>
        <w:contextualSpacing/>
      </w:pPr>
      <w:r w:rsidRPr="00C53173">
        <w:t xml:space="preserve">Southeastern Association of Law Schools Conference, </w:t>
      </w:r>
      <w:proofErr w:type="spellStart"/>
      <w:r w:rsidRPr="00DE4E1C">
        <w:t>Sandestin</w:t>
      </w:r>
      <w:proofErr w:type="spellEnd"/>
      <w:r w:rsidRPr="00C53173">
        <w:t xml:space="preserve">, Florida </w:t>
      </w:r>
      <w:r w:rsidRPr="00310854">
        <w:t>(</w:t>
      </w:r>
      <w:r>
        <w:t xml:space="preserve">Aug. </w:t>
      </w:r>
      <w:r w:rsidR="007F1EB8">
        <w:t>2</w:t>
      </w:r>
      <w:r>
        <w:t>,</w:t>
      </w:r>
      <w:r w:rsidRPr="00310854">
        <w:t xml:space="preserve"> </w:t>
      </w:r>
      <w:r>
        <w:t>2022</w:t>
      </w:r>
      <w:r w:rsidRPr="00310854">
        <w:t>).</w:t>
      </w:r>
    </w:p>
    <w:p w14:paraId="451F89E0" w14:textId="77777777" w:rsidR="00F978B9" w:rsidRDefault="00F978B9" w:rsidP="00DE4E1C">
      <w:pPr>
        <w:contextualSpacing/>
      </w:pPr>
    </w:p>
    <w:p w14:paraId="1B56F80B" w14:textId="4D5EB3AB" w:rsidR="00DE4E1C" w:rsidRDefault="00DE4E1C" w:rsidP="00DE4E1C">
      <w:pPr>
        <w:contextualSpacing/>
      </w:pPr>
      <w:r w:rsidRPr="00C53173">
        <w:t xml:space="preserve">Panelist, </w:t>
      </w:r>
      <w:r w:rsidRPr="00DE4E1C">
        <w:rPr>
          <w:i/>
        </w:rPr>
        <w:t>New Challenges for Insider Trading Compliance</w:t>
      </w:r>
      <w:r w:rsidRPr="00C53173">
        <w:t>,</w:t>
      </w:r>
      <w:r w:rsidRPr="00C53173">
        <w:rPr>
          <w:i/>
        </w:rPr>
        <w:t xml:space="preserve"> </w:t>
      </w:r>
      <w:r w:rsidRPr="00C53173">
        <w:t xml:space="preserve">Southeastern Association of Law Schools Conference, </w:t>
      </w:r>
    </w:p>
    <w:p w14:paraId="5E044287" w14:textId="72210EF9" w:rsidR="00DE4E1C" w:rsidRDefault="00DE4E1C" w:rsidP="00DE4E1C">
      <w:pPr>
        <w:ind w:firstLine="720"/>
        <w:contextualSpacing/>
      </w:pPr>
      <w:proofErr w:type="spellStart"/>
      <w:r w:rsidRPr="00DE4E1C">
        <w:t>Sandestin</w:t>
      </w:r>
      <w:proofErr w:type="spellEnd"/>
      <w:r w:rsidRPr="00C53173">
        <w:t xml:space="preserve">, Florida </w:t>
      </w:r>
      <w:r w:rsidRPr="00310854">
        <w:t>(</w:t>
      </w:r>
      <w:r>
        <w:t xml:space="preserve">Aug. </w:t>
      </w:r>
      <w:r w:rsidR="007F1EB8">
        <w:t>1</w:t>
      </w:r>
      <w:r>
        <w:t>,</w:t>
      </w:r>
      <w:r w:rsidRPr="00310854">
        <w:t xml:space="preserve"> </w:t>
      </w:r>
      <w:r>
        <w:t>2022</w:t>
      </w:r>
      <w:r w:rsidRPr="00310854">
        <w:t>).</w:t>
      </w:r>
    </w:p>
    <w:p w14:paraId="7D6A997D" w14:textId="7D8F3E67" w:rsidR="00957326" w:rsidRDefault="00957326" w:rsidP="00FC2D60">
      <w:pPr>
        <w:contextualSpacing/>
      </w:pPr>
    </w:p>
    <w:p w14:paraId="2C0A4763" w14:textId="76BBCEC6" w:rsidR="00957326" w:rsidRDefault="00957326" w:rsidP="00957326">
      <w:pPr>
        <w:contextualSpacing/>
      </w:pPr>
      <w:r>
        <w:rPr>
          <w:bCs/>
        </w:rPr>
        <w:t xml:space="preserve">Moderator &amp; Discussant, </w:t>
      </w:r>
      <w:r>
        <w:rPr>
          <w:bCs/>
          <w:i/>
          <w:iCs/>
        </w:rPr>
        <w:t>Seeking Capital</w:t>
      </w:r>
      <w:r>
        <w:rPr>
          <w:bCs/>
        </w:rPr>
        <w:t>,</w:t>
      </w:r>
      <w:r>
        <w:rPr>
          <w:bCs/>
          <w:i/>
          <w:iCs/>
        </w:rPr>
        <w:t xml:space="preserve"> </w:t>
      </w:r>
      <w:r>
        <w:t xml:space="preserve">National Business Law Scholars Conference, </w:t>
      </w:r>
      <w:r w:rsidRPr="003619B6">
        <w:t xml:space="preserve">Oklahoma University </w:t>
      </w:r>
    </w:p>
    <w:p w14:paraId="7B59E821" w14:textId="21A810D9" w:rsidR="00957326" w:rsidRPr="00957326" w:rsidRDefault="00957326" w:rsidP="00957326">
      <w:pPr>
        <w:ind w:firstLine="720"/>
        <w:contextualSpacing/>
        <w:rPr>
          <w:bCs/>
        </w:rPr>
      </w:pPr>
      <w:r w:rsidRPr="003619B6">
        <w:t xml:space="preserve">College of Law </w:t>
      </w:r>
      <w:r>
        <w:rPr>
          <w:bCs/>
        </w:rPr>
        <w:t>(June 17, 2022).</w:t>
      </w:r>
    </w:p>
    <w:p w14:paraId="3EEDD78C" w14:textId="4572E80E" w:rsidR="003619B6" w:rsidRDefault="003619B6" w:rsidP="00FC2D60">
      <w:pPr>
        <w:contextualSpacing/>
      </w:pPr>
    </w:p>
    <w:p w14:paraId="3EB32103" w14:textId="77777777" w:rsidR="00957326" w:rsidRDefault="003619B6" w:rsidP="003619B6">
      <w:pPr>
        <w:contextualSpacing/>
      </w:pPr>
      <w:r>
        <w:rPr>
          <w:bCs/>
        </w:rPr>
        <w:t xml:space="preserve">Speaker, </w:t>
      </w:r>
      <w:r w:rsidRPr="003619B6">
        <w:rPr>
          <w:bCs/>
          <w:i/>
          <w:iCs/>
        </w:rPr>
        <w:t>Regulating Robo-Advisers</w:t>
      </w:r>
      <w:r>
        <w:rPr>
          <w:bCs/>
        </w:rPr>
        <w:t xml:space="preserve">, </w:t>
      </w:r>
      <w:r>
        <w:t xml:space="preserve">National Business Law Scholars Conference, </w:t>
      </w:r>
      <w:r w:rsidRPr="003619B6">
        <w:t xml:space="preserve">Oklahoma University </w:t>
      </w:r>
    </w:p>
    <w:p w14:paraId="643D44E3" w14:textId="6CEE3556" w:rsidR="003619B6" w:rsidRDefault="003619B6" w:rsidP="00957326">
      <w:pPr>
        <w:ind w:firstLine="720"/>
        <w:contextualSpacing/>
        <w:rPr>
          <w:bCs/>
        </w:rPr>
      </w:pPr>
      <w:r w:rsidRPr="003619B6">
        <w:t xml:space="preserve">College of Law </w:t>
      </w:r>
      <w:r>
        <w:rPr>
          <w:bCs/>
        </w:rPr>
        <w:t>(June 16, 2022).</w:t>
      </w:r>
    </w:p>
    <w:p w14:paraId="1322F95C" w14:textId="3FC50707" w:rsidR="00957326" w:rsidRDefault="00957326" w:rsidP="00957326">
      <w:pPr>
        <w:contextualSpacing/>
        <w:rPr>
          <w:bCs/>
        </w:rPr>
      </w:pPr>
    </w:p>
    <w:p w14:paraId="486FFFCA" w14:textId="50407FBA" w:rsidR="00957326" w:rsidRDefault="00957326" w:rsidP="00957326">
      <w:pPr>
        <w:contextualSpacing/>
      </w:pPr>
      <w:r>
        <w:rPr>
          <w:bCs/>
        </w:rPr>
        <w:t xml:space="preserve">Moderator &amp; Discussant, </w:t>
      </w:r>
      <w:r>
        <w:rPr>
          <w:bCs/>
          <w:i/>
          <w:iCs/>
        </w:rPr>
        <w:t>Banking Law</w:t>
      </w:r>
      <w:r>
        <w:rPr>
          <w:bCs/>
        </w:rPr>
        <w:t xml:space="preserve">, </w:t>
      </w:r>
      <w:r>
        <w:t xml:space="preserve">National Business Law Scholars Conference, </w:t>
      </w:r>
      <w:r w:rsidRPr="003619B6">
        <w:t xml:space="preserve">Oklahoma University </w:t>
      </w:r>
    </w:p>
    <w:p w14:paraId="04AB71C3" w14:textId="4ADCB59F" w:rsidR="00957326" w:rsidRPr="00957326" w:rsidRDefault="00957326" w:rsidP="00957326">
      <w:pPr>
        <w:ind w:firstLine="720"/>
        <w:contextualSpacing/>
        <w:rPr>
          <w:bCs/>
        </w:rPr>
      </w:pPr>
      <w:r w:rsidRPr="003619B6">
        <w:t xml:space="preserve">College of Law </w:t>
      </w:r>
      <w:r>
        <w:rPr>
          <w:bCs/>
        </w:rPr>
        <w:t>(June 16, 2022).</w:t>
      </w:r>
    </w:p>
    <w:bookmarkEnd w:id="27"/>
    <w:p w14:paraId="1E006ABD" w14:textId="77777777" w:rsidR="00F41BB0" w:rsidRDefault="00F41BB0" w:rsidP="00F41BB0">
      <w:pPr>
        <w:contextualSpacing/>
      </w:pPr>
    </w:p>
    <w:p w14:paraId="3C5453F9" w14:textId="66D3824B" w:rsidR="00AE4E28" w:rsidRDefault="00AE4E28" w:rsidP="00AE4E28">
      <w:pPr>
        <w:contextualSpacing/>
      </w:pPr>
      <w:bookmarkStart w:id="28" w:name="_Hlk101517769"/>
      <w:r w:rsidRPr="00AE4E28">
        <w:t xml:space="preserve">Speaker, </w:t>
      </w:r>
      <w:r w:rsidRPr="00AE4E28">
        <w:rPr>
          <w:i/>
          <w:iCs/>
        </w:rPr>
        <w:t>Regulating Robo-Advisers</w:t>
      </w:r>
      <w:r w:rsidRPr="00AE4E28">
        <w:t>, Faculty Speaker Series, The University of Toled</w:t>
      </w:r>
      <w:r>
        <w:t xml:space="preserve">o </w:t>
      </w:r>
      <w:r w:rsidRPr="00AE4E28">
        <w:t>(Mar. 29, 2022).</w:t>
      </w:r>
    </w:p>
    <w:p w14:paraId="79DEAFBA" w14:textId="77777777" w:rsidR="00AE4E28" w:rsidRDefault="00AE4E28" w:rsidP="00F41BB0">
      <w:pPr>
        <w:contextualSpacing/>
      </w:pPr>
    </w:p>
    <w:p w14:paraId="5BFAFB09" w14:textId="0A264982" w:rsidR="00F41BB0" w:rsidRDefault="00F41BB0" w:rsidP="00F41BB0">
      <w:pPr>
        <w:contextualSpacing/>
        <w:rPr>
          <w:i/>
          <w:iCs/>
        </w:rPr>
      </w:pPr>
      <w:r>
        <w:t xml:space="preserve">Panelist, </w:t>
      </w:r>
      <w:r w:rsidRPr="008B56CA">
        <w:rPr>
          <w:i/>
          <w:iCs/>
        </w:rPr>
        <w:t xml:space="preserve">A Very Online Economy: Meme Trading, Bitcoin, and the Crisis of Trust and Value(s)— How Should the </w:t>
      </w:r>
    </w:p>
    <w:p w14:paraId="467D664E" w14:textId="77777777" w:rsidR="00F41BB0" w:rsidRDefault="00F41BB0" w:rsidP="00F41BB0">
      <w:pPr>
        <w:ind w:firstLine="720"/>
        <w:contextualSpacing/>
      </w:pPr>
      <w:r w:rsidRPr="008B56CA">
        <w:rPr>
          <w:i/>
          <w:iCs/>
        </w:rPr>
        <w:t xml:space="preserve">Law </w:t>
      </w:r>
      <w:proofErr w:type="gramStart"/>
      <w:r w:rsidRPr="008B56CA">
        <w:rPr>
          <w:i/>
          <w:iCs/>
        </w:rPr>
        <w:t>Respond?</w:t>
      </w:r>
      <w:r>
        <w:t>,</w:t>
      </w:r>
      <w:proofErr w:type="gramEnd"/>
      <w:r>
        <w:t xml:space="preserve"> The Association of American Law </w:t>
      </w:r>
      <w:proofErr w:type="spellStart"/>
      <w:r>
        <w:t>Schools</w:t>
      </w:r>
      <w:proofErr w:type="spellEnd"/>
      <w:r>
        <w:t xml:space="preserve"> Annual Meeting (Jan. 7, 2022).</w:t>
      </w:r>
    </w:p>
    <w:p w14:paraId="79951925" w14:textId="77777777" w:rsidR="00D0767A" w:rsidRDefault="00D0767A" w:rsidP="00D0767A">
      <w:pPr>
        <w:contextualSpacing/>
      </w:pPr>
    </w:p>
    <w:p w14:paraId="37E5B9DA" w14:textId="77777777" w:rsidR="00D0767A" w:rsidRDefault="00D0767A" w:rsidP="00D0767A">
      <w:pPr>
        <w:contextualSpacing/>
      </w:pPr>
      <w:r>
        <w:t>Moderator, Transactional Lawyering at the Intersection of Business and Societal Well-Being,</w:t>
      </w:r>
      <w:r w:rsidRPr="00E7119E">
        <w:t xml:space="preserve"> </w:t>
      </w:r>
      <w:r>
        <w:t xml:space="preserve">AALS Section on </w:t>
      </w:r>
    </w:p>
    <w:p w14:paraId="7F4FEC93" w14:textId="40F8150E" w:rsidR="00D0767A" w:rsidRDefault="00D0767A" w:rsidP="00D0767A">
      <w:pPr>
        <w:ind w:firstLine="720"/>
        <w:contextualSpacing/>
      </w:pPr>
      <w:r>
        <w:t xml:space="preserve">Transactional Law and Skills, The Association of </w:t>
      </w:r>
      <w:r w:rsidRPr="00FD704B">
        <w:t xml:space="preserve">American Law </w:t>
      </w:r>
      <w:proofErr w:type="spellStart"/>
      <w:r w:rsidRPr="00FD704B">
        <w:t>Schools</w:t>
      </w:r>
      <w:proofErr w:type="spellEnd"/>
      <w:r w:rsidRPr="00FD704B">
        <w:t xml:space="preserve"> Annual Meeting</w:t>
      </w:r>
      <w:r w:rsidRPr="000A16BB">
        <w:t xml:space="preserve"> </w:t>
      </w:r>
      <w:r>
        <w:t>(Jan. 7, 2022</w:t>
      </w:r>
      <w:r w:rsidRPr="00FD704B">
        <w:t>).</w:t>
      </w:r>
    </w:p>
    <w:p w14:paraId="35D55831" w14:textId="77777777" w:rsidR="00D0767A" w:rsidRDefault="00D0767A" w:rsidP="005A0986">
      <w:pPr>
        <w:contextualSpacing/>
      </w:pPr>
    </w:p>
    <w:p w14:paraId="2D470577" w14:textId="3833C9E6" w:rsidR="005A0986" w:rsidRDefault="00414FDA" w:rsidP="005A0986">
      <w:pPr>
        <w:contextualSpacing/>
      </w:pPr>
      <w:r>
        <w:t xml:space="preserve">Moderator &amp; </w:t>
      </w:r>
      <w:r w:rsidR="005A0986">
        <w:t xml:space="preserve">Commentator, </w:t>
      </w:r>
      <w:r w:rsidR="005A0986">
        <w:rPr>
          <w:i/>
        </w:rPr>
        <w:t>Ne</w:t>
      </w:r>
      <w:r w:rsidR="005A0986" w:rsidRPr="005A0986">
        <w:rPr>
          <w:i/>
        </w:rPr>
        <w:t>w Voices in Business Law</w:t>
      </w:r>
      <w:r w:rsidR="005A0986">
        <w:t>,</w:t>
      </w:r>
      <w:r w:rsidR="005A0986" w:rsidRPr="00E7119E">
        <w:t xml:space="preserve"> </w:t>
      </w:r>
      <w:r w:rsidR="005A0986">
        <w:t xml:space="preserve">AALS Section on Business Associations, </w:t>
      </w:r>
    </w:p>
    <w:p w14:paraId="4A8A0DFA" w14:textId="58F63B3B" w:rsidR="005A0986" w:rsidRPr="008B56CA" w:rsidRDefault="005A0986" w:rsidP="005A0986">
      <w:pPr>
        <w:ind w:firstLine="720"/>
        <w:contextualSpacing/>
      </w:pPr>
      <w:r>
        <w:t xml:space="preserve">The Association of </w:t>
      </w:r>
      <w:r w:rsidRPr="00FD704B">
        <w:t xml:space="preserve">American Law </w:t>
      </w:r>
      <w:proofErr w:type="spellStart"/>
      <w:r w:rsidRPr="00FD704B">
        <w:t>Schools</w:t>
      </w:r>
      <w:proofErr w:type="spellEnd"/>
      <w:r w:rsidRPr="00FD704B">
        <w:t xml:space="preserve"> Annual Meeting</w:t>
      </w:r>
      <w:r w:rsidRPr="000A16BB">
        <w:t xml:space="preserve"> </w:t>
      </w:r>
      <w:r>
        <w:t xml:space="preserve">(Jan. </w:t>
      </w:r>
      <w:r w:rsidR="0047174A">
        <w:t>6</w:t>
      </w:r>
      <w:r>
        <w:t>, 2022</w:t>
      </w:r>
      <w:r w:rsidRPr="00FD704B">
        <w:t>).</w:t>
      </w:r>
    </w:p>
    <w:p w14:paraId="2540F8F1" w14:textId="77777777" w:rsidR="008B56CA" w:rsidRDefault="008B56CA" w:rsidP="0026143A">
      <w:pPr>
        <w:contextualSpacing/>
      </w:pPr>
    </w:p>
    <w:p w14:paraId="1D4FA60E" w14:textId="77777777" w:rsidR="00ED33B7" w:rsidRDefault="00ED33B7" w:rsidP="00ED33B7">
      <w:pPr>
        <w:contextualSpacing/>
      </w:pPr>
      <w:r>
        <w:t xml:space="preserve">Moderator &amp; Discussant, </w:t>
      </w:r>
      <w:r w:rsidRPr="00ED33B7">
        <w:rPr>
          <w:i/>
          <w:iCs/>
        </w:rPr>
        <w:t>Entering the Legal Academy</w:t>
      </w:r>
      <w:r>
        <w:t xml:space="preserve">, </w:t>
      </w:r>
      <w:r w:rsidRPr="00851992">
        <w:t xml:space="preserve">National Business Law Scholars Conference - New </w:t>
      </w:r>
    </w:p>
    <w:p w14:paraId="6E7AD28B" w14:textId="5FC1FE15" w:rsidR="00ED33B7" w:rsidRPr="00851992" w:rsidRDefault="00ED33B7" w:rsidP="00175F72">
      <w:pPr>
        <w:ind w:firstLine="720"/>
        <w:contextualSpacing/>
      </w:pPr>
      <w:r w:rsidRPr="00851992">
        <w:t>Scholars Workshop</w:t>
      </w:r>
      <w:r>
        <w:t xml:space="preserve">, </w:t>
      </w:r>
      <w:r w:rsidRPr="00407746">
        <w:t>University of Tennessee College of Law</w:t>
      </w:r>
      <w:r>
        <w:t xml:space="preserve"> (Aug. 11, 2021).</w:t>
      </w:r>
    </w:p>
    <w:p w14:paraId="016EE243" w14:textId="77777777" w:rsidR="00ED33B7" w:rsidRDefault="00ED33B7" w:rsidP="00ED33B7">
      <w:pPr>
        <w:contextualSpacing/>
      </w:pPr>
      <w:r w:rsidRPr="00C53173">
        <w:lastRenderedPageBreak/>
        <w:t xml:space="preserve">Panelist, </w:t>
      </w:r>
      <w:r w:rsidRPr="00297E3C">
        <w:rPr>
          <w:i/>
        </w:rPr>
        <w:t>Insider Trading and Markets</w:t>
      </w:r>
      <w:r w:rsidRPr="00C53173">
        <w:t>,</w:t>
      </w:r>
      <w:r w:rsidRPr="00C53173">
        <w:rPr>
          <w:i/>
        </w:rPr>
        <w:t xml:space="preserve"> </w:t>
      </w:r>
      <w:r w:rsidRPr="00C53173">
        <w:t xml:space="preserve">Southeastern Association of Law Schools Conference, </w:t>
      </w:r>
    </w:p>
    <w:p w14:paraId="15EACE14" w14:textId="6BF08F69" w:rsidR="00ED33B7" w:rsidRDefault="00ED33B7" w:rsidP="00ED33B7">
      <w:pPr>
        <w:ind w:firstLine="720"/>
        <w:contextualSpacing/>
      </w:pPr>
      <w:r w:rsidRPr="00297E3C">
        <w:t>Amelia Island</w:t>
      </w:r>
      <w:r w:rsidRPr="00C53173">
        <w:t xml:space="preserve">, Florida </w:t>
      </w:r>
      <w:r w:rsidRPr="00310854">
        <w:t>(</w:t>
      </w:r>
      <w:r>
        <w:t>Aug. 1,</w:t>
      </w:r>
      <w:r w:rsidRPr="00310854">
        <w:t xml:space="preserve"> </w:t>
      </w:r>
      <w:r>
        <w:t>2021</w:t>
      </w:r>
      <w:r w:rsidRPr="00310854">
        <w:t>).</w:t>
      </w:r>
    </w:p>
    <w:p w14:paraId="06BA92B1" w14:textId="77777777" w:rsidR="00ED33B7" w:rsidRDefault="00ED33B7" w:rsidP="00ED33B7">
      <w:pPr>
        <w:ind w:firstLine="720"/>
        <w:contextualSpacing/>
      </w:pPr>
    </w:p>
    <w:p w14:paraId="2F30D4A5" w14:textId="54E29730" w:rsidR="0026143A" w:rsidRDefault="0026143A" w:rsidP="0026143A">
      <w:pPr>
        <w:contextualSpacing/>
      </w:pPr>
      <w:r>
        <w:t xml:space="preserve">Panelist, </w:t>
      </w:r>
      <w:r w:rsidRPr="0026143A">
        <w:rPr>
          <w:i/>
          <w:iCs/>
        </w:rPr>
        <w:t>“Contract Creep”: The Legal Treatment of Business Entity Organic Documents as Contracts</w:t>
      </w:r>
      <w:r>
        <w:t xml:space="preserve">, </w:t>
      </w:r>
    </w:p>
    <w:p w14:paraId="1F9AB3A1" w14:textId="2B38F47A" w:rsidR="0026143A" w:rsidRDefault="0026143A" w:rsidP="0026143A">
      <w:pPr>
        <w:ind w:firstLine="720"/>
        <w:contextualSpacing/>
      </w:pPr>
      <w:r w:rsidRPr="00C53173">
        <w:t xml:space="preserve">Southeastern Association of Law Schools Conference, </w:t>
      </w:r>
      <w:r w:rsidRPr="00297E3C">
        <w:t>Amelia Island</w:t>
      </w:r>
      <w:r w:rsidRPr="00C53173">
        <w:t xml:space="preserve">, Florida </w:t>
      </w:r>
      <w:r w:rsidRPr="00310854">
        <w:t>(</w:t>
      </w:r>
      <w:r w:rsidR="00ED33B7">
        <w:t>July 30,</w:t>
      </w:r>
      <w:r w:rsidRPr="00310854">
        <w:t xml:space="preserve"> </w:t>
      </w:r>
      <w:r>
        <w:t>2021</w:t>
      </w:r>
      <w:r w:rsidRPr="00310854">
        <w:t>).</w:t>
      </w:r>
    </w:p>
    <w:p w14:paraId="256ADE2D" w14:textId="77777777" w:rsidR="00ED33B7" w:rsidRDefault="00ED33B7" w:rsidP="00ED33B7">
      <w:pPr>
        <w:contextualSpacing/>
      </w:pPr>
    </w:p>
    <w:p w14:paraId="36757279" w14:textId="14DE0B79" w:rsidR="00ED33B7" w:rsidRDefault="00ED33B7" w:rsidP="00ED33B7">
      <w:pPr>
        <w:contextualSpacing/>
      </w:pPr>
      <w:r>
        <w:t xml:space="preserve">Panelist, </w:t>
      </w:r>
      <w:r w:rsidRPr="0026143A">
        <w:rPr>
          <w:i/>
          <w:iCs/>
        </w:rPr>
        <w:t xml:space="preserve">First Things First: Is Short-Termism the </w:t>
      </w:r>
      <w:proofErr w:type="gramStart"/>
      <w:r w:rsidRPr="0026143A">
        <w:rPr>
          <w:i/>
          <w:iCs/>
        </w:rPr>
        <w:t>Problem?</w:t>
      </w:r>
      <w:r>
        <w:t>,</w:t>
      </w:r>
      <w:proofErr w:type="gramEnd"/>
      <w:r>
        <w:t xml:space="preserve"> </w:t>
      </w:r>
      <w:r w:rsidRPr="00C53173">
        <w:t xml:space="preserve">Southeastern Association of Law Schools </w:t>
      </w:r>
    </w:p>
    <w:p w14:paraId="52B56B31" w14:textId="77777777" w:rsidR="00ED33B7" w:rsidRPr="0026143A" w:rsidRDefault="00ED33B7" w:rsidP="00ED33B7">
      <w:pPr>
        <w:ind w:firstLine="720"/>
        <w:contextualSpacing/>
      </w:pPr>
      <w:r w:rsidRPr="00C53173">
        <w:t xml:space="preserve">Conference, </w:t>
      </w:r>
      <w:r w:rsidRPr="00297E3C">
        <w:t>Amelia Island</w:t>
      </w:r>
      <w:r w:rsidRPr="00C53173">
        <w:t xml:space="preserve">, Florida </w:t>
      </w:r>
      <w:r w:rsidRPr="00310854">
        <w:t>(</w:t>
      </w:r>
      <w:r>
        <w:t>July 29,</w:t>
      </w:r>
      <w:r w:rsidRPr="00310854">
        <w:t xml:space="preserve"> </w:t>
      </w:r>
      <w:r>
        <w:t>2021</w:t>
      </w:r>
      <w:r w:rsidRPr="00310854">
        <w:t>).</w:t>
      </w:r>
    </w:p>
    <w:p w14:paraId="4BF59C95" w14:textId="77777777" w:rsidR="00ED33B7" w:rsidRDefault="00ED33B7" w:rsidP="00FE4089">
      <w:pPr>
        <w:contextualSpacing/>
      </w:pPr>
    </w:p>
    <w:p w14:paraId="3ACB673C" w14:textId="423A26F7" w:rsidR="00D02D5E" w:rsidRDefault="0090363E" w:rsidP="00FE4089">
      <w:pPr>
        <w:contextualSpacing/>
      </w:pPr>
      <w:r>
        <w:t xml:space="preserve">Speaker, </w:t>
      </w:r>
      <w:r w:rsidRPr="000510FA">
        <w:rPr>
          <w:i/>
          <w:iCs/>
          <w:szCs w:val="24"/>
        </w:rPr>
        <w:t>Securities Regulation and Artificial Intelligence:  Regulating Robo-Advisers</w:t>
      </w:r>
      <w:r>
        <w:rPr>
          <w:szCs w:val="24"/>
        </w:rPr>
        <w:t>,</w:t>
      </w:r>
      <w:r w:rsidRPr="0090363E">
        <w:t xml:space="preserve"> </w:t>
      </w:r>
      <w:r w:rsidR="00D02D5E">
        <w:t xml:space="preserve">The Cambridge Handbook </w:t>
      </w:r>
    </w:p>
    <w:p w14:paraId="11C86AC1" w14:textId="4ED0ADAF" w:rsidR="00206C55" w:rsidRDefault="00D02D5E" w:rsidP="00D02D5E">
      <w:pPr>
        <w:ind w:left="720"/>
        <w:contextualSpacing/>
      </w:pPr>
      <w:r>
        <w:t xml:space="preserve">of </w:t>
      </w:r>
      <w:r w:rsidR="0090363E" w:rsidRPr="0090363E">
        <w:t xml:space="preserve">Private Law and Artificial Intelligence </w:t>
      </w:r>
      <w:r w:rsidR="0090363E">
        <w:t xml:space="preserve">Conference, National University of Singapore &amp; University of York </w:t>
      </w:r>
      <w:r w:rsidR="00206C55">
        <w:t>(July 2</w:t>
      </w:r>
      <w:r w:rsidR="0090363E">
        <w:t>1</w:t>
      </w:r>
      <w:r w:rsidR="00206C55">
        <w:t>, 2021).</w:t>
      </w:r>
    </w:p>
    <w:bookmarkEnd w:id="28"/>
    <w:p w14:paraId="4EE9296E" w14:textId="61E74284" w:rsidR="005B5F75" w:rsidRDefault="005B5F75" w:rsidP="00FE4089">
      <w:pPr>
        <w:contextualSpacing/>
      </w:pPr>
    </w:p>
    <w:p w14:paraId="0586A682" w14:textId="77777777" w:rsidR="005B5F75" w:rsidRDefault="005B5F75" w:rsidP="005B5F75">
      <w:pPr>
        <w:contextualSpacing/>
      </w:pPr>
      <w:r>
        <w:rPr>
          <w:bCs/>
        </w:rPr>
        <w:t xml:space="preserve">Moderator &amp; Discussant, </w:t>
      </w:r>
      <w:r>
        <w:rPr>
          <w:bCs/>
          <w:i/>
          <w:iCs/>
        </w:rPr>
        <w:t>Business Legal History</w:t>
      </w:r>
      <w:r>
        <w:rPr>
          <w:bCs/>
        </w:rPr>
        <w:t xml:space="preserve">, </w:t>
      </w:r>
      <w:r>
        <w:t xml:space="preserve">National Business Law Scholars Conference, </w:t>
      </w:r>
    </w:p>
    <w:p w14:paraId="19AE7C8E" w14:textId="02D81256" w:rsidR="005B5F75" w:rsidRDefault="005B5F75" w:rsidP="005B5F75">
      <w:pPr>
        <w:ind w:firstLine="720"/>
        <w:contextualSpacing/>
        <w:rPr>
          <w:bCs/>
        </w:rPr>
      </w:pPr>
      <w:r w:rsidRPr="00407746">
        <w:t>University of Tennessee College of Law</w:t>
      </w:r>
      <w:r>
        <w:rPr>
          <w:bCs/>
        </w:rPr>
        <w:t xml:space="preserve"> (June 18, 202</w:t>
      </w:r>
      <w:r w:rsidR="008367DC">
        <w:rPr>
          <w:bCs/>
        </w:rPr>
        <w:t>1</w:t>
      </w:r>
      <w:r>
        <w:rPr>
          <w:bCs/>
        </w:rPr>
        <w:t>).</w:t>
      </w:r>
    </w:p>
    <w:p w14:paraId="03A4866D" w14:textId="77777777" w:rsidR="005B5F75" w:rsidRPr="005B5F75" w:rsidRDefault="005B5F75" w:rsidP="005B5F75">
      <w:pPr>
        <w:ind w:firstLine="720"/>
        <w:contextualSpacing/>
        <w:rPr>
          <w:bCs/>
        </w:rPr>
      </w:pPr>
    </w:p>
    <w:p w14:paraId="17E8FBAA" w14:textId="77777777" w:rsidR="005B5F75" w:rsidRDefault="005B5F75" w:rsidP="005B5F75">
      <w:pPr>
        <w:contextualSpacing/>
        <w:rPr>
          <w:bCs/>
        </w:rPr>
      </w:pPr>
      <w:r>
        <w:t xml:space="preserve">Speaker, </w:t>
      </w:r>
      <w:r w:rsidRPr="005B5F75">
        <w:rPr>
          <w:i/>
          <w:iCs/>
        </w:rPr>
        <w:t>In Defense of the Common Law Corporation:  An Economic Analysis of the Business Trust</w:t>
      </w:r>
      <w:r>
        <w:rPr>
          <w:bCs/>
        </w:rPr>
        <w:t xml:space="preserve">, </w:t>
      </w:r>
    </w:p>
    <w:p w14:paraId="600B635A" w14:textId="6C7A5D9B" w:rsidR="005B5F75" w:rsidRDefault="005B5F75" w:rsidP="005B5F75">
      <w:pPr>
        <w:ind w:firstLine="720"/>
        <w:contextualSpacing/>
        <w:rPr>
          <w:bCs/>
        </w:rPr>
      </w:pPr>
      <w:r>
        <w:t xml:space="preserve">National Business Law Scholars Conference, </w:t>
      </w:r>
      <w:r w:rsidRPr="00407746">
        <w:t>University of Tennessee College of Law</w:t>
      </w:r>
      <w:r>
        <w:rPr>
          <w:bCs/>
        </w:rPr>
        <w:t xml:space="preserve"> (June 17, 202</w:t>
      </w:r>
      <w:r w:rsidR="008367DC">
        <w:rPr>
          <w:bCs/>
        </w:rPr>
        <w:t>1</w:t>
      </w:r>
      <w:r>
        <w:rPr>
          <w:bCs/>
        </w:rPr>
        <w:t>).</w:t>
      </w:r>
    </w:p>
    <w:p w14:paraId="0ABD8F9A" w14:textId="77777777" w:rsidR="005B5F75" w:rsidRPr="005B5F75" w:rsidRDefault="005B5F75" w:rsidP="005B5F75">
      <w:pPr>
        <w:ind w:firstLine="720"/>
        <w:contextualSpacing/>
      </w:pPr>
    </w:p>
    <w:p w14:paraId="2912AB92" w14:textId="122902B7" w:rsidR="005B5F75" w:rsidRDefault="005B5F75" w:rsidP="005B5F75">
      <w:pPr>
        <w:contextualSpacing/>
      </w:pPr>
      <w:r>
        <w:rPr>
          <w:bCs/>
        </w:rPr>
        <w:t xml:space="preserve">Moderator &amp; Discussant, </w:t>
      </w:r>
      <w:r>
        <w:rPr>
          <w:bCs/>
          <w:i/>
          <w:iCs/>
        </w:rPr>
        <w:t>Succession Planning</w:t>
      </w:r>
      <w:r>
        <w:rPr>
          <w:bCs/>
        </w:rPr>
        <w:t xml:space="preserve">, </w:t>
      </w:r>
      <w:r>
        <w:t xml:space="preserve">National Business Law Scholars Conference, </w:t>
      </w:r>
    </w:p>
    <w:p w14:paraId="4C4CCE7D" w14:textId="340FDE4B" w:rsidR="005B5F75" w:rsidRPr="00D023BE" w:rsidRDefault="005B5F75" w:rsidP="005B5F75">
      <w:pPr>
        <w:ind w:firstLine="720"/>
        <w:contextualSpacing/>
        <w:rPr>
          <w:bCs/>
        </w:rPr>
      </w:pPr>
      <w:r w:rsidRPr="00407746">
        <w:t>University of Tennessee College of Law</w:t>
      </w:r>
      <w:r>
        <w:rPr>
          <w:bCs/>
        </w:rPr>
        <w:t xml:space="preserve"> (June 17, 2021).</w:t>
      </w:r>
    </w:p>
    <w:p w14:paraId="195FC05A" w14:textId="77777777" w:rsidR="00206C55" w:rsidRDefault="00206C55" w:rsidP="00FE4089">
      <w:pPr>
        <w:contextualSpacing/>
      </w:pPr>
    </w:p>
    <w:p w14:paraId="4A0E3A1C" w14:textId="77777777" w:rsidR="00F147B6" w:rsidRDefault="00F147B6" w:rsidP="00FE4089">
      <w:pPr>
        <w:contextualSpacing/>
      </w:pPr>
      <w:bookmarkStart w:id="29" w:name="_Hlk74265919"/>
      <w:r>
        <w:t xml:space="preserve">Moderator, </w:t>
      </w:r>
      <w:r w:rsidRPr="00F147B6">
        <w:rPr>
          <w:i/>
          <w:iCs/>
        </w:rPr>
        <w:t>Cybersecurity in the Modern Age</w:t>
      </w:r>
      <w:r>
        <w:t xml:space="preserve">, The University of Toledo Law Review Symposium on </w:t>
      </w:r>
      <w:r w:rsidRPr="00F147B6">
        <w:t xml:space="preserve">Emerging </w:t>
      </w:r>
    </w:p>
    <w:p w14:paraId="2F325ADE" w14:textId="2A35798E" w:rsidR="00F147B6" w:rsidRDefault="00F147B6" w:rsidP="00F147B6">
      <w:pPr>
        <w:ind w:firstLine="720"/>
        <w:contextualSpacing/>
      </w:pPr>
      <w:r w:rsidRPr="00F147B6">
        <w:t>National Security Issues</w:t>
      </w:r>
      <w:r>
        <w:t>, The University of Toledo College of Law (Feb. 18, 2021).</w:t>
      </w:r>
    </w:p>
    <w:p w14:paraId="75D1CC41" w14:textId="77777777" w:rsidR="00F147B6" w:rsidRDefault="00F147B6" w:rsidP="00FE4089">
      <w:pPr>
        <w:contextualSpacing/>
      </w:pPr>
    </w:p>
    <w:p w14:paraId="6A74888A" w14:textId="0F187C1C" w:rsidR="003A062F" w:rsidRDefault="00275D38" w:rsidP="00FE4089">
      <w:pPr>
        <w:contextualSpacing/>
      </w:pPr>
      <w:r>
        <w:t>Speaker</w:t>
      </w:r>
      <w:r w:rsidR="003A062F">
        <w:t xml:space="preserve">, </w:t>
      </w:r>
      <w:r w:rsidR="003A062F" w:rsidRPr="003A062F">
        <w:rPr>
          <w:i/>
          <w:iCs/>
        </w:rPr>
        <w:t>Virtual Regulatory Sandboxes</w:t>
      </w:r>
      <w:r w:rsidR="003A062F">
        <w:t xml:space="preserve">, </w:t>
      </w:r>
      <w:r w:rsidR="003A062F" w:rsidRPr="003A062F">
        <w:t xml:space="preserve">International, Comparative, Foreign and Domestic: A Virtual Gathering </w:t>
      </w:r>
    </w:p>
    <w:p w14:paraId="0FE057AA" w14:textId="504F0335" w:rsidR="003A062F" w:rsidRDefault="003A062F" w:rsidP="003A062F">
      <w:pPr>
        <w:ind w:firstLine="720"/>
        <w:contextualSpacing/>
        <w:rPr>
          <w:highlight w:val="yellow"/>
        </w:rPr>
      </w:pPr>
      <w:r w:rsidRPr="003A062F">
        <w:t>of Friend</w:t>
      </w:r>
      <w:r>
        <w:t>s, The University of Toledo College of Law</w:t>
      </w:r>
      <w:r w:rsidRPr="00275D38">
        <w:t xml:space="preserve"> (Jan. 22, 2021).</w:t>
      </w:r>
    </w:p>
    <w:p w14:paraId="671B62FA" w14:textId="20B108A2" w:rsidR="00644F22" w:rsidRDefault="00644F22" w:rsidP="00FE4089">
      <w:pPr>
        <w:contextualSpacing/>
      </w:pPr>
    </w:p>
    <w:p w14:paraId="347B2575" w14:textId="77777777" w:rsidR="003A062F" w:rsidRDefault="003A062F" w:rsidP="003A062F">
      <w:pPr>
        <w:contextualSpacing/>
      </w:pPr>
      <w:r>
        <w:t>Speaker</w:t>
      </w:r>
      <w:r w:rsidR="00644F22">
        <w:t xml:space="preserve">, </w:t>
      </w:r>
      <w:r>
        <w:rPr>
          <w:i/>
          <w:iCs/>
        </w:rPr>
        <w:t>A Theory of the Business Trust</w:t>
      </w:r>
      <w:r w:rsidR="00644F22">
        <w:t xml:space="preserve">, AALS Section on Trusts &amp; Estates, The Association of </w:t>
      </w:r>
      <w:r w:rsidR="00644F22" w:rsidRPr="00FD704B">
        <w:t xml:space="preserve">American Law </w:t>
      </w:r>
    </w:p>
    <w:p w14:paraId="42A4F356" w14:textId="016901EA" w:rsidR="00644F22" w:rsidRDefault="00644F22" w:rsidP="003A062F">
      <w:pPr>
        <w:ind w:firstLine="720"/>
        <w:contextualSpacing/>
      </w:pPr>
      <w:r w:rsidRPr="00FD704B">
        <w:t>Schools Annual Meeting</w:t>
      </w:r>
      <w:r w:rsidRPr="000A16BB">
        <w:t xml:space="preserve"> </w:t>
      </w:r>
      <w:r>
        <w:t>(Jan. 8, 2021</w:t>
      </w:r>
      <w:r w:rsidRPr="00FD704B">
        <w:t>).</w:t>
      </w:r>
    </w:p>
    <w:p w14:paraId="7CA805B5" w14:textId="77777777" w:rsidR="00726B6C" w:rsidRDefault="00726B6C" w:rsidP="00FE4089">
      <w:pPr>
        <w:contextualSpacing/>
      </w:pPr>
    </w:p>
    <w:p w14:paraId="045158BC" w14:textId="486242C3" w:rsidR="00FE4089" w:rsidRDefault="00FE4089" w:rsidP="00FE4089">
      <w:pPr>
        <w:contextualSpacing/>
      </w:pPr>
      <w:r>
        <w:t xml:space="preserve">Commentator, </w:t>
      </w:r>
      <w:r w:rsidRPr="000A16BB">
        <w:rPr>
          <w:i/>
        </w:rPr>
        <w:t>Emerging Voices in Securities Regulation</w:t>
      </w:r>
      <w:r>
        <w:t>,</w:t>
      </w:r>
      <w:r w:rsidRPr="00E7119E">
        <w:t xml:space="preserve"> </w:t>
      </w:r>
      <w:r>
        <w:t xml:space="preserve">AALS Section on Securities Regulation, </w:t>
      </w:r>
    </w:p>
    <w:p w14:paraId="7DCF486B" w14:textId="18EE72E2" w:rsidR="00FE4089" w:rsidRDefault="00FE4089" w:rsidP="00FE4089">
      <w:pPr>
        <w:ind w:firstLine="720"/>
        <w:contextualSpacing/>
      </w:pPr>
      <w:r>
        <w:t xml:space="preserve">The Association of </w:t>
      </w:r>
      <w:r w:rsidRPr="00FD704B">
        <w:t xml:space="preserve">American Law </w:t>
      </w:r>
      <w:proofErr w:type="spellStart"/>
      <w:r w:rsidRPr="00FD704B">
        <w:t>Schools</w:t>
      </w:r>
      <w:proofErr w:type="spellEnd"/>
      <w:r w:rsidRPr="00FD704B">
        <w:t xml:space="preserve"> Annual Meeting</w:t>
      </w:r>
      <w:r w:rsidRPr="000A16BB">
        <w:t xml:space="preserve"> </w:t>
      </w:r>
      <w:r>
        <w:t>(Jan. 7, 2021</w:t>
      </w:r>
      <w:r w:rsidRPr="00FD704B">
        <w:t>).</w:t>
      </w:r>
    </w:p>
    <w:p w14:paraId="4CF8EAB7" w14:textId="77777777" w:rsidR="00FE4089" w:rsidRDefault="00FE4089" w:rsidP="00673FF9">
      <w:pPr>
        <w:contextualSpacing/>
      </w:pPr>
    </w:p>
    <w:p w14:paraId="18A7EFB6" w14:textId="77777777" w:rsidR="002B6224" w:rsidRDefault="00776AB8" w:rsidP="00673FF9">
      <w:pPr>
        <w:contextualSpacing/>
      </w:pPr>
      <w:r>
        <w:t xml:space="preserve">Speaker, </w:t>
      </w:r>
      <w:r w:rsidR="002B6224">
        <w:rPr>
          <w:i/>
          <w:iCs/>
        </w:rPr>
        <w:t>Index Funds and ESG Hypocrisy</w:t>
      </w:r>
      <w:r>
        <w:t xml:space="preserve">, </w:t>
      </w:r>
      <w:r w:rsidRPr="00776AB8">
        <w:t>George A. Leet Business Law Symposium</w:t>
      </w:r>
      <w:r>
        <w:t xml:space="preserve">, </w:t>
      </w:r>
      <w:r w:rsidRPr="00776AB8">
        <w:t xml:space="preserve">Case Western Reserve </w:t>
      </w:r>
    </w:p>
    <w:p w14:paraId="4E98C816" w14:textId="7DA3E3D1" w:rsidR="00776AB8" w:rsidRDefault="00776AB8" w:rsidP="002B6224">
      <w:pPr>
        <w:ind w:firstLine="720"/>
        <w:contextualSpacing/>
      </w:pPr>
      <w:r w:rsidRPr="00776AB8">
        <w:t>University School of Law</w:t>
      </w:r>
      <w:r>
        <w:t xml:space="preserve"> (Nov. 6, 2020).</w:t>
      </w:r>
    </w:p>
    <w:p w14:paraId="7F2C40E1" w14:textId="77777777" w:rsidR="00175F72" w:rsidRDefault="00175F72" w:rsidP="00673FF9">
      <w:pPr>
        <w:contextualSpacing/>
      </w:pPr>
    </w:p>
    <w:p w14:paraId="26895FD6" w14:textId="77777777" w:rsidR="00684B5C" w:rsidRDefault="00684B5C" w:rsidP="00684B5C">
      <w:pPr>
        <w:contextualSpacing/>
      </w:pPr>
      <w:r w:rsidRPr="00C53173">
        <w:t xml:space="preserve">Panelist, </w:t>
      </w:r>
      <w:r w:rsidRPr="00684B5C">
        <w:rPr>
          <w:i/>
        </w:rPr>
        <w:t>Current and Evolving Trusts &amp; Estates Scholarship</w:t>
      </w:r>
      <w:r w:rsidRPr="00C53173">
        <w:t>,</w:t>
      </w:r>
      <w:r w:rsidRPr="00C53173">
        <w:rPr>
          <w:i/>
        </w:rPr>
        <w:t xml:space="preserve"> </w:t>
      </w:r>
      <w:r w:rsidRPr="00C53173">
        <w:t xml:space="preserve">Southeastern Association of Law Schools </w:t>
      </w:r>
    </w:p>
    <w:p w14:paraId="4677C0E6" w14:textId="7F2E5A7F" w:rsidR="00684B5C" w:rsidRDefault="00684B5C" w:rsidP="00684B5C">
      <w:pPr>
        <w:ind w:firstLine="720"/>
        <w:contextualSpacing/>
      </w:pPr>
      <w:r w:rsidRPr="00C53173">
        <w:t xml:space="preserve">Conference, </w:t>
      </w:r>
      <w:r w:rsidRPr="00673FF9">
        <w:t>Fort Lauderdale</w:t>
      </w:r>
      <w:r w:rsidRPr="00C53173">
        <w:t xml:space="preserve">, Florida </w:t>
      </w:r>
      <w:r w:rsidRPr="00310854">
        <w:t>(</w:t>
      </w:r>
      <w:r>
        <w:t>Aug. 4</w:t>
      </w:r>
      <w:r w:rsidRPr="00310854">
        <w:t>, 20</w:t>
      </w:r>
      <w:r>
        <w:t>20</w:t>
      </w:r>
      <w:r w:rsidRPr="00310854">
        <w:t>).</w:t>
      </w:r>
    </w:p>
    <w:p w14:paraId="7BBF5C64" w14:textId="77777777" w:rsidR="00684B5C" w:rsidRDefault="00684B5C" w:rsidP="00673FF9">
      <w:pPr>
        <w:contextualSpacing/>
      </w:pPr>
    </w:p>
    <w:p w14:paraId="194F3AFE" w14:textId="7B3001BB" w:rsidR="00776AB8" w:rsidRDefault="00673FF9" w:rsidP="00673FF9">
      <w:pPr>
        <w:contextualSpacing/>
      </w:pPr>
      <w:r w:rsidRPr="00C53173">
        <w:lastRenderedPageBreak/>
        <w:t xml:space="preserve">Panelist, </w:t>
      </w:r>
      <w:r w:rsidRPr="00673FF9">
        <w:rPr>
          <w:i/>
        </w:rPr>
        <w:t xml:space="preserve">Insider Trading: Is It All about the </w:t>
      </w:r>
      <w:proofErr w:type="gramStart"/>
      <w:r w:rsidRPr="00673FF9">
        <w:rPr>
          <w:i/>
        </w:rPr>
        <w:t>Money?</w:t>
      </w:r>
      <w:r w:rsidRPr="00C53173">
        <w:t>,</w:t>
      </w:r>
      <w:proofErr w:type="gramEnd"/>
      <w:r w:rsidRPr="00C53173">
        <w:rPr>
          <w:i/>
        </w:rPr>
        <w:t xml:space="preserve"> </w:t>
      </w:r>
      <w:r w:rsidRPr="00C53173">
        <w:t xml:space="preserve">Southeastern Association of Law Schools Conference, </w:t>
      </w:r>
      <w:r w:rsidRPr="00673FF9">
        <w:t xml:space="preserve">Fort </w:t>
      </w:r>
    </w:p>
    <w:p w14:paraId="2074675A" w14:textId="66E3B34F" w:rsidR="00673FF9" w:rsidRDefault="00673FF9" w:rsidP="00776AB8">
      <w:pPr>
        <w:ind w:firstLine="720"/>
        <w:contextualSpacing/>
      </w:pPr>
      <w:r w:rsidRPr="00673FF9">
        <w:t>Lauderdale</w:t>
      </w:r>
      <w:r w:rsidRPr="00C53173">
        <w:t xml:space="preserve">, Florida </w:t>
      </w:r>
      <w:r w:rsidRPr="00310854">
        <w:t>(</w:t>
      </w:r>
      <w:r w:rsidR="00684B5C">
        <w:t>Aug. 4</w:t>
      </w:r>
      <w:r w:rsidRPr="00310854">
        <w:t>, 20</w:t>
      </w:r>
      <w:r w:rsidR="00776AB8">
        <w:t>20</w:t>
      </w:r>
      <w:r w:rsidRPr="00310854">
        <w:t>).</w:t>
      </w:r>
    </w:p>
    <w:p w14:paraId="5F69B985" w14:textId="75FEFD74" w:rsidR="00851992" w:rsidRDefault="00851992" w:rsidP="00673FF9">
      <w:pPr>
        <w:contextualSpacing/>
      </w:pPr>
    </w:p>
    <w:p w14:paraId="5CF13763" w14:textId="3686DEC4" w:rsidR="00851992" w:rsidRDefault="00187EBE" w:rsidP="00673FF9">
      <w:pPr>
        <w:contextualSpacing/>
      </w:pPr>
      <w:r>
        <w:t>Keynote Speaker</w:t>
      </w:r>
      <w:r w:rsidR="00851992">
        <w:t xml:space="preserve">, </w:t>
      </w:r>
      <w:r w:rsidR="00851992">
        <w:rPr>
          <w:i/>
          <w:iCs/>
        </w:rPr>
        <w:t>Formulating a Research Agenda</w:t>
      </w:r>
      <w:r w:rsidR="00851992">
        <w:t xml:space="preserve">, </w:t>
      </w:r>
      <w:r w:rsidR="00851992" w:rsidRPr="00851992">
        <w:t xml:space="preserve">National Business Law Scholars Conference - New Scholars </w:t>
      </w:r>
    </w:p>
    <w:p w14:paraId="524E38AF" w14:textId="14D0C4C4" w:rsidR="00851992" w:rsidRPr="00851992" w:rsidRDefault="00851992" w:rsidP="00851992">
      <w:pPr>
        <w:ind w:firstLine="720"/>
        <w:contextualSpacing/>
      </w:pPr>
      <w:r w:rsidRPr="00851992">
        <w:t>Workshop</w:t>
      </w:r>
      <w:r w:rsidR="003A062F">
        <w:t xml:space="preserve">, </w:t>
      </w:r>
      <w:r w:rsidR="003A062F" w:rsidRPr="00407746">
        <w:t>University of Tennessee College of Law</w:t>
      </w:r>
      <w:r>
        <w:t xml:space="preserve"> (July 17, 2020).</w:t>
      </w:r>
    </w:p>
    <w:bookmarkEnd w:id="26"/>
    <w:bookmarkEnd w:id="29"/>
    <w:p w14:paraId="5F0D3D4B" w14:textId="77777777" w:rsidR="003B5A32" w:rsidRDefault="003B5A32" w:rsidP="00673FF9">
      <w:pPr>
        <w:contextualSpacing/>
      </w:pPr>
    </w:p>
    <w:p w14:paraId="0B0D1A36" w14:textId="77777777" w:rsidR="003A062F" w:rsidRDefault="00D023BE" w:rsidP="00D023BE">
      <w:pPr>
        <w:contextualSpacing/>
      </w:pPr>
      <w:bookmarkStart w:id="30" w:name="_Hlk42788162"/>
      <w:r>
        <w:rPr>
          <w:bCs/>
        </w:rPr>
        <w:t xml:space="preserve">Moderator &amp; Discussant, </w:t>
      </w:r>
      <w:r w:rsidRPr="00D023BE">
        <w:rPr>
          <w:bCs/>
          <w:i/>
          <w:iCs/>
        </w:rPr>
        <w:t>Corporate Criminal Law</w:t>
      </w:r>
      <w:r>
        <w:rPr>
          <w:bCs/>
        </w:rPr>
        <w:t xml:space="preserve">, </w:t>
      </w:r>
      <w:r>
        <w:t>National Business Law Scholars Conference</w:t>
      </w:r>
      <w:r w:rsidR="003A062F">
        <w:t xml:space="preserve">, </w:t>
      </w:r>
    </w:p>
    <w:p w14:paraId="4A13111B" w14:textId="47225469" w:rsidR="00D023BE" w:rsidRPr="00D023BE" w:rsidRDefault="003A062F" w:rsidP="003A062F">
      <w:pPr>
        <w:ind w:firstLine="720"/>
        <w:contextualSpacing/>
        <w:rPr>
          <w:bCs/>
        </w:rPr>
      </w:pPr>
      <w:r w:rsidRPr="00407746">
        <w:t>University of Tennessee College of Law</w:t>
      </w:r>
      <w:r w:rsidR="00D023BE">
        <w:rPr>
          <w:bCs/>
        </w:rPr>
        <w:t xml:space="preserve"> (June 19, 2020).</w:t>
      </w:r>
    </w:p>
    <w:p w14:paraId="29CB85BC" w14:textId="77777777" w:rsidR="00D023BE" w:rsidRDefault="00D023BE" w:rsidP="00673FF9">
      <w:pPr>
        <w:contextualSpacing/>
      </w:pPr>
    </w:p>
    <w:p w14:paraId="5CDD6F8A" w14:textId="77777777" w:rsidR="003A062F" w:rsidRDefault="00D023BE" w:rsidP="00D023BE">
      <w:pPr>
        <w:contextualSpacing/>
        <w:rPr>
          <w:bCs/>
        </w:rPr>
      </w:pPr>
      <w:r>
        <w:rPr>
          <w:bCs/>
        </w:rPr>
        <w:t xml:space="preserve">Moderator &amp; Discussant, </w:t>
      </w:r>
      <w:r w:rsidRPr="00D023BE">
        <w:rPr>
          <w:bCs/>
          <w:i/>
          <w:iCs/>
        </w:rPr>
        <w:t>Virtual Currencies</w:t>
      </w:r>
      <w:r>
        <w:rPr>
          <w:bCs/>
        </w:rPr>
        <w:t xml:space="preserve">, </w:t>
      </w:r>
      <w:r>
        <w:t>National Business Law Scholars Conference</w:t>
      </w:r>
      <w:r w:rsidR="003A062F">
        <w:t>,</w:t>
      </w:r>
      <w:r>
        <w:rPr>
          <w:bCs/>
        </w:rPr>
        <w:t xml:space="preserve"> </w:t>
      </w:r>
    </w:p>
    <w:p w14:paraId="24E7D57D" w14:textId="0E548E22" w:rsidR="00D023BE" w:rsidRPr="00D023BE" w:rsidRDefault="003A062F" w:rsidP="003A062F">
      <w:pPr>
        <w:ind w:firstLine="720"/>
        <w:contextualSpacing/>
        <w:rPr>
          <w:bCs/>
        </w:rPr>
      </w:pPr>
      <w:r w:rsidRPr="00407746">
        <w:t>University of Tennessee College of Law</w:t>
      </w:r>
      <w:r>
        <w:t xml:space="preserve"> </w:t>
      </w:r>
      <w:r w:rsidR="00D023BE">
        <w:rPr>
          <w:bCs/>
        </w:rPr>
        <w:t>(June 19, 2020).</w:t>
      </w:r>
    </w:p>
    <w:p w14:paraId="579E3327" w14:textId="6CF5F44C" w:rsidR="00D023BE" w:rsidRDefault="00D023BE" w:rsidP="00673FF9">
      <w:pPr>
        <w:contextualSpacing/>
      </w:pPr>
    </w:p>
    <w:p w14:paraId="7D590A25" w14:textId="77777777" w:rsidR="003A062F" w:rsidRDefault="00D023BE" w:rsidP="00D023BE">
      <w:pPr>
        <w:contextualSpacing/>
      </w:pPr>
      <w:r>
        <w:rPr>
          <w:bCs/>
        </w:rPr>
        <w:t xml:space="preserve">Moderator &amp; Discussant, </w:t>
      </w:r>
      <w:r w:rsidRPr="00D023BE">
        <w:rPr>
          <w:bCs/>
          <w:i/>
          <w:iCs/>
        </w:rPr>
        <w:t>Private Company Regulation</w:t>
      </w:r>
      <w:r>
        <w:rPr>
          <w:bCs/>
        </w:rPr>
        <w:t xml:space="preserve">, </w:t>
      </w:r>
      <w:r>
        <w:t>National Business Law Scholars Conference</w:t>
      </w:r>
      <w:r w:rsidR="003A062F">
        <w:t xml:space="preserve">, </w:t>
      </w:r>
    </w:p>
    <w:p w14:paraId="405963F8" w14:textId="5BE73237" w:rsidR="00D023BE" w:rsidRPr="00D023BE" w:rsidRDefault="003A062F" w:rsidP="003A062F">
      <w:pPr>
        <w:ind w:firstLine="720"/>
        <w:contextualSpacing/>
        <w:rPr>
          <w:bCs/>
        </w:rPr>
      </w:pPr>
      <w:r w:rsidRPr="00407746">
        <w:t>University of Tennessee College of Law</w:t>
      </w:r>
      <w:r w:rsidR="00D023BE">
        <w:rPr>
          <w:bCs/>
        </w:rPr>
        <w:t xml:space="preserve"> (June 18, 2020).</w:t>
      </w:r>
    </w:p>
    <w:p w14:paraId="32AA0A49" w14:textId="405CE594" w:rsidR="00D023BE" w:rsidRDefault="00D023BE" w:rsidP="00673FF9">
      <w:pPr>
        <w:contextualSpacing/>
      </w:pPr>
    </w:p>
    <w:p w14:paraId="4B505AB5" w14:textId="77777777" w:rsidR="00275D38" w:rsidRDefault="00D023BE" w:rsidP="00D023BE">
      <w:pPr>
        <w:contextualSpacing/>
      </w:pPr>
      <w:r>
        <w:rPr>
          <w:bCs/>
        </w:rPr>
        <w:t xml:space="preserve">Moderator &amp; Discussant, </w:t>
      </w:r>
      <w:r w:rsidRPr="00D023BE">
        <w:rPr>
          <w:bCs/>
          <w:i/>
          <w:iCs/>
        </w:rPr>
        <w:t>Tax and Business Law</w:t>
      </w:r>
      <w:r>
        <w:rPr>
          <w:bCs/>
        </w:rPr>
        <w:t xml:space="preserve">, </w:t>
      </w:r>
      <w:r>
        <w:t>National Business Law Scholars Conference</w:t>
      </w:r>
      <w:r w:rsidR="003A062F">
        <w:t xml:space="preserve">, </w:t>
      </w:r>
    </w:p>
    <w:p w14:paraId="230522B0" w14:textId="707172DC" w:rsidR="00D023BE" w:rsidRPr="00D023BE" w:rsidRDefault="003A062F" w:rsidP="00275D38">
      <w:pPr>
        <w:ind w:firstLine="720"/>
        <w:contextualSpacing/>
        <w:rPr>
          <w:bCs/>
        </w:rPr>
      </w:pPr>
      <w:r w:rsidRPr="00407746">
        <w:t>University of Tennessee College of Law</w:t>
      </w:r>
      <w:r w:rsidR="00D023BE">
        <w:rPr>
          <w:bCs/>
        </w:rPr>
        <w:t xml:space="preserve"> (June 18, 2020).</w:t>
      </w:r>
    </w:p>
    <w:p w14:paraId="46E0395B" w14:textId="77777777" w:rsidR="00D023BE" w:rsidRDefault="00D023BE" w:rsidP="00673FF9">
      <w:pPr>
        <w:contextualSpacing/>
      </w:pPr>
    </w:p>
    <w:p w14:paraId="22318BA3" w14:textId="7FD63438" w:rsidR="00162D06" w:rsidRDefault="00162D06" w:rsidP="00673FF9">
      <w:pPr>
        <w:contextualSpacing/>
      </w:pPr>
      <w:r>
        <w:t xml:space="preserve">Commentator, </w:t>
      </w:r>
      <w:r w:rsidRPr="00162D06">
        <w:rPr>
          <w:i/>
          <w:iCs/>
        </w:rPr>
        <w:t>American Society of Comparative Law Workshop on Comparative Business and Financial Law</w:t>
      </w:r>
      <w:r>
        <w:t xml:space="preserve">, </w:t>
      </w:r>
    </w:p>
    <w:p w14:paraId="3974878B" w14:textId="2A541426" w:rsidR="00162D06" w:rsidRDefault="00162D06" w:rsidP="00162D06">
      <w:pPr>
        <w:ind w:firstLine="720"/>
        <w:contextualSpacing/>
      </w:pPr>
      <w:r w:rsidRPr="00407746">
        <w:t>The University of Akron School of Law</w:t>
      </w:r>
      <w:r>
        <w:t xml:space="preserve"> (Feb.</w:t>
      </w:r>
      <w:r w:rsidR="00A63E2D">
        <w:t xml:space="preserve"> 8,</w:t>
      </w:r>
      <w:r>
        <w:t xml:space="preserve"> 2020).</w:t>
      </w:r>
    </w:p>
    <w:p w14:paraId="6FF3D164" w14:textId="77777777" w:rsidR="001C4BDC" w:rsidRDefault="001C4BDC" w:rsidP="000A16BB">
      <w:pPr>
        <w:contextualSpacing/>
      </w:pPr>
    </w:p>
    <w:p w14:paraId="0504A0A4" w14:textId="50D75565" w:rsidR="000A16BB" w:rsidRDefault="000A16BB" w:rsidP="000A16BB">
      <w:pPr>
        <w:contextualSpacing/>
      </w:pPr>
      <w:r>
        <w:t xml:space="preserve">Moderator, </w:t>
      </w:r>
      <w:bookmarkStart w:id="31" w:name="x__Hlk533598741"/>
      <w:r>
        <w:rPr>
          <w:rFonts w:ascii="Calibri" w:hAnsi="Calibri" w:cs="Calibri"/>
          <w:i/>
          <w:iCs/>
          <w:color w:val="201F1E"/>
          <w:bdr w:val="none" w:sz="0" w:space="0" w:color="auto" w:frame="1"/>
          <w:shd w:val="clear" w:color="auto" w:fill="FFFFFF"/>
        </w:rPr>
        <w:t>The United States Securities and Exchange Commission</w:t>
      </w:r>
      <w:bookmarkEnd w:id="31"/>
      <w:r>
        <w:t>,</w:t>
      </w:r>
      <w:r w:rsidRPr="00E7119E">
        <w:t xml:space="preserve"> </w:t>
      </w:r>
      <w:r>
        <w:t xml:space="preserve">AALS Section on Securities Regulation, The </w:t>
      </w:r>
    </w:p>
    <w:p w14:paraId="1D9368C8" w14:textId="77777777" w:rsidR="000A16BB" w:rsidRDefault="000A16BB" w:rsidP="000A16BB">
      <w:pPr>
        <w:ind w:firstLine="720"/>
        <w:contextualSpacing/>
      </w:pPr>
      <w:r>
        <w:t xml:space="preserve">Association of </w:t>
      </w:r>
      <w:r w:rsidRPr="00FD704B">
        <w:t xml:space="preserve">American Law </w:t>
      </w:r>
      <w:proofErr w:type="spellStart"/>
      <w:r w:rsidRPr="00FD704B">
        <w:t>Schools</w:t>
      </w:r>
      <w:proofErr w:type="spellEnd"/>
      <w:r w:rsidRPr="00FD704B">
        <w:t xml:space="preserve"> Annual Meeting</w:t>
      </w:r>
      <w:r>
        <w:t xml:space="preserve">, </w:t>
      </w:r>
      <w:r w:rsidRPr="000A16BB">
        <w:t>Washington</w:t>
      </w:r>
      <w:r>
        <w:t>,</w:t>
      </w:r>
      <w:r w:rsidRPr="000A16BB">
        <w:t xml:space="preserve"> D</w:t>
      </w:r>
      <w:r>
        <w:t>.</w:t>
      </w:r>
      <w:r w:rsidRPr="000A16BB">
        <w:t>C</w:t>
      </w:r>
      <w:r>
        <w:t>.</w:t>
      </w:r>
      <w:r w:rsidRPr="000A16BB">
        <w:t xml:space="preserve"> </w:t>
      </w:r>
      <w:r>
        <w:t>(Jan. 4, 2020</w:t>
      </w:r>
      <w:r w:rsidRPr="00FD704B">
        <w:t>).</w:t>
      </w:r>
    </w:p>
    <w:p w14:paraId="736B5059" w14:textId="77777777" w:rsidR="000A16BB" w:rsidRDefault="000A16BB" w:rsidP="00DB1C43">
      <w:pPr>
        <w:contextualSpacing/>
      </w:pPr>
    </w:p>
    <w:p w14:paraId="5BCAB0B8" w14:textId="38AA15C8" w:rsidR="003A62DD" w:rsidRDefault="000A16BB" w:rsidP="000A16BB">
      <w:pPr>
        <w:contextualSpacing/>
      </w:pPr>
      <w:r>
        <w:t>Moderator</w:t>
      </w:r>
      <w:r w:rsidR="003A62DD">
        <w:t xml:space="preserve"> &amp; Commentator</w:t>
      </w:r>
      <w:r>
        <w:t xml:space="preserve">, </w:t>
      </w:r>
      <w:r w:rsidRPr="000A16BB">
        <w:rPr>
          <w:i/>
        </w:rPr>
        <w:t>Emerging Voices in Securities Regulation</w:t>
      </w:r>
      <w:r>
        <w:t>,</w:t>
      </w:r>
      <w:r w:rsidRPr="00E7119E">
        <w:t xml:space="preserve"> </w:t>
      </w:r>
      <w:r>
        <w:t xml:space="preserve">AALS Section on Securities Regulation, </w:t>
      </w:r>
    </w:p>
    <w:p w14:paraId="65556CB0" w14:textId="09EA5F89" w:rsidR="000A16BB" w:rsidRDefault="000A16BB" w:rsidP="003A62DD">
      <w:pPr>
        <w:ind w:firstLine="720"/>
        <w:contextualSpacing/>
      </w:pPr>
      <w:r>
        <w:t xml:space="preserve">The Association of </w:t>
      </w:r>
      <w:r w:rsidRPr="00FD704B">
        <w:t xml:space="preserve">American Law </w:t>
      </w:r>
      <w:proofErr w:type="spellStart"/>
      <w:r w:rsidRPr="00FD704B">
        <w:t>Schools</w:t>
      </w:r>
      <w:proofErr w:type="spellEnd"/>
      <w:r w:rsidRPr="00FD704B">
        <w:t xml:space="preserve"> Annual Meeting</w:t>
      </w:r>
      <w:r>
        <w:t xml:space="preserve">, </w:t>
      </w:r>
      <w:r w:rsidRPr="000A16BB">
        <w:t>Washington</w:t>
      </w:r>
      <w:r>
        <w:t>,</w:t>
      </w:r>
      <w:r w:rsidRPr="000A16BB">
        <w:t xml:space="preserve"> D</w:t>
      </w:r>
      <w:r>
        <w:t>.</w:t>
      </w:r>
      <w:r w:rsidRPr="000A16BB">
        <w:t>C</w:t>
      </w:r>
      <w:r>
        <w:t>.</w:t>
      </w:r>
      <w:r w:rsidRPr="000A16BB">
        <w:t xml:space="preserve"> </w:t>
      </w:r>
      <w:r>
        <w:t>(Jan. 4, 2020</w:t>
      </w:r>
      <w:r w:rsidRPr="00FD704B">
        <w:t>).</w:t>
      </w:r>
    </w:p>
    <w:p w14:paraId="193787C3" w14:textId="77777777" w:rsidR="00C722EE" w:rsidRDefault="00C722EE" w:rsidP="00DB1C43">
      <w:pPr>
        <w:contextualSpacing/>
      </w:pPr>
    </w:p>
    <w:p w14:paraId="6FFDCB8A" w14:textId="77777777" w:rsidR="00F25BD8" w:rsidRDefault="00E73CFA" w:rsidP="00DB1C43">
      <w:pPr>
        <w:contextualSpacing/>
        <w:rPr>
          <w:rFonts w:ascii="Calibri" w:hAnsi="Calibri" w:cs="Calibri"/>
          <w:color w:val="201F1E"/>
          <w:shd w:val="clear" w:color="auto" w:fill="FFFFFF"/>
        </w:rPr>
      </w:pPr>
      <w:r>
        <w:t xml:space="preserve">Keynote Speaker, </w:t>
      </w:r>
      <w:r w:rsidRPr="00E73CFA">
        <w:rPr>
          <w:rFonts w:ascii="Calibri" w:hAnsi="Calibri" w:cs="Calibri"/>
          <w:i/>
          <w:iCs/>
          <w:color w:val="201F1E"/>
          <w:shd w:val="clear" w:color="auto" w:fill="FFFFFF"/>
        </w:rPr>
        <w:t>Developing Your Research Agenda</w:t>
      </w:r>
      <w:r w:rsidR="00F25BD8">
        <w:rPr>
          <w:rFonts w:ascii="Calibri" w:hAnsi="Calibri" w:cs="Calibri"/>
          <w:color w:val="201F1E"/>
          <w:shd w:val="clear" w:color="auto" w:fill="FFFFFF"/>
        </w:rPr>
        <w:t xml:space="preserve">, #FutureLaw Scholars Workshop, </w:t>
      </w:r>
      <w:r w:rsidR="00F25BD8" w:rsidRPr="00F25BD8">
        <w:rPr>
          <w:rFonts w:ascii="Calibri" w:hAnsi="Calibri" w:cs="Calibri"/>
          <w:color w:val="201F1E"/>
          <w:shd w:val="clear" w:color="auto" w:fill="FFFFFF"/>
        </w:rPr>
        <w:t>Duquesne University</w:t>
      </w:r>
      <w:r w:rsidR="00F25BD8">
        <w:rPr>
          <w:rFonts w:ascii="Calibri" w:hAnsi="Calibri" w:cs="Calibri"/>
          <w:color w:val="201F1E"/>
          <w:shd w:val="clear" w:color="auto" w:fill="FFFFFF"/>
        </w:rPr>
        <w:t xml:space="preserve"> </w:t>
      </w:r>
    </w:p>
    <w:p w14:paraId="3E56E555" w14:textId="63FE637A" w:rsidR="00E73CFA" w:rsidRPr="00F25BD8" w:rsidRDefault="00F25BD8" w:rsidP="00F25BD8">
      <w:pPr>
        <w:ind w:firstLine="720"/>
        <w:contextualSpacing/>
      </w:pPr>
      <w:r>
        <w:rPr>
          <w:rFonts w:ascii="Calibri" w:hAnsi="Calibri" w:cs="Calibri"/>
          <w:color w:val="201F1E"/>
          <w:shd w:val="clear" w:color="auto" w:fill="FFFFFF"/>
        </w:rPr>
        <w:t>School of Law (Nov. 22, 2019).</w:t>
      </w:r>
    </w:p>
    <w:p w14:paraId="26D63128" w14:textId="09EE86D3" w:rsidR="00E017B0" w:rsidRDefault="00E017B0" w:rsidP="00DB1C43">
      <w:pPr>
        <w:contextualSpacing/>
      </w:pPr>
    </w:p>
    <w:p w14:paraId="4D2C6601" w14:textId="4A48C332" w:rsidR="00E36439" w:rsidRDefault="00E36439" w:rsidP="00E36439">
      <w:pPr>
        <w:contextualSpacing/>
      </w:pPr>
      <w:r>
        <w:t xml:space="preserve">Speaker, </w:t>
      </w:r>
      <w:r w:rsidRPr="00E36439">
        <w:rPr>
          <w:i/>
          <w:szCs w:val="24"/>
        </w:rPr>
        <w:t>Schrödinger</w:t>
      </w:r>
      <w:r>
        <w:rPr>
          <w:i/>
          <w:szCs w:val="24"/>
        </w:rPr>
        <w:t>’s Hacker: Insider Trading and Data Breaches</w:t>
      </w:r>
      <w:r>
        <w:rPr>
          <w:iCs/>
          <w:szCs w:val="24"/>
        </w:rPr>
        <w:t>, Insider Trading Stories Symposium</w:t>
      </w:r>
      <w:r>
        <w:t xml:space="preserve">, </w:t>
      </w:r>
    </w:p>
    <w:p w14:paraId="1EB6F56A" w14:textId="57718764" w:rsidR="00E36439" w:rsidRPr="00E36439" w:rsidRDefault="00E36439" w:rsidP="00E36439">
      <w:pPr>
        <w:ind w:firstLine="720"/>
        <w:contextualSpacing/>
      </w:pPr>
      <w:r w:rsidRPr="00407746">
        <w:t>University of Tennessee College of Law</w:t>
      </w:r>
      <w:r>
        <w:t xml:space="preserve"> (Nov. 15, 2019).</w:t>
      </w:r>
    </w:p>
    <w:p w14:paraId="022886BB" w14:textId="77777777" w:rsidR="00E017B0" w:rsidRDefault="00E017B0" w:rsidP="00DB1C43">
      <w:pPr>
        <w:contextualSpacing/>
      </w:pPr>
    </w:p>
    <w:p w14:paraId="67C55413" w14:textId="71B5C63F" w:rsidR="00DB1C43" w:rsidRDefault="00DB1C43" w:rsidP="00DB1C43">
      <w:pPr>
        <w:contextualSpacing/>
      </w:pPr>
      <w:r w:rsidRPr="00777417">
        <w:t xml:space="preserve">Panelist, </w:t>
      </w:r>
      <w:r>
        <w:rPr>
          <w:i/>
        </w:rPr>
        <w:t>Staying Up with Securities Litigation</w:t>
      </w:r>
      <w:r>
        <w:t xml:space="preserve">, </w:t>
      </w:r>
      <w:r w:rsidR="009029FE">
        <w:t xml:space="preserve">Ohio Securities Conference, </w:t>
      </w:r>
      <w:r>
        <w:t>Columbus, Ohio (Oct. 25, 2019</w:t>
      </w:r>
      <w:r w:rsidRPr="003545B3">
        <w:t>).</w:t>
      </w:r>
    </w:p>
    <w:p w14:paraId="18375A30" w14:textId="77777777" w:rsidR="0042347D" w:rsidRDefault="0042347D" w:rsidP="00C30AB7">
      <w:pPr>
        <w:contextualSpacing/>
      </w:pPr>
    </w:p>
    <w:p w14:paraId="1E8BA288" w14:textId="77777777" w:rsidR="0042347D" w:rsidRDefault="0042347D" w:rsidP="00C30AB7">
      <w:pPr>
        <w:contextualSpacing/>
      </w:pPr>
      <w:r>
        <w:t xml:space="preserve">Speaker, </w:t>
      </w:r>
      <w:r w:rsidRPr="0042347D">
        <w:rPr>
          <w:i/>
          <w:iCs/>
        </w:rPr>
        <w:t>Collaboration Theory and The Business Trust, Central States Law Schools Association Conference</w:t>
      </w:r>
      <w:r>
        <w:t xml:space="preserve">, The </w:t>
      </w:r>
    </w:p>
    <w:p w14:paraId="6DE6ECA2" w14:textId="77777777" w:rsidR="0042347D" w:rsidRDefault="0042347D" w:rsidP="0042347D">
      <w:pPr>
        <w:ind w:firstLine="720"/>
        <w:contextualSpacing/>
      </w:pPr>
      <w:r>
        <w:t>University of Toledo College of Law (Sept</w:t>
      </w:r>
      <w:r w:rsidRPr="00C722EE">
        <w:t>. 20,</w:t>
      </w:r>
      <w:r>
        <w:t xml:space="preserve"> 2019)</w:t>
      </w:r>
      <w:r w:rsidR="00EF01AA">
        <w:t>.</w:t>
      </w:r>
    </w:p>
    <w:p w14:paraId="4F10E9A7" w14:textId="77777777" w:rsidR="00C30AB7" w:rsidRDefault="00C30AB7" w:rsidP="00C30AB7">
      <w:pPr>
        <w:contextualSpacing/>
      </w:pPr>
    </w:p>
    <w:p w14:paraId="56E08D99" w14:textId="77777777" w:rsidR="00C30AB7" w:rsidRPr="00C53173" w:rsidRDefault="00C30AB7" w:rsidP="00C30AB7">
      <w:pPr>
        <w:contextualSpacing/>
      </w:pPr>
      <w:r w:rsidRPr="00C53173">
        <w:t xml:space="preserve">Panelist, </w:t>
      </w:r>
      <w:r w:rsidRPr="00C53173">
        <w:rPr>
          <w:i/>
        </w:rPr>
        <w:t>Insider Trading Stories</w:t>
      </w:r>
      <w:r w:rsidRPr="00C53173">
        <w:t>,</w:t>
      </w:r>
      <w:r w:rsidRPr="00C53173">
        <w:rPr>
          <w:i/>
        </w:rPr>
        <w:t xml:space="preserve"> </w:t>
      </w:r>
      <w:r w:rsidRPr="00C53173">
        <w:t xml:space="preserve">Southeastern Association of Law Schools Conference, Boca Raton, Florida </w:t>
      </w:r>
    </w:p>
    <w:p w14:paraId="7A610622" w14:textId="303D5FB2" w:rsidR="00C30AB7" w:rsidRDefault="00C30AB7" w:rsidP="00175F72">
      <w:pPr>
        <w:ind w:firstLine="720"/>
        <w:contextualSpacing/>
      </w:pPr>
      <w:r w:rsidRPr="00310854">
        <w:t>(Aug</w:t>
      </w:r>
      <w:r w:rsidR="0042347D">
        <w:t xml:space="preserve">. </w:t>
      </w:r>
      <w:r w:rsidRPr="00310854">
        <w:t>1, 2019).</w:t>
      </w:r>
    </w:p>
    <w:p w14:paraId="77353D1C" w14:textId="77777777" w:rsidR="00C30AB7" w:rsidRDefault="00C30AB7" w:rsidP="00C30AB7">
      <w:pPr>
        <w:contextualSpacing/>
      </w:pPr>
      <w:r w:rsidRPr="00C53173">
        <w:lastRenderedPageBreak/>
        <w:t xml:space="preserve">Panelist, </w:t>
      </w:r>
      <w:r w:rsidRPr="00CF7BB9">
        <w:rPr>
          <w:i/>
        </w:rPr>
        <w:t>Social Justice &amp; Transactional Clinical Work</w:t>
      </w:r>
      <w:r w:rsidRPr="00C53173">
        <w:t>,</w:t>
      </w:r>
      <w:r w:rsidRPr="00C53173">
        <w:rPr>
          <w:i/>
        </w:rPr>
        <w:t xml:space="preserve"> </w:t>
      </w:r>
      <w:r w:rsidRPr="00C53173">
        <w:t xml:space="preserve">Southeastern Association of Law Schools Conference, </w:t>
      </w:r>
    </w:p>
    <w:p w14:paraId="507657A1" w14:textId="77777777" w:rsidR="00C30AB7" w:rsidRPr="00310854" w:rsidRDefault="00C30AB7" w:rsidP="00C30AB7">
      <w:pPr>
        <w:ind w:firstLine="720"/>
        <w:contextualSpacing/>
      </w:pPr>
      <w:r w:rsidRPr="00C53173">
        <w:t xml:space="preserve">Boca Raton, Florida </w:t>
      </w:r>
      <w:r w:rsidRPr="00310854">
        <w:t>(</w:t>
      </w:r>
      <w:r>
        <w:t>July 30</w:t>
      </w:r>
      <w:r w:rsidRPr="00310854">
        <w:t>, 2019).</w:t>
      </w:r>
    </w:p>
    <w:p w14:paraId="670C8A16" w14:textId="77777777" w:rsidR="00C30AB7" w:rsidRDefault="00C30AB7" w:rsidP="00C30AB7">
      <w:pPr>
        <w:contextualSpacing/>
      </w:pPr>
    </w:p>
    <w:p w14:paraId="671A5C96" w14:textId="77777777" w:rsidR="00C30AB7" w:rsidRDefault="00C30AB7" w:rsidP="00C30AB7">
      <w:pPr>
        <w:contextualSpacing/>
      </w:pPr>
      <w:r>
        <w:t xml:space="preserve">Speaker, </w:t>
      </w:r>
      <w:r w:rsidRPr="00934C37">
        <w:rPr>
          <w:i/>
        </w:rPr>
        <w:t>A Theory of the Business Trust</w:t>
      </w:r>
      <w:r>
        <w:t>, National Business Law Scholars Conference, University of California</w:t>
      </w:r>
    </w:p>
    <w:p w14:paraId="795EC439" w14:textId="77777777" w:rsidR="00C30AB7" w:rsidRDefault="00C30AB7" w:rsidP="00C30AB7">
      <w:pPr>
        <w:ind w:firstLine="720"/>
        <w:contextualSpacing/>
        <w:rPr>
          <w:bCs/>
        </w:rPr>
      </w:pPr>
      <w:r>
        <w:t>Berkeley School of Law</w:t>
      </w:r>
      <w:r>
        <w:rPr>
          <w:bCs/>
        </w:rPr>
        <w:t xml:space="preserve"> (June 21, 2019</w:t>
      </w:r>
      <w:r w:rsidRPr="003545B3">
        <w:rPr>
          <w:bCs/>
        </w:rPr>
        <w:t>).</w:t>
      </w:r>
    </w:p>
    <w:p w14:paraId="439AC7D3" w14:textId="77777777" w:rsidR="000909DB" w:rsidRDefault="000909DB" w:rsidP="000909DB">
      <w:pPr>
        <w:contextualSpacing/>
        <w:rPr>
          <w:bCs/>
        </w:rPr>
      </w:pPr>
    </w:p>
    <w:p w14:paraId="23F0D314" w14:textId="77777777" w:rsidR="000909DB" w:rsidRDefault="000909DB" w:rsidP="000909DB">
      <w:pPr>
        <w:contextualSpacing/>
      </w:pPr>
      <w:r>
        <w:rPr>
          <w:bCs/>
        </w:rPr>
        <w:t xml:space="preserve">Moderator &amp; Discussant, </w:t>
      </w:r>
      <w:r>
        <w:rPr>
          <w:bCs/>
          <w:i/>
        </w:rPr>
        <w:t>Business Bankruptcy</w:t>
      </w:r>
      <w:r>
        <w:rPr>
          <w:bCs/>
        </w:rPr>
        <w:t xml:space="preserve">, </w:t>
      </w:r>
      <w:r>
        <w:t xml:space="preserve">National Business Law Scholars Conference, University of </w:t>
      </w:r>
    </w:p>
    <w:p w14:paraId="68DE6F8B" w14:textId="77777777" w:rsidR="00E04E34" w:rsidRPr="000909DB" w:rsidRDefault="000909DB" w:rsidP="000909DB">
      <w:pPr>
        <w:ind w:firstLine="720"/>
        <w:contextualSpacing/>
      </w:pPr>
      <w:r>
        <w:t>California Berkeley School of Law</w:t>
      </w:r>
      <w:r>
        <w:rPr>
          <w:bCs/>
        </w:rPr>
        <w:t xml:space="preserve"> (June 21, 2019).</w:t>
      </w:r>
    </w:p>
    <w:p w14:paraId="386A1A10" w14:textId="77777777" w:rsidR="000909DB" w:rsidRDefault="000909DB" w:rsidP="00E04E34">
      <w:pPr>
        <w:contextualSpacing/>
      </w:pPr>
    </w:p>
    <w:p w14:paraId="5976A73C" w14:textId="77777777" w:rsidR="00E04E34" w:rsidRDefault="00E04E34" w:rsidP="00E04E34">
      <w:pPr>
        <w:contextualSpacing/>
      </w:pPr>
      <w:r>
        <w:t xml:space="preserve">Speaker, </w:t>
      </w:r>
      <w:r>
        <w:rPr>
          <w:i/>
          <w:iCs/>
        </w:rPr>
        <w:t>Virtual Regulatory Sandboxes</w:t>
      </w:r>
      <w:bookmarkStart w:id="32" w:name="_Hlk22402497"/>
      <w:r>
        <w:t xml:space="preserve">, </w:t>
      </w:r>
      <w:bookmarkStart w:id="33" w:name="_Hlk20846766"/>
      <w:r w:rsidRPr="00E04E34">
        <w:t xml:space="preserve">The Governing Innovation and Emerging Technology in Finance </w:t>
      </w:r>
    </w:p>
    <w:p w14:paraId="37FA9751" w14:textId="77777777" w:rsidR="00E04E34" w:rsidRDefault="00E04E34" w:rsidP="00E04E34">
      <w:pPr>
        <w:ind w:firstLine="720"/>
        <w:contextualSpacing/>
        <w:rPr>
          <w:bCs/>
        </w:rPr>
      </w:pPr>
      <w:r w:rsidRPr="00E04E34">
        <w:t>Intensive Writing Workshop and Roundtable</w:t>
      </w:r>
      <w:r>
        <w:t>, University of California Berkeley School of Law</w:t>
      </w:r>
      <w:bookmarkEnd w:id="32"/>
      <w:r>
        <w:rPr>
          <w:bCs/>
        </w:rPr>
        <w:t xml:space="preserve"> </w:t>
      </w:r>
    </w:p>
    <w:p w14:paraId="238BD532" w14:textId="77777777" w:rsidR="00E04E34" w:rsidRPr="00E04E34" w:rsidRDefault="00E04E34" w:rsidP="00E04E34">
      <w:pPr>
        <w:ind w:firstLine="720"/>
        <w:contextualSpacing/>
        <w:rPr>
          <w:bCs/>
        </w:rPr>
      </w:pPr>
      <w:r>
        <w:rPr>
          <w:bCs/>
        </w:rPr>
        <w:t xml:space="preserve">(June </w:t>
      </w:r>
      <w:r w:rsidR="00F205C5">
        <w:rPr>
          <w:bCs/>
        </w:rPr>
        <w:t>19</w:t>
      </w:r>
      <w:r>
        <w:rPr>
          <w:bCs/>
        </w:rPr>
        <w:t>, 2019</w:t>
      </w:r>
      <w:r w:rsidRPr="003545B3">
        <w:rPr>
          <w:bCs/>
        </w:rPr>
        <w:t>).</w:t>
      </w:r>
      <w:bookmarkEnd w:id="33"/>
    </w:p>
    <w:p w14:paraId="467E9FAD" w14:textId="77777777" w:rsidR="00C30AB7" w:rsidRDefault="00C30AB7" w:rsidP="00C30AB7">
      <w:pPr>
        <w:contextualSpacing/>
      </w:pPr>
    </w:p>
    <w:p w14:paraId="02C098C0" w14:textId="77777777" w:rsidR="007D78CB" w:rsidRDefault="007D78CB" w:rsidP="007D78CB">
      <w:pPr>
        <w:contextualSpacing/>
        <w:rPr>
          <w:i/>
          <w:iCs/>
        </w:rPr>
      </w:pPr>
      <w:r w:rsidRPr="003545B3">
        <w:t>Commentator, Response</w:t>
      </w:r>
      <w:r>
        <w:t xml:space="preserve"> to</w:t>
      </w:r>
      <w:r w:rsidRPr="003545B3">
        <w:t xml:space="preserve"> </w:t>
      </w:r>
      <w:r w:rsidRPr="007D78CB">
        <w:t>Samuel Weinstein</w:t>
      </w:r>
      <w:r>
        <w:t>’s</w:t>
      </w:r>
      <w:r w:rsidRPr="007D78CB">
        <w:t xml:space="preserve"> </w:t>
      </w:r>
      <w:r w:rsidRPr="003545B3">
        <w:t>work-in-progress</w:t>
      </w:r>
      <w:r>
        <w:t xml:space="preserve">, </w:t>
      </w:r>
      <w:r w:rsidRPr="007D78CB">
        <w:rPr>
          <w:i/>
          <w:iCs/>
        </w:rPr>
        <w:t xml:space="preserve">Blockchain &amp; Competition Policy in Financial </w:t>
      </w:r>
    </w:p>
    <w:p w14:paraId="31B0BC9E" w14:textId="77777777" w:rsidR="007D78CB" w:rsidRPr="007D78CB" w:rsidRDefault="007D78CB" w:rsidP="007D78CB">
      <w:pPr>
        <w:ind w:left="720"/>
        <w:contextualSpacing/>
      </w:pPr>
      <w:r w:rsidRPr="007D78CB">
        <w:rPr>
          <w:i/>
          <w:iCs/>
        </w:rPr>
        <w:t>Services Markets</w:t>
      </w:r>
      <w:r>
        <w:t xml:space="preserve">, </w:t>
      </w:r>
      <w:r w:rsidRPr="00E04E34">
        <w:t>The Governing Innovation and Emerging Technology in Finance Intensive Writing Workshop and Roundtable</w:t>
      </w:r>
      <w:r>
        <w:t>, University of California Berkeley School of Law</w:t>
      </w:r>
      <w:r>
        <w:rPr>
          <w:bCs/>
        </w:rPr>
        <w:t xml:space="preserve"> (June 19, 2019</w:t>
      </w:r>
      <w:r w:rsidRPr="003545B3">
        <w:rPr>
          <w:bCs/>
        </w:rPr>
        <w:t>).</w:t>
      </w:r>
    </w:p>
    <w:p w14:paraId="6440BC16" w14:textId="77777777" w:rsidR="00806B9A" w:rsidRDefault="00806B9A" w:rsidP="00C30AB7">
      <w:pPr>
        <w:contextualSpacing/>
      </w:pPr>
    </w:p>
    <w:p w14:paraId="227C7BCC" w14:textId="77777777" w:rsidR="00C30AB7" w:rsidRDefault="00C30AB7" w:rsidP="00C30AB7">
      <w:pPr>
        <w:contextualSpacing/>
      </w:pPr>
      <w:r>
        <w:t xml:space="preserve">Speaker, </w:t>
      </w:r>
      <w:r w:rsidRPr="00934C37">
        <w:rPr>
          <w:i/>
        </w:rPr>
        <w:t>Collaboration Theory and the Corporate Form</w:t>
      </w:r>
      <w:r>
        <w:t>,</w:t>
      </w:r>
      <w:r>
        <w:rPr>
          <w:i/>
        </w:rPr>
        <w:t xml:space="preserve"> </w:t>
      </w:r>
      <w:r w:rsidRPr="003545B3">
        <w:t>Annual</w:t>
      </w:r>
      <w:r>
        <w:t xml:space="preserve"> Meeting of the Law and Society </w:t>
      </w:r>
      <w:r w:rsidRPr="003545B3">
        <w:t xml:space="preserve">Association, </w:t>
      </w:r>
    </w:p>
    <w:p w14:paraId="1CA618DA" w14:textId="77777777" w:rsidR="00C30AB7" w:rsidRDefault="00C30AB7" w:rsidP="00C30AB7">
      <w:pPr>
        <w:ind w:firstLine="720"/>
        <w:contextualSpacing/>
      </w:pPr>
      <w:r w:rsidRPr="00934C37">
        <w:t xml:space="preserve">Washington, D.C. </w:t>
      </w:r>
      <w:r w:rsidRPr="003545B3">
        <w:t>(</w:t>
      </w:r>
      <w:r>
        <w:t>June 1</w:t>
      </w:r>
      <w:r w:rsidRPr="00625E88">
        <w:t>,</w:t>
      </w:r>
      <w:r>
        <w:t xml:space="preserve"> 2019</w:t>
      </w:r>
      <w:r w:rsidRPr="003545B3">
        <w:t>).</w:t>
      </w:r>
    </w:p>
    <w:bookmarkEnd w:id="30"/>
    <w:p w14:paraId="2B143192" w14:textId="77777777" w:rsidR="00725787" w:rsidRDefault="00725787" w:rsidP="00725787">
      <w:pPr>
        <w:contextualSpacing/>
      </w:pPr>
    </w:p>
    <w:p w14:paraId="40BE87BA" w14:textId="77777777" w:rsidR="00196451" w:rsidRDefault="00196451" w:rsidP="00725787">
      <w:pPr>
        <w:contextualSpacing/>
      </w:pPr>
      <w:bookmarkStart w:id="34" w:name="_Hlk7619898"/>
      <w:r>
        <w:t xml:space="preserve">Panelist, </w:t>
      </w:r>
      <w:r>
        <w:rPr>
          <w:i/>
        </w:rPr>
        <w:t>Supreme Court Round-Up</w:t>
      </w:r>
      <w:r>
        <w:t>,</w:t>
      </w:r>
      <w:r>
        <w:rPr>
          <w:i/>
        </w:rPr>
        <w:t xml:space="preserve"> </w:t>
      </w:r>
      <w:r>
        <w:t>The University of Toledo College of Law (Mar. 28, 2019).</w:t>
      </w:r>
    </w:p>
    <w:p w14:paraId="6869D4AB" w14:textId="77777777" w:rsidR="00196451" w:rsidRDefault="00196451" w:rsidP="00725787">
      <w:pPr>
        <w:contextualSpacing/>
      </w:pPr>
    </w:p>
    <w:p w14:paraId="3F1085C1" w14:textId="77777777" w:rsidR="00AD1E8E" w:rsidRDefault="00347B39" w:rsidP="00AD1E8E">
      <w:pPr>
        <w:contextualSpacing/>
      </w:pPr>
      <w:r>
        <w:t xml:space="preserve">Presenter, </w:t>
      </w:r>
      <w:r w:rsidR="00AD1E8E">
        <w:rPr>
          <w:i/>
        </w:rPr>
        <w:t xml:space="preserve">A </w:t>
      </w:r>
      <w:r>
        <w:rPr>
          <w:i/>
        </w:rPr>
        <w:t>Theory of the Business Trust</w:t>
      </w:r>
      <w:r>
        <w:t xml:space="preserve">, </w:t>
      </w:r>
      <w:r w:rsidRPr="00347B39">
        <w:t>University of Cincinn</w:t>
      </w:r>
      <w:r w:rsidR="00AD1E8E">
        <w:t>ati Law Review Symposium on The Business</w:t>
      </w:r>
    </w:p>
    <w:p w14:paraId="77E80A96" w14:textId="77777777" w:rsidR="00725787" w:rsidRPr="00347B39" w:rsidRDefault="00347B39" w:rsidP="00AD1E8E">
      <w:pPr>
        <w:ind w:firstLine="720"/>
        <w:contextualSpacing/>
      </w:pPr>
      <w:r w:rsidRPr="00347B39">
        <w:t>Uses of Trusts, The University of Cincinnati College of Law (Mar. 18, 201</w:t>
      </w:r>
      <w:r w:rsidR="000239C6">
        <w:t>9</w:t>
      </w:r>
      <w:r w:rsidRPr="00347B39">
        <w:t>).</w:t>
      </w:r>
    </w:p>
    <w:p w14:paraId="1BEB15A7" w14:textId="77777777" w:rsidR="00AB11AE" w:rsidRDefault="00AB11AE" w:rsidP="00E7119E">
      <w:pPr>
        <w:contextualSpacing/>
      </w:pPr>
    </w:p>
    <w:p w14:paraId="24AA7692" w14:textId="77777777" w:rsidR="00E7119E" w:rsidRDefault="00E7119E" w:rsidP="00E7119E">
      <w:pPr>
        <w:contextualSpacing/>
      </w:pPr>
      <w:r>
        <w:t xml:space="preserve">Moderator, </w:t>
      </w:r>
      <w:r w:rsidRPr="00E7119E">
        <w:rPr>
          <w:i/>
        </w:rPr>
        <w:t>Blockchain and Cryptocurrencies</w:t>
      </w:r>
      <w:r>
        <w:t>,</w:t>
      </w:r>
      <w:r w:rsidRPr="00E7119E">
        <w:t xml:space="preserve"> </w:t>
      </w:r>
      <w:r>
        <w:t xml:space="preserve">AALS Section on Securities Regulation, The Association of </w:t>
      </w:r>
    </w:p>
    <w:p w14:paraId="3A937CC8" w14:textId="77777777" w:rsidR="00E7119E" w:rsidRDefault="00E7119E" w:rsidP="00E7119E">
      <w:pPr>
        <w:ind w:firstLine="720"/>
        <w:contextualSpacing/>
      </w:pPr>
      <w:r w:rsidRPr="00FD704B">
        <w:t xml:space="preserve">American Law </w:t>
      </w:r>
      <w:proofErr w:type="spellStart"/>
      <w:r w:rsidRPr="00FD704B">
        <w:t>Schools</w:t>
      </w:r>
      <w:proofErr w:type="spellEnd"/>
      <w:r w:rsidRPr="00FD704B">
        <w:t xml:space="preserve"> Annual Meeting</w:t>
      </w:r>
      <w:r>
        <w:t>, New Orleans, Louisiana (Jan</w:t>
      </w:r>
      <w:r w:rsidR="00C967A9">
        <w:t>. 5</w:t>
      </w:r>
      <w:r>
        <w:t>, 2019</w:t>
      </w:r>
      <w:r w:rsidRPr="00FD704B">
        <w:t>).</w:t>
      </w:r>
    </w:p>
    <w:p w14:paraId="4726D1E8" w14:textId="77777777" w:rsidR="000C275B" w:rsidRDefault="000C275B" w:rsidP="000C275B">
      <w:pPr>
        <w:contextualSpacing/>
      </w:pPr>
    </w:p>
    <w:p w14:paraId="374F9589" w14:textId="77777777" w:rsidR="006C70EC" w:rsidRDefault="000C275B" w:rsidP="000C275B">
      <w:pPr>
        <w:contextualSpacing/>
      </w:pPr>
      <w:r>
        <w:t xml:space="preserve">Moderator, </w:t>
      </w:r>
      <w:r w:rsidRPr="000C275B">
        <w:t>AALS Scholarly Papers Presentation</w:t>
      </w:r>
      <w:r>
        <w:t xml:space="preserve">, The Association of </w:t>
      </w:r>
      <w:r w:rsidRPr="00FD704B">
        <w:t xml:space="preserve">American Law </w:t>
      </w:r>
      <w:proofErr w:type="spellStart"/>
      <w:r w:rsidRPr="00FD704B">
        <w:t>Schools</w:t>
      </w:r>
      <w:proofErr w:type="spellEnd"/>
      <w:r w:rsidRPr="00FD704B">
        <w:t xml:space="preserve"> Annual Meeting</w:t>
      </w:r>
      <w:r>
        <w:t xml:space="preserve">, </w:t>
      </w:r>
    </w:p>
    <w:p w14:paraId="032883F6" w14:textId="77777777" w:rsidR="000C275B" w:rsidRDefault="000C275B" w:rsidP="006C70EC">
      <w:pPr>
        <w:ind w:firstLine="720"/>
        <w:contextualSpacing/>
      </w:pPr>
      <w:r>
        <w:t xml:space="preserve">New Orleans, Louisiana (Jan. </w:t>
      </w:r>
      <w:r w:rsidR="0011223D">
        <w:t>4</w:t>
      </w:r>
      <w:r>
        <w:t>, 2019</w:t>
      </w:r>
      <w:r w:rsidRPr="00FD704B">
        <w:t>).</w:t>
      </w:r>
    </w:p>
    <w:p w14:paraId="445B2A04" w14:textId="77777777" w:rsidR="00E7119E" w:rsidRDefault="00E7119E" w:rsidP="005162CC">
      <w:pPr>
        <w:contextualSpacing/>
      </w:pPr>
    </w:p>
    <w:p w14:paraId="7867B764" w14:textId="77777777" w:rsidR="00E7119E" w:rsidRDefault="007118E9" w:rsidP="00E7119E">
      <w:pPr>
        <w:contextualSpacing/>
      </w:pPr>
      <w:r>
        <w:t xml:space="preserve">Panelist, </w:t>
      </w:r>
      <w:r w:rsidR="005162CC" w:rsidRPr="005162CC">
        <w:rPr>
          <w:i/>
        </w:rPr>
        <w:t xml:space="preserve">Insider Trading and </w:t>
      </w:r>
      <w:proofErr w:type="spellStart"/>
      <w:r w:rsidR="005162CC" w:rsidRPr="005162CC">
        <w:rPr>
          <w:i/>
        </w:rPr>
        <w:t>Cryptoassets</w:t>
      </w:r>
      <w:proofErr w:type="spellEnd"/>
      <w:r w:rsidR="005162CC" w:rsidRPr="005162CC">
        <w:rPr>
          <w:i/>
        </w:rPr>
        <w:t>: The Future of Regulation in the Blockchain Era</w:t>
      </w:r>
      <w:r w:rsidR="00E7119E">
        <w:t xml:space="preserve">, The Association of </w:t>
      </w:r>
    </w:p>
    <w:p w14:paraId="3DF3634D" w14:textId="77777777" w:rsidR="00C713E1" w:rsidRDefault="00E7119E" w:rsidP="00C713E1">
      <w:pPr>
        <w:ind w:firstLine="720"/>
        <w:contextualSpacing/>
      </w:pPr>
      <w:r w:rsidRPr="00FD704B">
        <w:t xml:space="preserve">American Law </w:t>
      </w:r>
      <w:proofErr w:type="spellStart"/>
      <w:r w:rsidRPr="00FD704B">
        <w:t>Schools</w:t>
      </w:r>
      <w:proofErr w:type="spellEnd"/>
      <w:r w:rsidRPr="00FD704B">
        <w:t xml:space="preserve"> Annual Meeting</w:t>
      </w:r>
      <w:r>
        <w:t xml:space="preserve">, New Orleans, </w:t>
      </w:r>
      <w:r w:rsidRPr="006140CE">
        <w:t xml:space="preserve">Louisiana (Jan. </w:t>
      </w:r>
      <w:r w:rsidR="006140CE" w:rsidRPr="006140CE">
        <w:t>3</w:t>
      </w:r>
      <w:r w:rsidRPr="006140CE">
        <w:t>, 2019).</w:t>
      </w:r>
    </w:p>
    <w:p w14:paraId="3D355112" w14:textId="77777777" w:rsidR="008541E9" w:rsidRDefault="008541E9" w:rsidP="008541E9">
      <w:pPr>
        <w:contextualSpacing/>
      </w:pPr>
    </w:p>
    <w:p w14:paraId="4174000C" w14:textId="77777777" w:rsidR="008541E9" w:rsidRDefault="008541E9" w:rsidP="008541E9">
      <w:pPr>
        <w:contextualSpacing/>
      </w:pPr>
      <w:r>
        <w:t xml:space="preserve">Commentator, </w:t>
      </w:r>
      <w:r w:rsidRPr="008541E9">
        <w:rPr>
          <w:i/>
        </w:rPr>
        <w:t>Business Associations Works in Progress Session</w:t>
      </w:r>
      <w:r>
        <w:t xml:space="preserve">, The Association of </w:t>
      </w:r>
      <w:r w:rsidRPr="00FD704B">
        <w:t xml:space="preserve">American Law Schools </w:t>
      </w:r>
    </w:p>
    <w:p w14:paraId="1A32A467" w14:textId="77777777" w:rsidR="008541E9" w:rsidRDefault="008541E9" w:rsidP="008541E9">
      <w:pPr>
        <w:ind w:firstLine="720"/>
        <w:contextualSpacing/>
      </w:pPr>
      <w:r w:rsidRPr="00FD704B">
        <w:t>Annual Meeting</w:t>
      </w:r>
      <w:r>
        <w:t xml:space="preserve">, New Orleans, </w:t>
      </w:r>
      <w:r w:rsidRPr="006140CE">
        <w:t>Louisiana (Jan. 3, 2019).</w:t>
      </w:r>
    </w:p>
    <w:p w14:paraId="23D9C74E" w14:textId="77777777" w:rsidR="007118E9" w:rsidRDefault="007118E9" w:rsidP="00E7119E">
      <w:pPr>
        <w:contextualSpacing/>
      </w:pPr>
    </w:p>
    <w:p w14:paraId="74BFC48A" w14:textId="77777777" w:rsidR="008541E9" w:rsidRDefault="007118E9" w:rsidP="000B40F3">
      <w:pPr>
        <w:contextualSpacing/>
      </w:pPr>
      <w:r w:rsidRPr="00777417">
        <w:t xml:space="preserve">Panelist, </w:t>
      </w:r>
      <w:r w:rsidR="008541E9" w:rsidRPr="008541E9">
        <w:rPr>
          <w:i/>
        </w:rPr>
        <w:t xml:space="preserve">The 2008 Financial Crisis – What’s Changed in Ten </w:t>
      </w:r>
      <w:proofErr w:type="gramStart"/>
      <w:r w:rsidR="008541E9" w:rsidRPr="008541E9">
        <w:rPr>
          <w:i/>
        </w:rPr>
        <w:t>Years?</w:t>
      </w:r>
      <w:r>
        <w:t>,</w:t>
      </w:r>
      <w:proofErr w:type="gramEnd"/>
      <w:r w:rsidRPr="007118E9">
        <w:rPr>
          <w:i/>
        </w:rPr>
        <w:t xml:space="preserve"> </w:t>
      </w:r>
      <w:r>
        <w:t xml:space="preserve">Ohio Securities Conference, Columbus, </w:t>
      </w:r>
    </w:p>
    <w:p w14:paraId="7BE3CDBA" w14:textId="77777777" w:rsidR="007118E9" w:rsidRDefault="007118E9" w:rsidP="008541E9">
      <w:pPr>
        <w:ind w:firstLine="720"/>
        <w:contextualSpacing/>
      </w:pPr>
      <w:r>
        <w:t>Ohio (Oct. 2</w:t>
      </w:r>
      <w:r w:rsidR="005162CC">
        <w:t>6</w:t>
      </w:r>
      <w:r>
        <w:t>, 201</w:t>
      </w:r>
      <w:r w:rsidR="005162CC">
        <w:t>8</w:t>
      </w:r>
      <w:r w:rsidRPr="003545B3">
        <w:t>).</w:t>
      </w:r>
    </w:p>
    <w:p w14:paraId="6D58527A" w14:textId="77777777" w:rsidR="00473868" w:rsidRDefault="00473868" w:rsidP="00473868">
      <w:pPr>
        <w:contextualSpacing/>
      </w:pPr>
    </w:p>
    <w:p w14:paraId="7061008A" w14:textId="77777777" w:rsidR="00473868" w:rsidRDefault="00473868" w:rsidP="00473868">
      <w:pPr>
        <w:contextualSpacing/>
      </w:pPr>
      <w:r w:rsidRPr="00377294">
        <w:lastRenderedPageBreak/>
        <w:t xml:space="preserve">Moderator, </w:t>
      </w:r>
      <w:r w:rsidRPr="00473868">
        <w:rPr>
          <w:i/>
        </w:rPr>
        <w:t>Robo-Advisors and Investment Advice</w:t>
      </w:r>
      <w:r>
        <w:t xml:space="preserve">, The University of Toledo Law Review Symposium on the </w:t>
      </w:r>
    </w:p>
    <w:p w14:paraId="545E8F77" w14:textId="77777777" w:rsidR="00473868" w:rsidRPr="00473868" w:rsidRDefault="00473868" w:rsidP="00473868">
      <w:pPr>
        <w:ind w:firstLine="720"/>
        <w:contextualSpacing/>
      </w:pPr>
      <w:r w:rsidRPr="00473868">
        <w:t xml:space="preserve">Role </w:t>
      </w:r>
      <w:r>
        <w:t>o</w:t>
      </w:r>
      <w:r w:rsidRPr="00473868">
        <w:t xml:space="preserve">f Technology </w:t>
      </w:r>
      <w:r>
        <w:t>i</w:t>
      </w:r>
      <w:r w:rsidRPr="00473868">
        <w:t>n Professional Advice</w:t>
      </w:r>
      <w:r>
        <w:t>, The University of Toledo College of Law (Oct. 12, 2018).</w:t>
      </w:r>
    </w:p>
    <w:p w14:paraId="4AB2A045" w14:textId="77777777" w:rsidR="00473868" w:rsidRDefault="00473868" w:rsidP="00473868">
      <w:pPr>
        <w:contextualSpacing/>
      </w:pPr>
    </w:p>
    <w:p w14:paraId="41BB6151" w14:textId="77777777" w:rsidR="008541E9" w:rsidRDefault="008541E9" w:rsidP="008541E9">
      <w:pPr>
        <w:contextualSpacing/>
      </w:pPr>
      <w:r>
        <w:t xml:space="preserve">Speaker, </w:t>
      </w:r>
      <w:r w:rsidRPr="00407746">
        <w:rPr>
          <w:i/>
        </w:rPr>
        <w:t>Collaboration Theory: A Theory of the Corporation</w:t>
      </w:r>
      <w:r>
        <w:t xml:space="preserve">, Faculty Speaker Series, </w:t>
      </w:r>
      <w:r w:rsidRPr="00407746">
        <w:t xml:space="preserve">University of </w:t>
      </w:r>
      <w:r>
        <w:t>Nebraska</w:t>
      </w:r>
    </w:p>
    <w:p w14:paraId="4C9129A1" w14:textId="77777777" w:rsidR="008541E9" w:rsidRDefault="008541E9" w:rsidP="008541E9">
      <w:pPr>
        <w:ind w:firstLine="720"/>
        <w:contextualSpacing/>
        <w:rPr>
          <w:highlight w:val="yellow"/>
        </w:rPr>
      </w:pPr>
      <w:r w:rsidRPr="00407746">
        <w:t>College of Law</w:t>
      </w:r>
      <w:r>
        <w:t xml:space="preserve"> (Oct. 8, 2018).</w:t>
      </w:r>
    </w:p>
    <w:p w14:paraId="77F6F115" w14:textId="77777777" w:rsidR="00826B08" w:rsidRDefault="00826B08" w:rsidP="000B40F3">
      <w:pPr>
        <w:contextualSpacing/>
      </w:pPr>
    </w:p>
    <w:p w14:paraId="578BAC89" w14:textId="77777777" w:rsidR="00797652" w:rsidRDefault="004F5061" w:rsidP="00C967A9">
      <w:pPr>
        <w:contextualSpacing/>
      </w:pPr>
      <w:r w:rsidRPr="006B3683">
        <w:t xml:space="preserve">Speaker, </w:t>
      </w:r>
      <w:r w:rsidR="00C967A9" w:rsidRPr="00797652">
        <w:rPr>
          <w:i/>
        </w:rPr>
        <w:t>The Heavy Burden of Thin Regulation: Lessons Learned from the SEC's Regulation of Cryptocurrencies</w:t>
      </w:r>
      <w:r w:rsidRPr="00797652">
        <w:t>,</w:t>
      </w:r>
      <w:r>
        <w:t xml:space="preserve"> </w:t>
      </w:r>
    </w:p>
    <w:p w14:paraId="2466F1FE" w14:textId="77777777" w:rsidR="00826B08" w:rsidRDefault="004F5061" w:rsidP="00826B08">
      <w:pPr>
        <w:ind w:left="720"/>
        <w:contextualSpacing/>
        <w:rPr>
          <w:i/>
        </w:rPr>
      </w:pPr>
      <w:r>
        <w:t xml:space="preserve">Mercer Law Review Symposium on </w:t>
      </w:r>
      <w:r w:rsidRPr="008478A4">
        <w:rPr>
          <w:i/>
        </w:rPr>
        <w:t>Corporate Law in the Trump Era</w:t>
      </w:r>
      <w:r>
        <w:t>, Mercer University School of Law (Oct. 5, 2018</w:t>
      </w:r>
      <w:r w:rsidRPr="003545B3">
        <w:t>).</w:t>
      </w:r>
    </w:p>
    <w:p w14:paraId="1C5E582B" w14:textId="77777777" w:rsidR="00826B08" w:rsidRDefault="00826B08" w:rsidP="00826B08">
      <w:pPr>
        <w:contextualSpacing/>
      </w:pPr>
    </w:p>
    <w:p w14:paraId="6A693A9E" w14:textId="77777777" w:rsidR="00E706FE" w:rsidRPr="00826B08" w:rsidRDefault="00E706FE" w:rsidP="00826B08">
      <w:pPr>
        <w:contextualSpacing/>
        <w:rPr>
          <w:i/>
        </w:rPr>
      </w:pPr>
      <w:r w:rsidRPr="003F63E3">
        <w:t>Panelist</w:t>
      </w:r>
      <w:r>
        <w:t>,</w:t>
      </w:r>
      <w:r w:rsidRPr="00592F54">
        <w:t xml:space="preserve"> </w:t>
      </w:r>
      <w:r w:rsidR="000B40F3" w:rsidRPr="000B40F3">
        <w:rPr>
          <w:i/>
        </w:rPr>
        <w:t xml:space="preserve">The Role of Corporate Personhood in </w:t>
      </w:r>
      <w:r w:rsidR="000B40F3" w:rsidRPr="000B40F3">
        <w:t>Masterpiece Cakeshop</w:t>
      </w:r>
      <w:r w:rsidRPr="00592F54">
        <w:t>,</w:t>
      </w:r>
      <w:r w:rsidRPr="00592F54">
        <w:rPr>
          <w:i/>
        </w:rPr>
        <w:t xml:space="preserve"> </w:t>
      </w:r>
      <w:r w:rsidRPr="00592F54">
        <w:t>Southeastern</w:t>
      </w:r>
      <w:r w:rsidRPr="003F63E3">
        <w:t xml:space="preserve"> A</w:t>
      </w:r>
      <w:r>
        <w:t xml:space="preserve">ssociation of Law Schools </w:t>
      </w:r>
    </w:p>
    <w:p w14:paraId="61FAA6CC" w14:textId="77777777" w:rsidR="00E706FE" w:rsidRDefault="00E706FE" w:rsidP="00E706FE">
      <w:pPr>
        <w:ind w:firstLine="720"/>
        <w:contextualSpacing/>
      </w:pPr>
      <w:r>
        <w:t>Conference</w:t>
      </w:r>
      <w:r w:rsidRPr="003F63E3">
        <w:t xml:space="preserve">, </w:t>
      </w:r>
      <w:r>
        <w:t>Fort Lauderdale</w:t>
      </w:r>
      <w:r w:rsidRPr="00592F54">
        <w:t xml:space="preserve">, Florida </w:t>
      </w:r>
      <w:r>
        <w:t>(Aug.</w:t>
      </w:r>
      <w:r w:rsidR="00797652">
        <w:t xml:space="preserve"> 11</w:t>
      </w:r>
      <w:r w:rsidRPr="00592F54">
        <w:t>, 201</w:t>
      </w:r>
      <w:r w:rsidR="00A06B1B">
        <w:t>8</w:t>
      </w:r>
      <w:r w:rsidRPr="00592F54">
        <w:t>).</w:t>
      </w:r>
    </w:p>
    <w:p w14:paraId="67DDD36C" w14:textId="77777777" w:rsidR="00E706FE" w:rsidRDefault="00E706FE" w:rsidP="00711AFD">
      <w:pPr>
        <w:contextualSpacing/>
      </w:pPr>
    </w:p>
    <w:p w14:paraId="4404C4FA" w14:textId="77777777" w:rsidR="00DB234A" w:rsidRDefault="00711AFD" w:rsidP="00711AFD">
      <w:pPr>
        <w:contextualSpacing/>
      </w:pPr>
      <w:r w:rsidRPr="003F63E3">
        <w:t>Panelist</w:t>
      </w:r>
      <w:r>
        <w:t>,</w:t>
      </w:r>
      <w:r w:rsidRPr="00592F54">
        <w:t xml:space="preserve"> </w:t>
      </w:r>
      <w:r w:rsidRPr="00711AFD">
        <w:rPr>
          <w:i/>
        </w:rPr>
        <w:t>Alternative Ways of "Going Public”</w:t>
      </w:r>
      <w:r w:rsidRPr="00592F54">
        <w:t>,</w:t>
      </w:r>
      <w:r w:rsidRPr="00592F54">
        <w:rPr>
          <w:i/>
        </w:rPr>
        <w:t xml:space="preserve"> </w:t>
      </w:r>
      <w:r w:rsidRPr="00592F54">
        <w:t>Southeastern</w:t>
      </w:r>
      <w:r w:rsidRPr="003F63E3">
        <w:t xml:space="preserve"> A</w:t>
      </w:r>
      <w:r>
        <w:t>ssociation of Law Schools Conference</w:t>
      </w:r>
      <w:r w:rsidRPr="003F63E3">
        <w:t xml:space="preserve">, </w:t>
      </w:r>
      <w:r>
        <w:t xml:space="preserve">Fort </w:t>
      </w:r>
    </w:p>
    <w:p w14:paraId="0605967F" w14:textId="77777777" w:rsidR="00C55B66" w:rsidRDefault="00711AFD" w:rsidP="00DB234A">
      <w:pPr>
        <w:ind w:firstLine="720"/>
        <w:contextualSpacing/>
      </w:pPr>
      <w:r>
        <w:t>Lauderdale</w:t>
      </w:r>
      <w:r w:rsidRPr="00592F54">
        <w:t xml:space="preserve">, Florida </w:t>
      </w:r>
      <w:r>
        <w:t>(Aug</w:t>
      </w:r>
      <w:r w:rsidR="00797652">
        <w:t>. 10</w:t>
      </w:r>
      <w:r w:rsidRPr="00592F54">
        <w:t>, 201</w:t>
      </w:r>
      <w:r w:rsidR="00A06B1B">
        <w:t>8</w:t>
      </w:r>
      <w:r w:rsidRPr="00592F54">
        <w:t>).</w:t>
      </w:r>
    </w:p>
    <w:p w14:paraId="1F6B3A4A" w14:textId="77777777" w:rsidR="00944BC4" w:rsidRDefault="00944BC4" w:rsidP="00944BC4">
      <w:pPr>
        <w:contextualSpacing/>
        <w:rPr>
          <w:bCs/>
        </w:rPr>
      </w:pPr>
    </w:p>
    <w:p w14:paraId="6FA7EC8A" w14:textId="77777777" w:rsidR="00826B08" w:rsidRDefault="00826B08" w:rsidP="00826B08">
      <w:pPr>
        <w:contextualSpacing/>
      </w:pPr>
      <w:r w:rsidRPr="003F63E3">
        <w:t>Panelist</w:t>
      </w:r>
      <w:r>
        <w:t>,</w:t>
      </w:r>
      <w:r w:rsidRPr="00592F54">
        <w:t xml:space="preserve"> </w:t>
      </w:r>
      <w:r w:rsidRPr="00E706FE">
        <w:t>U.S. v. Martoma</w:t>
      </w:r>
      <w:r w:rsidRPr="00E706FE">
        <w:rPr>
          <w:i/>
        </w:rPr>
        <w:t xml:space="preserve"> and the Future of Insider Trading Law</w:t>
      </w:r>
      <w:r w:rsidRPr="00592F54">
        <w:t>,</w:t>
      </w:r>
      <w:r w:rsidRPr="00592F54">
        <w:rPr>
          <w:i/>
        </w:rPr>
        <w:t xml:space="preserve"> </w:t>
      </w:r>
      <w:r w:rsidRPr="00592F54">
        <w:t>Southeastern</w:t>
      </w:r>
      <w:r w:rsidRPr="003F63E3">
        <w:t xml:space="preserve"> A</w:t>
      </w:r>
      <w:r>
        <w:t xml:space="preserve">ssociation of Law Schools </w:t>
      </w:r>
    </w:p>
    <w:p w14:paraId="182A6B29" w14:textId="77777777" w:rsidR="00826B08" w:rsidRDefault="00826B08" w:rsidP="00826B08">
      <w:pPr>
        <w:ind w:firstLine="720"/>
        <w:contextualSpacing/>
      </w:pPr>
      <w:r>
        <w:t>Conference</w:t>
      </w:r>
      <w:r w:rsidRPr="003F63E3">
        <w:t xml:space="preserve">, </w:t>
      </w:r>
      <w:r>
        <w:t>Fort Lauderdale</w:t>
      </w:r>
      <w:r w:rsidRPr="00592F54">
        <w:t xml:space="preserve">, Florida </w:t>
      </w:r>
      <w:r>
        <w:t>(Aug. 9</w:t>
      </w:r>
      <w:r w:rsidRPr="00592F54">
        <w:t>, 201</w:t>
      </w:r>
      <w:r>
        <w:t>8</w:t>
      </w:r>
      <w:r w:rsidRPr="00592F54">
        <w:t>).</w:t>
      </w:r>
    </w:p>
    <w:p w14:paraId="2E5DD5A5" w14:textId="77777777" w:rsidR="00826B08" w:rsidRDefault="00826B08" w:rsidP="00826B08">
      <w:pPr>
        <w:ind w:firstLine="720"/>
        <w:contextualSpacing/>
      </w:pPr>
    </w:p>
    <w:p w14:paraId="60D9D4EF" w14:textId="77777777" w:rsidR="00944BC4" w:rsidRDefault="00944BC4" w:rsidP="00944BC4">
      <w:pPr>
        <w:contextualSpacing/>
      </w:pPr>
      <w:r>
        <w:rPr>
          <w:bCs/>
        </w:rPr>
        <w:t xml:space="preserve">Moderator &amp; Discussant, </w:t>
      </w:r>
      <w:r w:rsidRPr="00944BC4">
        <w:rPr>
          <w:bCs/>
          <w:i/>
        </w:rPr>
        <w:t>Contract Law &amp; Business Law</w:t>
      </w:r>
      <w:r>
        <w:rPr>
          <w:bCs/>
        </w:rPr>
        <w:t xml:space="preserve">, </w:t>
      </w:r>
      <w:r>
        <w:t xml:space="preserve">National Business Law Scholars Conference, </w:t>
      </w:r>
    </w:p>
    <w:p w14:paraId="1FCAC54B" w14:textId="77777777" w:rsidR="00944BC4" w:rsidRDefault="00944BC4" w:rsidP="00944BC4">
      <w:pPr>
        <w:ind w:firstLine="720"/>
        <w:contextualSpacing/>
        <w:rPr>
          <w:bCs/>
        </w:rPr>
      </w:pPr>
      <w:r>
        <w:t>The University of Georgia School of Law</w:t>
      </w:r>
      <w:r w:rsidRPr="00FA5A6E">
        <w:t xml:space="preserve"> </w:t>
      </w:r>
      <w:r>
        <w:rPr>
          <w:bCs/>
        </w:rPr>
        <w:t>(June 22, 2018</w:t>
      </w:r>
      <w:r w:rsidRPr="003545B3">
        <w:rPr>
          <w:bCs/>
        </w:rPr>
        <w:t>).</w:t>
      </w:r>
    </w:p>
    <w:p w14:paraId="40FF9A60" w14:textId="77777777" w:rsidR="00944BC4" w:rsidRDefault="00944BC4" w:rsidP="00944BC4">
      <w:pPr>
        <w:contextualSpacing/>
      </w:pPr>
    </w:p>
    <w:p w14:paraId="28D21D55" w14:textId="77777777" w:rsidR="00414A87" w:rsidRDefault="00414A87" w:rsidP="00414A87">
      <w:pPr>
        <w:contextualSpacing/>
      </w:pPr>
      <w:r>
        <w:t xml:space="preserve">Speaker, </w:t>
      </w:r>
      <w:r>
        <w:rPr>
          <w:i/>
        </w:rPr>
        <w:t>Securities Regulation in Virtual Space</w:t>
      </w:r>
      <w:r>
        <w:t xml:space="preserve">, National Business Law Scholars Conference, The University of </w:t>
      </w:r>
    </w:p>
    <w:p w14:paraId="1FBC1229" w14:textId="77777777" w:rsidR="00414A87" w:rsidRDefault="00414A87" w:rsidP="00414A87">
      <w:pPr>
        <w:ind w:firstLine="720"/>
        <w:contextualSpacing/>
        <w:rPr>
          <w:bCs/>
        </w:rPr>
      </w:pPr>
      <w:r>
        <w:t>Georgia School of Law</w:t>
      </w:r>
      <w:r w:rsidRPr="00FA5A6E">
        <w:t xml:space="preserve"> </w:t>
      </w:r>
      <w:r>
        <w:rPr>
          <w:bCs/>
        </w:rPr>
        <w:t>(June 21, 2018</w:t>
      </w:r>
      <w:r w:rsidRPr="003545B3">
        <w:rPr>
          <w:bCs/>
        </w:rPr>
        <w:t>).</w:t>
      </w:r>
    </w:p>
    <w:p w14:paraId="0D115EED" w14:textId="77777777" w:rsidR="00414A87" w:rsidRPr="00944BC4" w:rsidRDefault="00414A87" w:rsidP="00414A87">
      <w:pPr>
        <w:ind w:firstLine="720"/>
        <w:contextualSpacing/>
      </w:pPr>
    </w:p>
    <w:p w14:paraId="6E736E21" w14:textId="77777777" w:rsidR="00944BC4" w:rsidRDefault="00944BC4" w:rsidP="00944BC4">
      <w:pPr>
        <w:contextualSpacing/>
      </w:pPr>
      <w:r>
        <w:rPr>
          <w:bCs/>
        </w:rPr>
        <w:t xml:space="preserve">Moderator &amp; Discussant, </w:t>
      </w:r>
      <w:r w:rsidRPr="00944BC4">
        <w:rPr>
          <w:bCs/>
          <w:i/>
        </w:rPr>
        <w:t>Business Law &amp; Disruptive Technology</w:t>
      </w:r>
      <w:r>
        <w:rPr>
          <w:bCs/>
        </w:rPr>
        <w:t xml:space="preserve">, </w:t>
      </w:r>
      <w:r>
        <w:t xml:space="preserve">National Business Law Scholars Conference, </w:t>
      </w:r>
    </w:p>
    <w:p w14:paraId="5D54E57E" w14:textId="77777777" w:rsidR="00944BC4" w:rsidRDefault="00944BC4" w:rsidP="00944BC4">
      <w:pPr>
        <w:ind w:firstLine="720"/>
        <w:contextualSpacing/>
        <w:rPr>
          <w:bCs/>
        </w:rPr>
      </w:pPr>
      <w:r>
        <w:t>The University of Georgia School of Law</w:t>
      </w:r>
      <w:r w:rsidRPr="00FA5A6E">
        <w:t xml:space="preserve"> </w:t>
      </w:r>
      <w:r>
        <w:rPr>
          <w:bCs/>
        </w:rPr>
        <w:t>(June 21, 2018</w:t>
      </w:r>
      <w:r w:rsidRPr="003545B3">
        <w:rPr>
          <w:bCs/>
        </w:rPr>
        <w:t>).</w:t>
      </w:r>
    </w:p>
    <w:p w14:paraId="1CF4F635" w14:textId="77777777" w:rsidR="00906F28" w:rsidRDefault="00906F28" w:rsidP="00906F28">
      <w:pPr>
        <w:contextualSpacing/>
      </w:pPr>
    </w:p>
    <w:p w14:paraId="7C960426" w14:textId="77777777" w:rsidR="00906F28" w:rsidRDefault="00906F28" w:rsidP="00906F28">
      <w:pPr>
        <w:contextualSpacing/>
      </w:pPr>
      <w:r>
        <w:rPr>
          <w:bCs/>
        </w:rPr>
        <w:t xml:space="preserve">Moderator &amp; Discussant, </w:t>
      </w:r>
      <w:r>
        <w:rPr>
          <w:bCs/>
          <w:i/>
        </w:rPr>
        <w:t>Corporate Crime</w:t>
      </w:r>
      <w:r>
        <w:rPr>
          <w:bCs/>
        </w:rPr>
        <w:t xml:space="preserve">, </w:t>
      </w:r>
      <w:r>
        <w:t xml:space="preserve">National Business Law Scholars Conference, The University of </w:t>
      </w:r>
    </w:p>
    <w:p w14:paraId="222A2F27" w14:textId="77777777" w:rsidR="00906F28" w:rsidRPr="00944BC4" w:rsidRDefault="00906F28" w:rsidP="00906F28">
      <w:pPr>
        <w:ind w:firstLine="720"/>
        <w:contextualSpacing/>
      </w:pPr>
      <w:r>
        <w:t>Georgia School of Law</w:t>
      </w:r>
      <w:r w:rsidRPr="00FA5A6E">
        <w:t xml:space="preserve"> </w:t>
      </w:r>
      <w:r>
        <w:rPr>
          <w:bCs/>
        </w:rPr>
        <w:t>(June 21, 2018</w:t>
      </w:r>
      <w:r w:rsidRPr="003545B3">
        <w:rPr>
          <w:bCs/>
        </w:rPr>
        <w:t>).</w:t>
      </w:r>
    </w:p>
    <w:p w14:paraId="475F9CB2" w14:textId="77777777" w:rsidR="00BD712E" w:rsidRDefault="00BD712E" w:rsidP="0008219B">
      <w:pPr>
        <w:contextualSpacing/>
        <w:rPr>
          <w:highlight w:val="yellow"/>
        </w:rPr>
      </w:pPr>
    </w:p>
    <w:p w14:paraId="3A0B34FA" w14:textId="55373A76" w:rsidR="001E5837" w:rsidRDefault="001E5837" w:rsidP="001E5837">
      <w:pPr>
        <w:contextualSpacing/>
      </w:pPr>
      <w:bookmarkStart w:id="35" w:name="_Hlk515373713"/>
      <w:r w:rsidRPr="001E5837">
        <w:t xml:space="preserve">Discussant </w:t>
      </w:r>
      <w:r w:rsidR="003A62DD">
        <w:t>&amp;</w:t>
      </w:r>
      <w:r w:rsidRPr="001E5837">
        <w:t xml:space="preserve"> Commentator, </w:t>
      </w:r>
      <w:r w:rsidRPr="001E5837">
        <w:rPr>
          <w:i/>
        </w:rPr>
        <w:t>2018 Compliance Roundtable</w:t>
      </w:r>
      <w:r>
        <w:t xml:space="preserve">, </w:t>
      </w:r>
      <w:r w:rsidRPr="001E5837">
        <w:t xml:space="preserve">Ross School of Business at the University of </w:t>
      </w:r>
    </w:p>
    <w:p w14:paraId="5AFC2C44" w14:textId="77777777" w:rsidR="001E5837" w:rsidRPr="001E5837" w:rsidRDefault="001E5837" w:rsidP="001E5837">
      <w:pPr>
        <w:ind w:firstLine="720"/>
        <w:contextualSpacing/>
        <w:rPr>
          <w:highlight w:val="yellow"/>
        </w:rPr>
      </w:pPr>
      <w:r w:rsidRPr="001E5837">
        <w:t>Michigan</w:t>
      </w:r>
      <w:r>
        <w:t xml:space="preserve"> (May 4, 2018).</w:t>
      </w:r>
      <w:bookmarkEnd w:id="34"/>
    </w:p>
    <w:bookmarkEnd w:id="35"/>
    <w:p w14:paraId="173B178E" w14:textId="77777777" w:rsidR="00ED0BF9" w:rsidRDefault="00ED0BF9" w:rsidP="0008219B">
      <w:pPr>
        <w:contextualSpacing/>
        <w:rPr>
          <w:highlight w:val="yellow"/>
        </w:rPr>
      </w:pPr>
    </w:p>
    <w:p w14:paraId="510356CF" w14:textId="77777777" w:rsidR="005C11AB" w:rsidRDefault="00737D22" w:rsidP="005C11AB">
      <w:pPr>
        <w:contextualSpacing/>
      </w:pPr>
      <w:r>
        <w:t xml:space="preserve">Speaker, </w:t>
      </w:r>
      <w:r w:rsidRPr="00737D22">
        <w:rPr>
          <w:i/>
        </w:rPr>
        <w:t xml:space="preserve">Regulation as Placeholder: Lessons Learned </w:t>
      </w:r>
      <w:r>
        <w:rPr>
          <w:i/>
        </w:rPr>
        <w:t>f</w:t>
      </w:r>
      <w:r w:rsidRPr="00737D22">
        <w:rPr>
          <w:i/>
        </w:rPr>
        <w:t>rom the Foreign Corrupt Practices Act</w:t>
      </w:r>
      <w:r>
        <w:t xml:space="preserve">, </w:t>
      </w:r>
      <w:r w:rsidR="005C11AB">
        <w:t xml:space="preserve">Journal of </w:t>
      </w:r>
    </w:p>
    <w:p w14:paraId="08263432" w14:textId="77777777" w:rsidR="00737D22" w:rsidRPr="00737D22" w:rsidRDefault="005C11AB" w:rsidP="005C11AB">
      <w:pPr>
        <w:ind w:left="720"/>
        <w:contextualSpacing/>
      </w:pPr>
      <w:r>
        <w:t xml:space="preserve">Regulatory Compliance and the Center for Compliance Studies Symposium, </w:t>
      </w:r>
      <w:r w:rsidR="00737D22" w:rsidRPr="00737D22">
        <w:t xml:space="preserve">Loyola University Chicago School of Law </w:t>
      </w:r>
      <w:r w:rsidR="00737D22">
        <w:t>(Feb. 16, 2018).</w:t>
      </w:r>
    </w:p>
    <w:p w14:paraId="3CAD1258" w14:textId="77777777" w:rsidR="00A06B1B" w:rsidRDefault="00A06B1B" w:rsidP="0008219B">
      <w:pPr>
        <w:contextualSpacing/>
        <w:rPr>
          <w:highlight w:val="yellow"/>
        </w:rPr>
      </w:pPr>
    </w:p>
    <w:p w14:paraId="56A58BF0" w14:textId="77777777" w:rsidR="00737D22" w:rsidRDefault="00737D22" w:rsidP="00737D22">
      <w:pPr>
        <w:contextualSpacing/>
      </w:pPr>
      <w:r>
        <w:rPr>
          <w:bCs/>
        </w:rPr>
        <w:t xml:space="preserve">Speaker, </w:t>
      </w:r>
      <w:r w:rsidRPr="00737D22">
        <w:rPr>
          <w:i/>
        </w:rPr>
        <w:t>Collaboration Theory and Consumer Financial Protection</w:t>
      </w:r>
      <w:r>
        <w:t xml:space="preserve">, Center for Corporate Law and Governance </w:t>
      </w:r>
    </w:p>
    <w:p w14:paraId="3384FEE2" w14:textId="3D8CF101" w:rsidR="00711AFD" w:rsidRPr="00175F72" w:rsidRDefault="00737D22" w:rsidP="00175F72">
      <w:pPr>
        <w:ind w:firstLine="720"/>
        <w:contextualSpacing/>
        <w:rPr>
          <w:bCs/>
        </w:rPr>
      </w:pPr>
      <w:r>
        <w:t>Workshop on Consumer Financial Protection Law, Rutgers Law School (Feb. 3, 2018).</w:t>
      </w:r>
    </w:p>
    <w:p w14:paraId="1032F15B" w14:textId="77777777" w:rsidR="00711AFD" w:rsidRDefault="00711AFD" w:rsidP="00711AFD">
      <w:pPr>
        <w:contextualSpacing/>
      </w:pPr>
      <w:bookmarkStart w:id="36" w:name="_Hlk504385682"/>
      <w:r>
        <w:lastRenderedPageBreak/>
        <w:t xml:space="preserve">Panelist, </w:t>
      </w:r>
      <w:r w:rsidRPr="00711AFD">
        <w:rPr>
          <w:i/>
        </w:rPr>
        <w:t xml:space="preserve">A New Era for Business </w:t>
      </w:r>
      <w:proofErr w:type="gramStart"/>
      <w:r w:rsidRPr="00711AFD">
        <w:rPr>
          <w:i/>
        </w:rPr>
        <w:t>Regulation?</w:t>
      </w:r>
      <w:r>
        <w:t>,</w:t>
      </w:r>
      <w:proofErr w:type="gramEnd"/>
      <w:r>
        <w:t xml:space="preserve"> </w:t>
      </w:r>
      <w:r w:rsidRPr="00FD704B">
        <w:t xml:space="preserve">The Association of American Law </w:t>
      </w:r>
      <w:proofErr w:type="spellStart"/>
      <w:r>
        <w:t>Schools</w:t>
      </w:r>
      <w:proofErr w:type="spellEnd"/>
      <w:r>
        <w:t xml:space="preserve"> Annual Meeting, </w:t>
      </w:r>
    </w:p>
    <w:p w14:paraId="0D61EDF4" w14:textId="77777777" w:rsidR="00711AFD" w:rsidRDefault="00711AFD" w:rsidP="00711AFD">
      <w:pPr>
        <w:ind w:firstLine="720"/>
        <w:contextualSpacing/>
      </w:pPr>
      <w:r>
        <w:t>San Diego, California (Jan. 6, 2018</w:t>
      </w:r>
      <w:r w:rsidRPr="00FD704B">
        <w:t>).</w:t>
      </w:r>
    </w:p>
    <w:p w14:paraId="00F25E78" w14:textId="77777777" w:rsidR="00711AFD" w:rsidRDefault="00711AFD" w:rsidP="00711AFD">
      <w:pPr>
        <w:contextualSpacing/>
      </w:pPr>
    </w:p>
    <w:p w14:paraId="6D1ED73D" w14:textId="77777777" w:rsidR="00711AFD" w:rsidRDefault="00711AFD" w:rsidP="00711AFD">
      <w:pPr>
        <w:contextualSpacing/>
      </w:pPr>
      <w:r>
        <w:t xml:space="preserve">Commentator, </w:t>
      </w:r>
      <w:r w:rsidRPr="00711AFD">
        <w:rPr>
          <w:i/>
        </w:rPr>
        <w:t>Emerging Voices in Securities Regulation</w:t>
      </w:r>
      <w:r>
        <w:t xml:space="preserve">, </w:t>
      </w:r>
      <w:r w:rsidRPr="00FD704B">
        <w:t xml:space="preserve">The Association of American Law </w:t>
      </w:r>
      <w:proofErr w:type="spellStart"/>
      <w:r>
        <w:t>Schools</w:t>
      </w:r>
      <w:proofErr w:type="spellEnd"/>
      <w:r>
        <w:t xml:space="preserve"> Annual </w:t>
      </w:r>
    </w:p>
    <w:p w14:paraId="53344176" w14:textId="77777777" w:rsidR="00711AFD" w:rsidRPr="00711AFD" w:rsidRDefault="00711AFD" w:rsidP="00711AFD">
      <w:pPr>
        <w:ind w:firstLine="720"/>
        <w:contextualSpacing/>
      </w:pPr>
      <w:r>
        <w:t>Meeting, San Diego, California (Jan. 4, 2018</w:t>
      </w:r>
      <w:r w:rsidRPr="00FD704B">
        <w:t>).</w:t>
      </w:r>
    </w:p>
    <w:p w14:paraId="16C02C74" w14:textId="77777777" w:rsidR="00407746" w:rsidRDefault="00407746" w:rsidP="0008219B">
      <w:pPr>
        <w:contextualSpacing/>
        <w:rPr>
          <w:highlight w:val="yellow"/>
        </w:rPr>
      </w:pPr>
    </w:p>
    <w:p w14:paraId="657616C9" w14:textId="77777777" w:rsidR="0028491D" w:rsidRPr="00ED7598" w:rsidRDefault="00407746" w:rsidP="0028491D">
      <w:pPr>
        <w:contextualSpacing/>
        <w:rPr>
          <w:i/>
        </w:rPr>
      </w:pPr>
      <w:r w:rsidRPr="00407746">
        <w:t>Speaker,</w:t>
      </w:r>
      <w:r w:rsidR="0028491D" w:rsidRPr="0028491D">
        <w:rPr>
          <w:i/>
        </w:rPr>
        <w:t xml:space="preserve"> </w:t>
      </w:r>
      <w:r w:rsidR="0028491D" w:rsidRPr="00ED7598">
        <w:rPr>
          <w:i/>
        </w:rPr>
        <w:t xml:space="preserve">A Call for Legislative Reform: Expanding the Extraterritorial Application of the Private Rights of Action </w:t>
      </w:r>
    </w:p>
    <w:p w14:paraId="7E550325" w14:textId="77777777" w:rsidR="00407746" w:rsidRDefault="0028491D" w:rsidP="0028491D">
      <w:pPr>
        <w:ind w:left="720"/>
        <w:contextualSpacing/>
        <w:rPr>
          <w:highlight w:val="yellow"/>
        </w:rPr>
      </w:pPr>
      <w:r w:rsidRPr="00ED7598">
        <w:rPr>
          <w:i/>
        </w:rPr>
        <w:t xml:space="preserve">Under Federal Securities Law </w:t>
      </w:r>
      <w:r>
        <w:rPr>
          <w:i/>
        </w:rPr>
        <w:t xml:space="preserve">While Limiting the Scope of </w:t>
      </w:r>
      <w:r w:rsidRPr="00ED7598">
        <w:rPr>
          <w:i/>
        </w:rPr>
        <w:t>Relief Available</w:t>
      </w:r>
      <w:r w:rsidR="00407746" w:rsidRPr="00407746">
        <w:t>, The University of Akron School of Law (Nov. 3, 2017).</w:t>
      </w:r>
    </w:p>
    <w:p w14:paraId="1E669263" w14:textId="77777777" w:rsidR="00407746" w:rsidRDefault="00407746" w:rsidP="0008219B">
      <w:pPr>
        <w:contextualSpacing/>
        <w:rPr>
          <w:highlight w:val="yellow"/>
        </w:rPr>
      </w:pPr>
    </w:p>
    <w:p w14:paraId="600AA1D3" w14:textId="77777777" w:rsidR="00DB234A" w:rsidRDefault="00407746" w:rsidP="0008219B">
      <w:pPr>
        <w:contextualSpacing/>
      </w:pPr>
      <w:r>
        <w:t xml:space="preserve">Speaker, </w:t>
      </w:r>
      <w:r w:rsidRPr="00407746">
        <w:rPr>
          <w:i/>
        </w:rPr>
        <w:t>Collaboration Theory: A Theory of the Corporation</w:t>
      </w:r>
      <w:r>
        <w:t xml:space="preserve">, Faculty Speaker Series, </w:t>
      </w:r>
      <w:r w:rsidRPr="00407746">
        <w:t xml:space="preserve">University of Tennessee </w:t>
      </w:r>
    </w:p>
    <w:p w14:paraId="12EF0EE5" w14:textId="77777777" w:rsidR="00407746" w:rsidRDefault="00407746" w:rsidP="00DB234A">
      <w:pPr>
        <w:ind w:firstLine="720"/>
        <w:contextualSpacing/>
        <w:rPr>
          <w:highlight w:val="yellow"/>
        </w:rPr>
      </w:pPr>
      <w:r w:rsidRPr="00407746">
        <w:t>College of Law</w:t>
      </w:r>
      <w:r>
        <w:t xml:space="preserve"> (Nov. 1, 2017).</w:t>
      </w:r>
    </w:p>
    <w:p w14:paraId="781B289A" w14:textId="77777777" w:rsidR="00C55B66" w:rsidRDefault="00C55B66" w:rsidP="0008219B">
      <w:pPr>
        <w:contextualSpacing/>
        <w:rPr>
          <w:highlight w:val="yellow"/>
        </w:rPr>
      </w:pPr>
    </w:p>
    <w:p w14:paraId="44F18BBD" w14:textId="77777777" w:rsidR="00C55B66" w:rsidRPr="00C55B66" w:rsidRDefault="00C55B66" w:rsidP="0008219B">
      <w:pPr>
        <w:contextualSpacing/>
      </w:pPr>
      <w:r w:rsidRPr="00777417">
        <w:t xml:space="preserve">Panelist, </w:t>
      </w:r>
      <w:r w:rsidRPr="00407746">
        <w:rPr>
          <w:i/>
        </w:rPr>
        <w:t>Current Topics in Securities Offerings</w:t>
      </w:r>
      <w:r>
        <w:t>, Ohio Securities Conference, Columbus, Ohio (Oct. 27, 2017</w:t>
      </w:r>
      <w:r w:rsidRPr="003545B3">
        <w:t>).</w:t>
      </w:r>
    </w:p>
    <w:bookmarkEnd w:id="36"/>
    <w:p w14:paraId="018AABCE" w14:textId="77777777" w:rsidR="002A58C6" w:rsidRDefault="002A58C6" w:rsidP="0008219B">
      <w:pPr>
        <w:contextualSpacing/>
        <w:rPr>
          <w:highlight w:val="yellow"/>
        </w:rPr>
      </w:pPr>
    </w:p>
    <w:p w14:paraId="3FED9EA8" w14:textId="77777777" w:rsidR="00F2558E" w:rsidRDefault="00F2558E" w:rsidP="00F2558E">
      <w:pPr>
        <w:contextualSpacing/>
        <w:rPr>
          <w:bCs/>
        </w:rPr>
      </w:pPr>
      <w:r w:rsidRPr="003545B3">
        <w:rPr>
          <w:bCs/>
        </w:rPr>
        <w:t xml:space="preserve">Speaker, </w:t>
      </w:r>
      <w:bookmarkStart w:id="37" w:name="_Hlk495851517"/>
      <w:r>
        <w:rPr>
          <w:bCs/>
          <w:i/>
        </w:rPr>
        <w:t>Securities Regulation and the Roberts Court</w:t>
      </w:r>
      <w:r w:rsidRPr="003545B3">
        <w:rPr>
          <w:bCs/>
        </w:rPr>
        <w:t xml:space="preserve">, Central States Law Schools Association Conference, </w:t>
      </w:r>
    </w:p>
    <w:p w14:paraId="19EC5BF1" w14:textId="77777777" w:rsidR="00F2558E" w:rsidRPr="003545B3" w:rsidRDefault="00F2558E" w:rsidP="00F2558E">
      <w:pPr>
        <w:ind w:firstLine="720"/>
        <w:contextualSpacing/>
        <w:rPr>
          <w:bCs/>
        </w:rPr>
      </w:pPr>
      <w:r w:rsidRPr="003545B3">
        <w:rPr>
          <w:bCs/>
        </w:rPr>
        <w:t>Southern Illinoi</w:t>
      </w:r>
      <w:r>
        <w:rPr>
          <w:bCs/>
        </w:rPr>
        <w:t>s University Law School (Oct. 7, 2017</w:t>
      </w:r>
      <w:r w:rsidRPr="003545B3">
        <w:rPr>
          <w:bCs/>
        </w:rPr>
        <w:t>).</w:t>
      </w:r>
      <w:bookmarkEnd w:id="37"/>
    </w:p>
    <w:p w14:paraId="1B8FE161" w14:textId="77777777" w:rsidR="005473FC" w:rsidRDefault="005473FC" w:rsidP="00592F54">
      <w:pPr>
        <w:contextualSpacing/>
        <w:rPr>
          <w:highlight w:val="yellow"/>
        </w:rPr>
      </w:pPr>
    </w:p>
    <w:p w14:paraId="79C5FBE2" w14:textId="77777777" w:rsidR="005473FC" w:rsidRDefault="00F2558E" w:rsidP="00592F54">
      <w:pPr>
        <w:contextualSpacing/>
      </w:pPr>
      <w:r>
        <w:t>Speaker</w:t>
      </w:r>
      <w:r w:rsidR="005473FC">
        <w:t xml:space="preserve">, </w:t>
      </w:r>
      <w:bookmarkStart w:id="38" w:name="_Hlk495851573"/>
      <w:r w:rsidR="005473FC" w:rsidRPr="005473FC">
        <w:rPr>
          <w:i/>
        </w:rPr>
        <w:t>Collaboration Theory: A Theory of the Corporation and Its Governance</w:t>
      </w:r>
      <w:r w:rsidR="005473FC">
        <w:t xml:space="preserve">, Visiting Speakers Series, </w:t>
      </w:r>
    </w:p>
    <w:p w14:paraId="3B5D0F67" w14:textId="77777777" w:rsidR="005473FC" w:rsidRPr="005473FC" w:rsidRDefault="005473FC" w:rsidP="005473FC">
      <w:pPr>
        <w:ind w:firstLine="720"/>
        <w:contextualSpacing/>
      </w:pPr>
      <w:r>
        <w:t>University of Kentucky College of Law (Oct 3, 2017).</w:t>
      </w:r>
    </w:p>
    <w:bookmarkEnd w:id="38"/>
    <w:p w14:paraId="7C24B775" w14:textId="77777777" w:rsidR="005F0B1C" w:rsidRDefault="005F0B1C" w:rsidP="00592F54">
      <w:pPr>
        <w:contextualSpacing/>
      </w:pPr>
    </w:p>
    <w:p w14:paraId="279F09ED" w14:textId="77777777" w:rsidR="009D2C10" w:rsidRDefault="005F0B1C" w:rsidP="005F0B1C">
      <w:pPr>
        <w:contextualSpacing/>
        <w:rPr>
          <w:i/>
          <w:szCs w:val="24"/>
        </w:rPr>
      </w:pPr>
      <w:r>
        <w:t>Commentator</w:t>
      </w:r>
      <w:r w:rsidRPr="00D20025">
        <w:t xml:space="preserve">, </w:t>
      </w:r>
      <w:r w:rsidRPr="003545B3">
        <w:t xml:space="preserve">Response to </w:t>
      </w:r>
      <w:r w:rsidR="009D2C10" w:rsidRPr="00944736">
        <w:rPr>
          <w:szCs w:val="24"/>
        </w:rPr>
        <w:t>Monica Oliveira</w:t>
      </w:r>
      <w:r w:rsidR="009D2C10">
        <w:rPr>
          <w:szCs w:val="24"/>
        </w:rPr>
        <w:t>’s</w:t>
      </w:r>
      <w:r w:rsidR="009D2C10" w:rsidRPr="003545B3">
        <w:t xml:space="preserve"> </w:t>
      </w:r>
      <w:r w:rsidRPr="003545B3">
        <w:t>work-in-progress</w:t>
      </w:r>
      <w:r w:rsidR="009D2C10" w:rsidRPr="00944736">
        <w:rPr>
          <w:szCs w:val="24"/>
        </w:rPr>
        <w:t xml:space="preserve">, </w:t>
      </w:r>
      <w:r w:rsidR="009D2C10" w:rsidRPr="00944736">
        <w:rPr>
          <w:i/>
          <w:szCs w:val="24"/>
        </w:rPr>
        <w:t xml:space="preserve">A Case Study on the Fragility of the </w:t>
      </w:r>
    </w:p>
    <w:p w14:paraId="1B4C9DD8" w14:textId="77777777" w:rsidR="005F0B1C" w:rsidRDefault="009D2C10" w:rsidP="009D2C10">
      <w:pPr>
        <w:ind w:left="720"/>
        <w:contextualSpacing/>
      </w:pPr>
      <w:r w:rsidRPr="00944736">
        <w:rPr>
          <w:i/>
          <w:szCs w:val="24"/>
        </w:rPr>
        <w:t>International Taxation System</w:t>
      </w:r>
      <w:r w:rsidR="005F0B1C" w:rsidRPr="00D20025">
        <w:t xml:space="preserve">, </w:t>
      </w:r>
      <w:bookmarkStart w:id="39" w:name="_Hlk495851670"/>
      <w:r w:rsidR="005F0B1C">
        <w:rPr>
          <w:bCs/>
        </w:rPr>
        <w:t>ASIL Midwest Works-in-Progress Conference</w:t>
      </w:r>
      <w:r w:rsidR="005F0B1C" w:rsidRPr="00D20025">
        <w:t>, Cleveland-Marshall College of Law (</w:t>
      </w:r>
      <w:r w:rsidR="005F0B1C">
        <w:t>Sept. 15</w:t>
      </w:r>
      <w:r w:rsidR="005F0B1C" w:rsidRPr="002C1CB6">
        <w:t>,</w:t>
      </w:r>
      <w:r w:rsidR="005F0B1C" w:rsidRPr="002C1CB6">
        <w:rPr>
          <w:i/>
          <w:iCs/>
        </w:rPr>
        <w:t xml:space="preserve"> </w:t>
      </w:r>
      <w:r w:rsidR="005F0B1C">
        <w:t>2017</w:t>
      </w:r>
      <w:r w:rsidR="005F0B1C" w:rsidRPr="00D20025">
        <w:t>).</w:t>
      </w:r>
      <w:bookmarkEnd w:id="39"/>
    </w:p>
    <w:p w14:paraId="65502BA7" w14:textId="77777777" w:rsidR="005F0B1C" w:rsidRDefault="005F0B1C" w:rsidP="00592F54">
      <w:pPr>
        <w:contextualSpacing/>
      </w:pPr>
    </w:p>
    <w:p w14:paraId="4FA78ABF" w14:textId="77777777" w:rsidR="00592F54" w:rsidRDefault="00592F54" w:rsidP="00592F54">
      <w:pPr>
        <w:contextualSpacing/>
      </w:pPr>
      <w:r w:rsidRPr="003F63E3">
        <w:t>Panelist</w:t>
      </w:r>
      <w:r>
        <w:t>,</w:t>
      </w:r>
      <w:r w:rsidRPr="00592F54">
        <w:t xml:space="preserve"> </w:t>
      </w:r>
      <w:r w:rsidRPr="00592F54">
        <w:rPr>
          <w:i/>
        </w:rPr>
        <w:t>Corporate and Financial Re</w:t>
      </w:r>
      <w:r>
        <w:rPr>
          <w:i/>
        </w:rPr>
        <w:t>gulation</w:t>
      </w:r>
      <w:r w:rsidRPr="00592F54">
        <w:rPr>
          <w:i/>
        </w:rPr>
        <w:t xml:space="preserve"> in the Trump Administration</w:t>
      </w:r>
      <w:r w:rsidRPr="00592F54">
        <w:t>,</w:t>
      </w:r>
      <w:r w:rsidRPr="00592F54">
        <w:rPr>
          <w:i/>
        </w:rPr>
        <w:t xml:space="preserve"> </w:t>
      </w:r>
      <w:r w:rsidRPr="00592F54">
        <w:t>Southeastern</w:t>
      </w:r>
      <w:r w:rsidRPr="003F63E3">
        <w:t xml:space="preserve"> A</w:t>
      </w:r>
      <w:r>
        <w:t xml:space="preserve">ssociation of Law </w:t>
      </w:r>
    </w:p>
    <w:p w14:paraId="69829C7F" w14:textId="77777777" w:rsidR="00592F54" w:rsidRDefault="00592F54" w:rsidP="00592F54">
      <w:pPr>
        <w:ind w:firstLine="720"/>
        <w:contextualSpacing/>
      </w:pPr>
      <w:r>
        <w:t>Schools Conference</w:t>
      </w:r>
      <w:r w:rsidRPr="003F63E3">
        <w:t>, Boca Raton</w:t>
      </w:r>
      <w:r w:rsidRPr="00592F54">
        <w:t xml:space="preserve">, Florida </w:t>
      </w:r>
      <w:r>
        <w:t>(Aug. 6</w:t>
      </w:r>
      <w:r w:rsidRPr="00592F54">
        <w:t>, 2017).</w:t>
      </w:r>
    </w:p>
    <w:p w14:paraId="52BAAF8B" w14:textId="77777777" w:rsidR="00592F54" w:rsidRDefault="00592F54" w:rsidP="003F63E3">
      <w:pPr>
        <w:contextualSpacing/>
      </w:pPr>
    </w:p>
    <w:p w14:paraId="5EED478D" w14:textId="77777777" w:rsidR="00592F54" w:rsidRDefault="003F63E3" w:rsidP="003F63E3">
      <w:pPr>
        <w:contextualSpacing/>
      </w:pPr>
      <w:r w:rsidRPr="003F63E3">
        <w:t>Panelist</w:t>
      </w:r>
      <w:r w:rsidR="00592F54">
        <w:t>,</w:t>
      </w:r>
      <w:r w:rsidR="00592F54" w:rsidRPr="00592F54">
        <w:t xml:space="preserve"> </w:t>
      </w:r>
      <w:r w:rsidR="00592F54" w:rsidRPr="00592F54">
        <w:rPr>
          <w:i/>
        </w:rPr>
        <w:t>Pedagogy and Assessments in Tax Courses</w:t>
      </w:r>
      <w:r w:rsidRPr="00592F54">
        <w:t>,</w:t>
      </w:r>
      <w:r w:rsidRPr="00592F54">
        <w:rPr>
          <w:i/>
        </w:rPr>
        <w:t xml:space="preserve"> </w:t>
      </w:r>
      <w:r w:rsidRPr="00592F54">
        <w:t>Southeastern</w:t>
      </w:r>
      <w:r w:rsidRPr="003F63E3">
        <w:t xml:space="preserve"> A</w:t>
      </w:r>
      <w:r>
        <w:t>ssociation of Law Schools Conference</w:t>
      </w:r>
      <w:r w:rsidRPr="003F63E3">
        <w:t xml:space="preserve">, </w:t>
      </w:r>
    </w:p>
    <w:p w14:paraId="4FDEE72E" w14:textId="77777777" w:rsidR="00A5265B" w:rsidRDefault="003F63E3" w:rsidP="00592F54">
      <w:pPr>
        <w:ind w:firstLine="720"/>
        <w:contextualSpacing/>
      </w:pPr>
      <w:r w:rsidRPr="003F63E3">
        <w:t>Boca Raton</w:t>
      </w:r>
      <w:r w:rsidRPr="00592F54">
        <w:t xml:space="preserve">, Florida </w:t>
      </w:r>
      <w:r w:rsidR="00592F54" w:rsidRPr="00592F54">
        <w:t>(Aug. 4, 2017</w:t>
      </w:r>
      <w:r w:rsidRPr="00592F54">
        <w:t>).</w:t>
      </w:r>
    </w:p>
    <w:p w14:paraId="3557AC53" w14:textId="77777777" w:rsidR="00592F54" w:rsidRDefault="00592F54" w:rsidP="0008219B">
      <w:pPr>
        <w:contextualSpacing/>
        <w:rPr>
          <w:highlight w:val="yellow"/>
        </w:rPr>
      </w:pPr>
    </w:p>
    <w:p w14:paraId="7F7AB31B" w14:textId="77777777" w:rsidR="0024110A" w:rsidRDefault="0024110A" w:rsidP="0024110A">
      <w:pPr>
        <w:contextualSpacing/>
      </w:pPr>
      <w:r w:rsidRPr="003545B3">
        <w:rPr>
          <w:bCs/>
        </w:rPr>
        <w:t xml:space="preserve">Speaker, </w:t>
      </w:r>
      <w:r w:rsidR="003F63E3">
        <w:rPr>
          <w:bCs/>
          <w:i/>
        </w:rPr>
        <w:t>The Corporate Form</w:t>
      </w:r>
      <w:r w:rsidRPr="0024110A">
        <w:rPr>
          <w:bCs/>
          <w:i/>
        </w:rPr>
        <w:t xml:space="preserve"> and Corporate Tax Avoidance</w:t>
      </w:r>
      <w:r w:rsidRPr="003545B3">
        <w:rPr>
          <w:bCs/>
        </w:rPr>
        <w:t xml:space="preserve">, </w:t>
      </w:r>
      <w:r w:rsidRPr="003545B3">
        <w:t xml:space="preserve">Ohio Legal Scholarship Workshop, The University </w:t>
      </w:r>
    </w:p>
    <w:p w14:paraId="2136138A" w14:textId="77777777" w:rsidR="0024110A" w:rsidRPr="003545B3" w:rsidRDefault="0024110A" w:rsidP="0024110A">
      <w:pPr>
        <w:ind w:firstLine="720"/>
        <w:contextualSpacing/>
      </w:pPr>
      <w:r w:rsidRPr="003545B3">
        <w:t>o</w:t>
      </w:r>
      <w:r>
        <w:t>f Toledo College of Law (June 16</w:t>
      </w:r>
      <w:r w:rsidR="00B9645C">
        <w:t>, 2017</w:t>
      </w:r>
      <w:r w:rsidRPr="003545B3">
        <w:t>).</w:t>
      </w:r>
    </w:p>
    <w:p w14:paraId="32984B02" w14:textId="77777777" w:rsidR="00942614" w:rsidRPr="00942614" w:rsidRDefault="00942614" w:rsidP="0008219B">
      <w:pPr>
        <w:contextualSpacing/>
        <w:rPr>
          <w:highlight w:val="yellow"/>
        </w:rPr>
      </w:pPr>
    </w:p>
    <w:p w14:paraId="17825635" w14:textId="77777777" w:rsidR="0024110A" w:rsidRDefault="0024110A" w:rsidP="0008219B">
      <w:pPr>
        <w:contextualSpacing/>
      </w:pPr>
      <w:r>
        <w:t xml:space="preserve">Speaker, </w:t>
      </w:r>
      <w:r>
        <w:rPr>
          <w:i/>
        </w:rPr>
        <w:t xml:space="preserve">Collaboration Theory and </w:t>
      </w:r>
      <w:r w:rsidRPr="0024110A">
        <w:rPr>
          <w:i/>
        </w:rPr>
        <w:t>Corporate Tax Avoidance</w:t>
      </w:r>
      <w:r>
        <w:t xml:space="preserve">, National Business Law Scholars Conference, </w:t>
      </w:r>
    </w:p>
    <w:p w14:paraId="7E31F7DB" w14:textId="77777777" w:rsidR="00942614" w:rsidRDefault="0024110A" w:rsidP="0024110A">
      <w:pPr>
        <w:ind w:firstLine="720"/>
        <w:contextualSpacing/>
        <w:rPr>
          <w:bCs/>
        </w:rPr>
      </w:pPr>
      <w:r w:rsidRPr="00276B7D">
        <w:t>University of Utah S.J. Quinney College of Law</w:t>
      </w:r>
      <w:r w:rsidRPr="00FA5A6E">
        <w:t xml:space="preserve"> </w:t>
      </w:r>
      <w:r>
        <w:rPr>
          <w:bCs/>
        </w:rPr>
        <w:t>(June 8, 2017</w:t>
      </w:r>
      <w:r w:rsidRPr="003545B3">
        <w:rPr>
          <w:bCs/>
        </w:rPr>
        <w:t>).</w:t>
      </w:r>
    </w:p>
    <w:p w14:paraId="5DFE8D22" w14:textId="77777777" w:rsidR="00737D22" w:rsidRDefault="00737D22" w:rsidP="0024110A">
      <w:pPr>
        <w:contextualSpacing/>
        <w:rPr>
          <w:bCs/>
        </w:rPr>
      </w:pPr>
    </w:p>
    <w:p w14:paraId="097945DE" w14:textId="77777777" w:rsidR="0024110A" w:rsidRDefault="0024110A" w:rsidP="0024110A">
      <w:pPr>
        <w:contextualSpacing/>
      </w:pPr>
      <w:r>
        <w:rPr>
          <w:bCs/>
        </w:rPr>
        <w:t xml:space="preserve">Moderator &amp; Discussant, </w:t>
      </w:r>
      <w:r w:rsidRPr="0024110A">
        <w:rPr>
          <w:bCs/>
          <w:i/>
        </w:rPr>
        <w:t>Hot Topics in Securities Regulation</w:t>
      </w:r>
      <w:r>
        <w:rPr>
          <w:bCs/>
        </w:rPr>
        <w:t xml:space="preserve">, </w:t>
      </w:r>
      <w:r>
        <w:t xml:space="preserve">National Business Law Scholars Conference, </w:t>
      </w:r>
    </w:p>
    <w:p w14:paraId="0C7A1A70" w14:textId="77777777" w:rsidR="0024110A" w:rsidRDefault="0024110A" w:rsidP="0024110A">
      <w:pPr>
        <w:ind w:firstLine="720"/>
        <w:contextualSpacing/>
        <w:rPr>
          <w:bCs/>
        </w:rPr>
      </w:pPr>
      <w:r w:rsidRPr="00276B7D">
        <w:t>University of Utah S.J. Quinney College of Law</w:t>
      </w:r>
      <w:r w:rsidRPr="00FA5A6E">
        <w:t xml:space="preserve"> </w:t>
      </w:r>
      <w:r>
        <w:rPr>
          <w:bCs/>
        </w:rPr>
        <w:t>(June 8, 2017</w:t>
      </w:r>
      <w:r w:rsidRPr="003545B3">
        <w:rPr>
          <w:bCs/>
        </w:rPr>
        <w:t>).</w:t>
      </w:r>
    </w:p>
    <w:p w14:paraId="4354E46C" w14:textId="77777777" w:rsidR="0024110A" w:rsidRDefault="0024110A" w:rsidP="0024110A">
      <w:pPr>
        <w:contextualSpacing/>
        <w:rPr>
          <w:bCs/>
        </w:rPr>
      </w:pPr>
    </w:p>
    <w:p w14:paraId="2ACBE3BE" w14:textId="77777777" w:rsidR="0024110A" w:rsidRDefault="0024110A" w:rsidP="0024110A">
      <w:pPr>
        <w:contextualSpacing/>
      </w:pPr>
      <w:r>
        <w:rPr>
          <w:bCs/>
        </w:rPr>
        <w:lastRenderedPageBreak/>
        <w:t xml:space="preserve">Moderator &amp; Discussant, </w:t>
      </w:r>
      <w:r w:rsidRPr="0024110A">
        <w:rPr>
          <w:bCs/>
          <w:i/>
        </w:rPr>
        <w:t>Insider Trading Regulation</w:t>
      </w:r>
      <w:r>
        <w:rPr>
          <w:bCs/>
        </w:rPr>
        <w:t xml:space="preserve">, </w:t>
      </w:r>
      <w:r>
        <w:t xml:space="preserve">National Business Law Scholars Conference, </w:t>
      </w:r>
      <w:r w:rsidRPr="00276B7D">
        <w:t xml:space="preserve">University of </w:t>
      </w:r>
    </w:p>
    <w:p w14:paraId="6AECC810" w14:textId="77777777" w:rsidR="0024110A" w:rsidRPr="0024110A" w:rsidRDefault="0024110A" w:rsidP="0024110A">
      <w:pPr>
        <w:ind w:firstLine="720"/>
        <w:contextualSpacing/>
      </w:pPr>
      <w:r w:rsidRPr="00276B7D">
        <w:t>Utah S.J. Quinney College of Law</w:t>
      </w:r>
      <w:r w:rsidRPr="00FA5A6E">
        <w:t xml:space="preserve"> </w:t>
      </w:r>
      <w:r>
        <w:rPr>
          <w:bCs/>
        </w:rPr>
        <w:t>(June 8, 2017</w:t>
      </w:r>
      <w:r w:rsidRPr="003545B3">
        <w:rPr>
          <w:bCs/>
        </w:rPr>
        <w:t>).</w:t>
      </w:r>
    </w:p>
    <w:p w14:paraId="18C3F810" w14:textId="77777777" w:rsidR="00942614" w:rsidRDefault="00942614" w:rsidP="0024110A">
      <w:pPr>
        <w:contextualSpacing/>
      </w:pPr>
    </w:p>
    <w:p w14:paraId="3110472B" w14:textId="77777777" w:rsidR="00687B8D" w:rsidRDefault="00687B8D" w:rsidP="0008219B">
      <w:pPr>
        <w:contextualSpacing/>
      </w:pPr>
      <w:r>
        <w:t xml:space="preserve">Panelist, </w:t>
      </w:r>
      <w:r w:rsidRPr="00687B8D">
        <w:t>Salman v. United States</w:t>
      </w:r>
      <w:r w:rsidRPr="00687B8D">
        <w:rPr>
          <w:i/>
        </w:rPr>
        <w:t xml:space="preserve"> and the Future of Insider Trading Law</w:t>
      </w:r>
      <w:r>
        <w:t xml:space="preserve">, </w:t>
      </w:r>
      <w:r w:rsidRPr="00FD704B">
        <w:t xml:space="preserve">The Association of American Law </w:t>
      </w:r>
    </w:p>
    <w:p w14:paraId="58870FCA" w14:textId="77777777" w:rsidR="00687B8D" w:rsidRDefault="00687B8D" w:rsidP="00687B8D">
      <w:pPr>
        <w:ind w:firstLine="720"/>
        <w:contextualSpacing/>
      </w:pPr>
      <w:r>
        <w:t>Schools Annual Meeting</w:t>
      </w:r>
      <w:r w:rsidR="00711AFD">
        <w:t>, San Francisco, California</w:t>
      </w:r>
      <w:r>
        <w:t xml:space="preserve"> (Jan. 6, 2017</w:t>
      </w:r>
      <w:r w:rsidRPr="00FD704B">
        <w:t>).</w:t>
      </w:r>
    </w:p>
    <w:p w14:paraId="5075AA0C" w14:textId="77777777" w:rsidR="00687B8D" w:rsidRDefault="00687B8D" w:rsidP="0008219B">
      <w:pPr>
        <w:contextualSpacing/>
      </w:pPr>
    </w:p>
    <w:p w14:paraId="4D097D41" w14:textId="77777777" w:rsidR="00687B8D" w:rsidRDefault="00687B8D" w:rsidP="00687B8D">
      <w:pPr>
        <w:contextualSpacing/>
      </w:pPr>
      <w:r>
        <w:t>Moderator</w:t>
      </w:r>
      <w:r w:rsidRPr="00FD704B">
        <w:t xml:space="preserve">, </w:t>
      </w:r>
      <w:r w:rsidRPr="00687B8D">
        <w:rPr>
          <w:i/>
        </w:rPr>
        <w:t>Scholarship and Activism: Writing to Protest and for Social Change</w:t>
      </w:r>
      <w:r w:rsidRPr="00FD704B">
        <w:t>,</w:t>
      </w:r>
      <w:r>
        <w:t xml:space="preserve"> AALS Section on Scholarship,</w:t>
      </w:r>
      <w:r w:rsidRPr="00FD704B">
        <w:t xml:space="preserve"> </w:t>
      </w:r>
    </w:p>
    <w:p w14:paraId="0016F9DD" w14:textId="77777777" w:rsidR="00687B8D" w:rsidRPr="002F6F4F" w:rsidRDefault="00687B8D" w:rsidP="002F6F4F">
      <w:pPr>
        <w:ind w:firstLine="720"/>
        <w:contextualSpacing/>
        <w:rPr>
          <w:i/>
        </w:rPr>
      </w:pPr>
      <w:r w:rsidRPr="00FD704B">
        <w:t xml:space="preserve">The Association of American Law </w:t>
      </w:r>
      <w:proofErr w:type="spellStart"/>
      <w:r w:rsidRPr="00FD704B">
        <w:t>Schools</w:t>
      </w:r>
      <w:proofErr w:type="spellEnd"/>
      <w:r w:rsidRPr="00FD704B">
        <w:t xml:space="preserve"> Annual Meeting</w:t>
      </w:r>
      <w:r w:rsidR="00711AFD">
        <w:t>, San Francisco, California</w:t>
      </w:r>
      <w:r w:rsidR="00586C8D">
        <w:t xml:space="preserve"> (Jan. 4, 2017</w:t>
      </w:r>
      <w:r w:rsidRPr="00FD704B">
        <w:t>).</w:t>
      </w:r>
    </w:p>
    <w:p w14:paraId="0C7C3F32" w14:textId="77777777" w:rsidR="00377294" w:rsidRDefault="00377294" w:rsidP="0008219B">
      <w:pPr>
        <w:contextualSpacing/>
      </w:pPr>
    </w:p>
    <w:p w14:paraId="15912594" w14:textId="77777777" w:rsidR="00377294" w:rsidRDefault="00377294" w:rsidP="0008219B">
      <w:pPr>
        <w:contextualSpacing/>
      </w:pPr>
      <w:r>
        <w:t>Speaker</w:t>
      </w:r>
      <w:r w:rsidRPr="003545B3">
        <w:t xml:space="preserve">, </w:t>
      </w:r>
      <w:r w:rsidRPr="00103315">
        <w:rPr>
          <w:i/>
        </w:rPr>
        <w:t xml:space="preserve">Collaboration Theory: A Theory of the Charitable </w:t>
      </w:r>
      <w:proofErr w:type="gramStart"/>
      <w:r w:rsidRPr="00103315">
        <w:rPr>
          <w:i/>
        </w:rPr>
        <w:t>Tax Exempt</w:t>
      </w:r>
      <w:proofErr w:type="gramEnd"/>
      <w:r w:rsidRPr="00103315">
        <w:rPr>
          <w:i/>
        </w:rPr>
        <w:t xml:space="preserve"> Nonprofit Corporation</w:t>
      </w:r>
      <w:r>
        <w:t xml:space="preserve">, Faculty </w:t>
      </w:r>
    </w:p>
    <w:p w14:paraId="7C5B59AD" w14:textId="77777777" w:rsidR="00377294" w:rsidRDefault="00377294" w:rsidP="00377294">
      <w:pPr>
        <w:ind w:firstLine="720"/>
        <w:contextualSpacing/>
      </w:pPr>
      <w:r>
        <w:t>Colloquium, University of Nevada, Las Vegas William S. Boyd School of Law (Oct. 31, 2016).</w:t>
      </w:r>
    </w:p>
    <w:p w14:paraId="578C315C" w14:textId="77777777" w:rsidR="00377294" w:rsidRDefault="00377294" w:rsidP="0008219B">
      <w:pPr>
        <w:contextualSpacing/>
      </w:pPr>
    </w:p>
    <w:p w14:paraId="384E7342" w14:textId="77777777" w:rsidR="00972D51" w:rsidRPr="00972D51" w:rsidRDefault="00972D51" w:rsidP="0008219B">
      <w:pPr>
        <w:contextualSpacing/>
      </w:pPr>
      <w:r w:rsidRPr="00777417">
        <w:t xml:space="preserve">Panelist, </w:t>
      </w:r>
      <w:r w:rsidR="00377294" w:rsidRPr="00C55B66">
        <w:rPr>
          <w:i/>
        </w:rPr>
        <w:t>Complex Securities Products</w:t>
      </w:r>
      <w:r>
        <w:t>,</w:t>
      </w:r>
      <w:r w:rsidR="00377294">
        <w:t xml:space="preserve"> Ohio Securities Conference,</w:t>
      </w:r>
      <w:r>
        <w:t xml:space="preserve"> Columbus, Ohio (Oct. 21, 2016</w:t>
      </w:r>
      <w:r w:rsidRPr="003545B3">
        <w:t>).</w:t>
      </w:r>
    </w:p>
    <w:p w14:paraId="34A886D7" w14:textId="77777777" w:rsidR="00EC18BA" w:rsidRDefault="00EC18BA" w:rsidP="0008219B">
      <w:pPr>
        <w:contextualSpacing/>
      </w:pPr>
    </w:p>
    <w:p w14:paraId="4049B41B" w14:textId="77777777" w:rsidR="00377294" w:rsidRDefault="00377294" w:rsidP="00377294">
      <w:pPr>
        <w:contextualSpacing/>
      </w:pPr>
      <w:r w:rsidRPr="00377294">
        <w:t xml:space="preserve">Moderator, </w:t>
      </w:r>
      <w:r>
        <w:rPr>
          <w:i/>
        </w:rPr>
        <w:t>Corporate Compliance U</w:t>
      </w:r>
      <w:r w:rsidRPr="00377294">
        <w:rPr>
          <w:i/>
        </w:rPr>
        <w:t>nder the Foreign Corrupt Practices Act</w:t>
      </w:r>
      <w:r>
        <w:t xml:space="preserve">, The University of Toledo Law </w:t>
      </w:r>
    </w:p>
    <w:p w14:paraId="668F4D04" w14:textId="77777777" w:rsidR="00377294" w:rsidRDefault="00377294" w:rsidP="00377294">
      <w:pPr>
        <w:ind w:left="720"/>
        <w:contextualSpacing/>
        <w:rPr>
          <w:highlight w:val="yellow"/>
        </w:rPr>
      </w:pPr>
      <w:r>
        <w:t>Review Symposium on Creating Compliance: Exploring a Maturing Industry, The University o</w:t>
      </w:r>
      <w:r w:rsidR="00B8453F">
        <w:t xml:space="preserve">f Toledo College of Law (Oct. 7, </w:t>
      </w:r>
      <w:r>
        <w:t>2016).</w:t>
      </w:r>
    </w:p>
    <w:p w14:paraId="228A9129" w14:textId="77777777" w:rsidR="00A74D3D" w:rsidRDefault="00A74D3D" w:rsidP="0008219B">
      <w:pPr>
        <w:contextualSpacing/>
      </w:pPr>
    </w:p>
    <w:p w14:paraId="38EF8B4A" w14:textId="77777777" w:rsidR="00EC18BA" w:rsidRDefault="00EC18BA" w:rsidP="0008219B">
      <w:pPr>
        <w:contextualSpacing/>
      </w:pPr>
      <w:r>
        <w:t xml:space="preserve">Speaker, </w:t>
      </w:r>
      <w:r w:rsidRPr="00103315">
        <w:rPr>
          <w:bCs/>
          <w:i/>
        </w:rPr>
        <w:t>The Theoretical Foundations of Corporate Social Responsibility</w:t>
      </w:r>
      <w:r>
        <w:rPr>
          <w:bCs/>
        </w:rPr>
        <w:t>,</w:t>
      </w:r>
      <w:r>
        <w:t xml:space="preserve"> National Business Law Scholars </w:t>
      </w:r>
    </w:p>
    <w:p w14:paraId="58BF74F7" w14:textId="77777777" w:rsidR="002A3D70" w:rsidRDefault="00EC18BA" w:rsidP="00EC18BA">
      <w:pPr>
        <w:ind w:firstLine="720"/>
        <w:contextualSpacing/>
        <w:rPr>
          <w:bCs/>
        </w:rPr>
      </w:pPr>
      <w:r>
        <w:t>Conference, University of Chicago Law School</w:t>
      </w:r>
      <w:r w:rsidRPr="00FA5A6E">
        <w:t xml:space="preserve"> </w:t>
      </w:r>
      <w:r>
        <w:rPr>
          <w:bCs/>
        </w:rPr>
        <w:t>(June 23, 2016</w:t>
      </w:r>
      <w:r w:rsidRPr="003545B3">
        <w:rPr>
          <w:bCs/>
        </w:rPr>
        <w:t>).</w:t>
      </w:r>
    </w:p>
    <w:p w14:paraId="43F714D3" w14:textId="77777777" w:rsidR="005170EA" w:rsidRPr="002A3D70" w:rsidRDefault="005170EA" w:rsidP="005170EA">
      <w:pPr>
        <w:contextualSpacing/>
        <w:rPr>
          <w:bCs/>
          <w:highlight w:val="yellow"/>
        </w:rPr>
      </w:pPr>
    </w:p>
    <w:p w14:paraId="78E6CE79" w14:textId="77777777" w:rsidR="005170EA" w:rsidRPr="005170EA" w:rsidRDefault="005170EA" w:rsidP="005170EA">
      <w:pPr>
        <w:contextualSpacing/>
        <w:rPr>
          <w:bCs/>
        </w:rPr>
      </w:pPr>
      <w:r>
        <w:rPr>
          <w:bCs/>
        </w:rPr>
        <w:t xml:space="preserve">Moderator &amp; Discussant, </w:t>
      </w:r>
      <w:r w:rsidRPr="005170EA">
        <w:rPr>
          <w:bCs/>
          <w:i/>
        </w:rPr>
        <w:t>Antitrust and Regulating Anticompetitive Behavior</w:t>
      </w:r>
      <w:r>
        <w:rPr>
          <w:bCs/>
        </w:rPr>
        <w:t xml:space="preserve">, </w:t>
      </w:r>
      <w:r>
        <w:t xml:space="preserve">National Business Law Scholars </w:t>
      </w:r>
    </w:p>
    <w:p w14:paraId="498BE068" w14:textId="77777777" w:rsidR="005170EA" w:rsidRDefault="005170EA" w:rsidP="005170EA">
      <w:pPr>
        <w:ind w:firstLine="720"/>
        <w:contextualSpacing/>
        <w:rPr>
          <w:bCs/>
        </w:rPr>
      </w:pPr>
      <w:r>
        <w:t>Conference, University of Chicago Law School</w:t>
      </w:r>
      <w:r w:rsidRPr="00FA5A6E">
        <w:t xml:space="preserve"> </w:t>
      </w:r>
      <w:r>
        <w:rPr>
          <w:bCs/>
        </w:rPr>
        <w:t>(June 23, 2016</w:t>
      </w:r>
      <w:r w:rsidRPr="003545B3">
        <w:rPr>
          <w:bCs/>
        </w:rPr>
        <w:t>).</w:t>
      </w:r>
    </w:p>
    <w:p w14:paraId="162CD7B7" w14:textId="77777777" w:rsidR="005170EA" w:rsidRDefault="005170EA" w:rsidP="005170EA">
      <w:pPr>
        <w:contextualSpacing/>
        <w:rPr>
          <w:bCs/>
        </w:rPr>
      </w:pPr>
    </w:p>
    <w:p w14:paraId="515C4A77" w14:textId="77777777" w:rsidR="005170EA" w:rsidRDefault="005170EA" w:rsidP="005170EA">
      <w:pPr>
        <w:contextualSpacing/>
      </w:pPr>
      <w:r>
        <w:rPr>
          <w:bCs/>
        </w:rPr>
        <w:t xml:space="preserve">Moderator &amp; Discussant, </w:t>
      </w:r>
      <w:r w:rsidRPr="005170EA">
        <w:rPr>
          <w:bCs/>
          <w:i/>
        </w:rPr>
        <w:t>Business Entities and Political Rights</w:t>
      </w:r>
      <w:r>
        <w:rPr>
          <w:bCs/>
        </w:rPr>
        <w:t xml:space="preserve">, </w:t>
      </w:r>
      <w:r>
        <w:t xml:space="preserve">National Business Law Scholars Conference, </w:t>
      </w:r>
    </w:p>
    <w:p w14:paraId="5CA19FE7" w14:textId="77777777" w:rsidR="005170EA" w:rsidRDefault="005170EA" w:rsidP="005170EA">
      <w:pPr>
        <w:ind w:firstLine="720"/>
        <w:contextualSpacing/>
        <w:rPr>
          <w:bCs/>
        </w:rPr>
      </w:pPr>
      <w:r>
        <w:t>University of Chicago Law School</w:t>
      </w:r>
      <w:r w:rsidRPr="00FA5A6E">
        <w:t xml:space="preserve"> </w:t>
      </w:r>
      <w:r>
        <w:rPr>
          <w:bCs/>
        </w:rPr>
        <w:t>(June 23, 2016</w:t>
      </w:r>
      <w:r w:rsidRPr="003545B3">
        <w:rPr>
          <w:bCs/>
        </w:rPr>
        <w:t>).</w:t>
      </w:r>
    </w:p>
    <w:p w14:paraId="3F80579B" w14:textId="77777777" w:rsidR="005170EA" w:rsidRDefault="005170EA" w:rsidP="005170EA">
      <w:pPr>
        <w:contextualSpacing/>
        <w:rPr>
          <w:bCs/>
        </w:rPr>
      </w:pPr>
    </w:p>
    <w:p w14:paraId="39ADA45C" w14:textId="77777777" w:rsidR="005170EA" w:rsidRDefault="005170EA" w:rsidP="005170EA">
      <w:pPr>
        <w:contextualSpacing/>
      </w:pPr>
      <w:r>
        <w:rPr>
          <w:bCs/>
        </w:rPr>
        <w:t xml:space="preserve">Moderator &amp; Discussant, </w:t>
      </w:r>
      <w:r w:rsidRPr="005170EA">
        <w:rPr>
          <w:bCs/>
          <w:i/>
        </w:rPr>
        <w:t>The Intersection of Business and Tax Law</w:t>
      </w:r>
      <w:r>
        <w:rPr>
          <w:bCs/>
        </w:rPr>
        <w:t xml:space="preserve"> </w:t>
      </w:r>
      <w:r>
        <w:t xml:space="preserve">National Business, Law Scholars Conference, </w:t>
      </w:r>
    </w:p>
    <w:p w14:paraId="55872919" w14:textId="77777777" w:rsidR="005170EA" w:rsidRDefault="005170EA" w:rsidP="005170EA">
      <w:pPr>
        <w:ind w:firstLine="720"/>
        <w:contextualSpacing/>
        <w:rPr>
          <w:bCs/>
        </w:rPr>
      </w:pPr>
      <w:r>
        <w:t>University of Chicago Law School</w:t>
      </w:r>
      <w:r w:rsidRPr="00FA5A6E">
        <w:t xml:space="preserve"> </w:t>
      </w:r>
      <w:r>
        <w:rPr>
          <w:bCs/>
        </w:rPr>
        <w:t>(June 23, 2016</w:t>
      </w:r>
      <w:r w:rsidRPr="003545B3">
        <w:rPr>
          <w:bCs/>
        </w:rPr>
        <w:t>).</w:t>
      </w:r>
    </w:p>
    <w:p w14:paraId="3D408F74" w14:textId="77777777" w:rsidR="002A3D70" w:rsidRPr="002A3D70" w:rsidRDefault="002A3D70" w:rsidP="0008219B">
      <w:pPr>
        <w:contextualSpacing/>
        <w:rPr>
          <w:bCs/>
          <w:highlight w:val="yellow"/>
        </w:rPr>
      </w:pPr>
    </w:p>
    <w:p w14:paraId="70CC3A24" w14:textId="77777777" w:rsidR="00103315" w:rsidRDefault="00103315" w:rsidP="00103315">
      <w:pPr>
        <w:contextualSpacing/>
      </w:pPr>
      <w:r w:rsidRPr="003545B3">
        <w:t xml:space="preserve">Speaker, </w:t>
      </w:r>
      <w:r w:rsidRPr="00103315">
        <w:rPr>
          <w:i/>
        </w:rPr>
        <w:t xml:space="preserve">Collaboration Theory: A Theory of the Charitable </w:t>
      </w:r>
      <w:proofErr w:type="gramStart"/>
      <w:r w:rsidRPr="00103315">
        <w:rPr>
          <w:i/>
        </w:rPr>
        <w:t>Tax Exempt</w:t>
      </w:r>
      <w:proofErr w:type="gramEnd"/>
      <w:r w:rsidRPr="00103315">
        <w:rPr>
          <w:i/>
        </w:rPr>
        <w:t xml:space="preserve"> Nonprofit Corporation</w:t>
      </w:r>
      <w:r>
        <w:t>,</w:t>
      </w:r>
      <w:r>
        <w:rPr>
          <w:i/>
        </w:rPr>
        <w:t xml:space="preserve"> </w:t>
      </w:r>
      <w:r w:rsidRPr="003545B3">
        <w:t>Annual</w:t>
      </w:r>
      <w:r>
        <w:t xml:space="preserve"> Meeting </w:t>
      </w:r>
    </w:p>
    <w:p w14:paraId="65DF7195" w14:textId="77777777" w:rsidR="00103315" w:rsidRDefault="00103315" w:rsidP="00103315">
      <w:pPr>
        <w:ind w:firstLine="720"/>
        <w:contextualSpacing/>
      </w:pPr>
      <w:r>
        <w:t xml:space="preserve">of the Law and Society </w:t>
      </w:r>
      <w:r w:rsidRPr="003545B3">
        <w:t xml:space="preserve">Association, </w:t>
      </w:r>
      <w:r>
        <w:t>New Orleans, Louisiana</w:t>
      </w:r>
      <w:r w:rsidRPr="003545B3">
        <w:t xml:space="preserve"> (</w:t>
      </w:r>
      <w:r>
        <w:t>June 2</w:t>
      </w:r>
      <w:r w:rsidRPr="00625E88">
        <w:t>,</w:t>
      </w:r>
      <w:r>
        <w:t xml:space="preserve"> 2016</w:t>
      </w:r>
      <w:r w:rsidRPr="003545B3">
        <w:t>).</w:t>
      </w:r>
    </w:p>
    <w:p w14:paraId="481560BB" w14:textId="77777777" w:rsidR="00A050EF" w:rsidRDefault="00A050EF" w:rsidP="00A050EF">
      <w:pPr>
        <w:contextualSpacing/>
        <w:rPr>
          <w:rFonts w:ascii="Calibri" w:hAnsi="Calibri"/>
          <w:color w:val="000000"/>
        </w:rPr>
      </w:pPr>
    </w:p>
    <w:p w14:paraId="772CCC95" w14:textId="77777777" w:rsidR="00EC18BA" w:rsidRDefault="00A050EF" w:rsidP="00A050EF">
      <w:pPr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Speaker, </w:t>
      </w:r>
      <w:r w:rsidRPr="00A050EF">
        <w:rPr>
          <w:rFonts w:ascii="Calibri" w:hAnsi="Calibri"/>
          <w:color w:val="000000"/>
        </w:rPr>
        <w:t>Exploring Busine</w:t>
      </w:r>
      <w:r>
        <w:rPr>
          <w:rFonts w:ascii="Calibri" w:hAnsi="Calibri"/>
          <w:color w:val="000000"/>
        </w:rPr>
        <w:t xml:space="preserve">ss Investment Regulation Under </w:t>
      </w:r>
      <w:r w:rsidR="00EC18BA">
        <w:rPr>
          <w:rFonts w:ascii="Calibri" w:hAnsi="Calibri"/>
          <w:color w:val="000000"/>
        </w:rPr>
        <w:t>United States Securities Law,</w:t>
      </w:r>
      <w:r>
        <w:rPr>
          <w:rFonts w:ascii="Calibri" w:hAnsi="Calibri"/>
          <w:color w:val="000000"/>
        </w:rPr>
        <w:t xml:space="preserve"> Northwest University </w:t>
      </w:r>
    </w:p>
    <w:p w14:paraId="0CB16A7E" w14:textId="77777777" w:rsidR="00A050EF" w:rsidRDefault="00A050EF" w:rsidP="00EC18BA">
      <w:pPr>
        <w:ind w:firstLine="720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of Politics and Law, Xi’an, China (May 18, 2016).</w:t>
      </w:r>
    </w:p>
    <w:p w14:paraId="0D4F08B7" w14:textId="77777777" w:rsidR="00A050EF" w:rsidRDefault="00A050EF" w:rsidP="00A050EF">
      <w:pPr>
        <w:contextualSpacing/>
        <w:rPr>
          <w:rFonts w:ascii="Calibri" w:hAnsi="Calibri"/>
          <w:color w:val="000000"/>
        </w:rPr>
      </w:pPr>
    </w:p>
    <w:p w14:paraId="2C0E1D03" w14:textId="77777777" w:rsidR="00A050EF" w:rsidRDefault="00A050EF" w:rsidP="00A050EF">
      <w:pPr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Speaker, </w:t>
      </w:r>
      <w:r w:rsidRPr="00A050EF">
        <w:rPr>
          <w:rFonts w:ascii="Calibri" w:hAnsi="Calibri"/>
          <w:color w:val="000000"/>
        </w:rPr>
        <w:t>Exploring Busine</w:t>
      </w:r>
      <w:r>
        <w:rPr>
          <w:rFonts w:ascii="Calibri" w:hAnsi="Calibri"/>
          <w:color w:val="000000"/>
        </w:rPr>
        <w:t xml:space="preserve">ss Investment Regulation Under </w:t>
      </w:r>
      <w:r w:rsidRPr="00A050EF">
        <w:rPr>
          <w:rFonts w:ascii="Calibri" w:hAnsi="Calibri"/>
          <w:color w:val="000000"/>
        </w:rPr>
        <w:t>United States Securities Law</w:t>
      </w:r>
      <w:r>
        <w:rPr>
          <w:rFonts w:ascii="Calibri" w:hAnsi="Calibri"/>
          <w:color w:val="000000"/>
        </w:rPr>
        <w:t>,</w:t>
      </w:r>
      <w:r w:rsidRPr="00A050EF">
        <w:t xml:space="preserve"> </w:t>
      </w:r>
      <w:proofErr w:type="spellStart"/>
      <w:r w:rsidRPr="00A050EF">
        <w:rPr>
          <w:rFonts w:ascii="Calibri" w:hAnsi="Calibri"/>
          <w:color w:val="000000"/>
        </w:rPr>
        <w:t>Zhongnan</w:t>
      </w:r>
      <w:proofErr w:type="spellEnd"/>
      <w:r w:rsidRPr="00A050EF">
        <w:rPr>
          <w:rFonts w:ascii="Calibri" w:hAnsi="Calibri"/>
          <w:color w:val="000000"/>
        </w:rPr>
        <w:t xml:space="preserve"> University of </w:t>
      </w:r>
    </w:p>
    <w:p w14:paraId="347BCF56" w14:textId="77777777" w:rsidR="00A050EF" w:rsidRDefault="00A050EF" w:rsidP="00A050EF">
      <w:pPr>
        <w:ind w:firstLine="720"/>
        <w:contextualSpacing/>
        <w:rPr>
          <w:rFonts w:ascii="Calibri" w:hAnsi="Calibri"/>
          <w:color w:val="000000"/>
        </w:rPr>
      </w:pPr>
      <w:r w:rsidRPr="00A050EF">
        <w:rPr>
          <w:rFonts w:ascii="Calibri" w:hAnsi="Calibri"/>
          <w:color w:val="000000"/>
        </w:rPr>
        <w:t>Law and Economics</w:t>
      </w:r>
      <w:r>
        <w:rPr>
          <w:rFonts w:ascii="Calibri" w:hAnsi="Calibri"/>
          <w:color w:val="000000"/>
        </w:rPr>
        <w:t>, Wuhan, China (May 14, 2016).</w:t>
      </w:r>
    </w:p>
    <w:p w14:paraId="0CCDE884" w14:textId="77777777" w:rsidR="00A050EF" w:rsidRDefault="00A050EF" w:rsidP="00A050EF">
      <w:pPr>
        <w:contextualSpacing/>
        <w:rPr>
          <w:rFonts w:ascii="Calibri" w:hAnsi="Calibri"/>
          <w:color w:val="000000"/>
        </w:rPr>
      </w:pPr>
    </w:p>
    <w:p w14:paraId="09E2FDEA" w14:textId="77777777" w:rsidR="00175F72" w:rsidRPr="009D703B" w:rsidRDefault="00175F72" w:rsidP="00A050EF">
      <w:pPr>
        <w:contextualSpacing/>
        <w:rPr>
          <w:rFonts w:ascii="Calibri" w:hAnsi="Calibri"/>
          <w:color w:val="000000"/>
        </w:rPr>
      </w:pPr>
    </w:p>
    <w:p w14:paraId="525DD45D" w14:textId="77777777" w:rsidR="00A050EF" w:rsidRPr="009D703B" w:rsidRDefault="00A050EF" w:rsidP="00A050EF">
      <w:pPr>
        <w:contextualSpacing/>
        <w:rPr>
          <w:rFonts w:cstheme="minorHAnsi"/>
          <w:color w:val="000000"/>
        </w:rPr>
      </w:pPr>
      <w:r w:rsidRPr="009D703B">
        <w:rPr>
          <w:rFonts w:ascii="Calibri" w:hAnsi="Calibri"/>
          <w:color w:val="000000"/>
        </w:rPr>
        <w:lastRenderedPageBreak/>
        <w:t xml:space="preserve">Speaker, </w:t>
      </w:r>
      <w:r w:rsidRPr="009D703B">
        <w:rPr>
          <w:rFonts w:cstheme="minorHAnsi"/>
          <w:color w:val="000000"/>
        </w:rPr>
        <w:t xml:space="preserve">Exploring Business Investment Regulation Under United States Securities Law, </w:t>
      </w:r>
      <w:proofErr w:type="spellStart"/>
      <w:r w:rsidRPr="009D703B">
        <w:rPr>
          <w:rFonts w:cstheme="minorHAnsi"/>
          <w:color w:val="000000"/>
        </w:rPr>
        <w:t>Yanshan</w:t>
      </w:r>
      <w:proofErr w:type="spellEnd"/>
      <w:r w:rsidRPr="009D703B">
        <w:rPr>
          <w:rFonts w:cstheme="minorHAnsi"/>
          <w:color w:val="000000"/>
        </w:rPr>
        <w:t xml:space="preserve"> University, </w:t>
      </w:r>
    </w:p>
    <w:p w14:paraId="74A8C767" w14:textId="77777777" w:rsidR="00A050EF" w:rsidRPr="009D703B" w:rsidRDefault="00A050EF" w:rsidP="00A050EF">
      <w:pPr>
        <w:ind w:firstLine="720"/>
        <w:contextualSpacing/>
        <w:rPr>
          <w:rFonts w:cstheme="minorHAnsi"/>
        </w:rPr>
      </w:pPr>
      <w:proofErr w:type="spellStart"/>
      <w:r w:rsidRPr="009D703B">
        <w:rPr>
          <w:rFonts w:cstheme="minorHAnsi"/>
          <w:color w:val="000000"/>
        </w:rPr>
        <w:t>Qinhauangdao</w:t>
      </w:r>
      <w:proofErr w:type="spellEnd"/>
      <w:r w:rsidRPr="009D703B">
        <w:rPr>
          <w:rFonts w:cstheme="minorHAnsi"/>
          <w:color w:val="000000"/>
        </w:rPr>
        <w:t>, China (May 11, 2016).</w:t>
      </w:r>
    </w:p>
    <w:p w14:paraId="09F6AF89" w14:textId="77777777" w:rsidR="002A3D70" w:rsidRPr="00E7119E" w:rsidRDefault="002A3D70" w:rsidP="0008219B">
      <w:pPr>
        <w:contextualSpacing/>
        <w:rPr>
          <w:rFonts w:cstheme="minorHAnsi"/>
          <w:bCs/>
          <w:highlight w:val="yellow"/>
        </w:rPr>
      </w:pPr>
    </w:p>
    <w:p w14:paraId="57B8CAA6" w14:textId="77777777" w:rsidR="00103315" w:rsidRPr="00E7119E" w:rsidRDefault="00103315" w:rsidP="0008219B">
      <w:pPr>
        <w:contextualSpacing/>
        <w:rPr>
          <w:rFonts w:cstheme="minorHAnsi"/>
          <w:bCs/>
        </w:rPr>
      </w:pPr>
      <w:r w:rsidRPr="00E7119E">
        <w:rPr>
          <w:rFonts w:cstheme="minorHAnsi"/>
          <w:bCs/>
        </w:rPr>
        <w:t xml:space="preserve">Speaker, </w:t>
      </w:r>
      <w:r w:rsidRPr="00E7119E">
        <w:rPr>
          <w:rFonts w:cstheme="minorHAnsi"/>
          <w:bCs/>
          <w:i/>
        </w:rPr>
        <w:t>The Theoretical Foundations of Corporate Social Responsibility and the Closely Held Corporation</w:t>
      </w:r>
      <w:r w:rsidRPr="00E7119E">
        <w:rPr>
          <w:rFonts w:cstheme="minorHAnsi"/>
          <w:bCs/>
        </w:rPr>
        <w:t xml:space="preserve">, </w:t>
      </w:r>
    </w:p>
    <w:p w14:paraId="67431EC4" w14:textId="77777777" w:rsidR="00103315" w:rsidRDefault="00103315" w:rsidP="00103315">
      <w:pPr>
        <w:ind w:left="720"/>
        <w:contextualSpacing/>
        <w:rPr>
          <w:bCs/>
        </w:rPr>
      </w:pPr>
      <w:r w:rsidRPr="00E7119E">
        <w:rPr>
          <w:rFonts w:cstheme="minorHAnsi"/>
        </w:rPr>
        <w:t>University of Cincinnati Law Review Symposium on Corporate Social Responsibility and the Modern Enterprise</w:t>
      </w:r>
      <w:r w:rsidR="00377294" w:rsidRPr="00E7119E">
        <w:rPr>
          <w:rFonts w:cstheme="minorHAnsi"/>
        </w:rPr>
        <w:t>, The University of Cincinnati</w:t>
      </w:r>
      <w:r w:rsidR="00377294">
        <w:t xml:space="preserve"> College of Law</w:t>
      </w:r>
      <w:r>
        <w:t xml:space="preserve"> </w:t>
      </w:r>
      <w:r>
        <w:rPr>
          <w:bCs/>
        </w:rPr>
        <w:t>(Mar. 18, 2016)</w:t>
      </w:r>
      <w:r w:rsidR="00807761">
        <w:rPr>
          <w:bCs/>
        </w:rPr>
        <w:t>.</w:t>
      </w:r>
    </w:p>
    <w:p w14:paraId="15002497" w14:textId="77777777" w:rsidR="002A3D70" w:rsidRDefault="002A3D70" w:rsidP="0008219B">
      <w:pPr>
        <w:contextualSpacing/>
        <w:rPr>
          <w:bCs/>
        </w:rPr>
      </w:pPr>
    </w:p>
    <w:p w14:paraId="41887119" w14:textId="77777777" w:rsidR="005E1E68" w:rsidRDefault="005E1E68" w:rsidP="0008219B">
      <w:pPr>
        <w:contextualSpacing/>
        <w:rPr>
          <w:rFonts w:cs="Arial"/>
          <w:color w:val="222222"/>
          <w:shd w:val="clear" w:color="auto" w:fill="FFFFFF"/>
        </w:rPr>
      </w:pPr>
      <w:r w:rsidRPr="005E1E68">
        <w:rPr>
          <w:bCs/>
        </w:rPr>
        <w:t xml:space="preserve">Panelist, </w:t>
      </w:r>
      <w:r w:rsidRPr="005E1E68">
        <w:rPr>
          <w:bCs/>
          <w:i/>
        </w:rPr>
        <w:t>Sexual Discrimination Panel</w:t>
      </w:r>
      <w:r w:rsidRPr="005E1E68">
        <w:rPr>
          <w:bCs/>
        </w:rPr>
        <w:t xml:space="preserve">, </w:t>
      </w:r>
      <w:r w:rsidRPr="005E1E68">
        <w:rPr>
          <w:rFonts w:cs="Arial"/>
          <w:color w:val="222222"/>
          <w:shd w:val="clear" w:color="auto" w:fill="FFFFFF"/>
        </w:rPr>
        <w:t xml:space="preserve">Women's Law Student Association, The University of Toledo College of </w:t>
      </w:r>
    </w:p>
    <w:p w14:paraId="2A67A76C" w14:textId="77777777" w:rsidR="005E1E68" w:rsidRPr="005E1E68" w:rsidRDefault="005E1E68" w:rsidP="005E1E68">
      <w:pPr>
        <w:ind w:firstLine="720"/>
        <w:contextualSpacing/>
        <w:rPr>
          <w:bCs/>
        </w:rPr>
      </w:pPr>
      <w:r w:rsidRPr="005E1E68">
        <w:rPr>
          <w:rFonts w:cs="Arial"/>
          <w:color w:val="222222"/>
          <w:shd w:val="clear" w:color="auto" w:fill="FFFFFF"/>
        </w:rPr>
        <w:t>Law (Oct. 12, 2015).</w:t>
      </w:r>
    </w:p>
    <w:p w14:paraId="658E9DD1" w14:textId="77777777" w:rsidR="005E1E68" w:rsidRPr="005E1E68" w:rsidRDefault="005E1E68" w:rsidP="0008219B">
      <w:pPr>
        <w:contextualSpacing/>
        <w:rPr>
          <w:bCs/>
        </w:rPr>
      </w:pPr>
    </w:p>
    <w:p w14:paraId="2B4954FC" w14:textId="77777777" w:rsidR="0008219B" w:rsidRDefault="0008219B" w:rsidP="0008219B">
      <w:pPr>
        <w:contextualSpacing/>
        <w:rPr>
          <w:bCs/>
        </w:rPr>
      </w:pPr>
      <w:r w:rsidRPr="005E1E68">
        <w:rPr>
          <w:bCs/>
        </w:rPr>
        <w:t>Speaker</w:t>
      </w:r>
      <w:r w:rsidRPr="00735C63">
        <w:rPr>
          <w:bCs/>
        </w:rPr>
        <w:t xml:space="preserve">, </w:t>
      </w:r>
      <w:r w:rsidRPr="0034518C">
        <w:rPr>
          <w:bCs/>
          <w:i/>
        </w:rPr>
        <w:t>Collabo</w:t>
      </w:r>
      <w:r>
        <w:rPr>
          <w:bCs/>
          <w:i/>
        </w:rPr>
        <w:t xml:space="preserve">ration Theory: A Theory of the </w:t>
      </w:r>
      <w:r w:rsidRPr="0034518C">
        <w:rPr>
          <w:bCs/>
          <w:i/>
        </w:rPr>
        <w:t xml:space="preserve">Charitable </w:t>
      </w:r>
      <w:proofErr w:type="gramStart"/>
      <w:r w:rsidRPr="0034518C">
        <w:rPr>
          <w:bCs/>
          <w:i/>
        </w:rPr>
        <w:t>Tax Exempt</w:t>
      </w:r>
      <w:proofErr w:type="gramEnd"/>
      <w:r w:rsidRPr="0034518C">
        <w:rPr>
          <w:bCs/>
          <w:i/>
        </w:rPr>
        <w:t xml:space="preserve"> Nonprofit Corporation</w:t>
      </w:r>
      <w:r w:rsidRPr="00735C63">
        <w:rPr>
          <w:bCs/>
        </w:rPr>
        <w:t>,</w:t>
      </w:r>
      <w:r>
        <w:rPr>
          <w:bCs/>
        </w:rPr>
        <w:t xml:space="preserve"> </w:t>
      </w:r>
      <w:r w:rsidRPr="00735C63">
        <w:rPr>
          <w:bCs/>
        </w:rPr>
        <w:t xml:space="preserve">Central States </w:t>
      </w:r>
    </w:p>
    <w:p w14:paraId="374E1D44" w14:textId="77777777" w:rsidR="0008219B" w:rsidRPr="0034518C" w:rsidRDefault="0008219B" w:rsidP="0008219B">
      <w:pPr>
        <w:ind w:firstLine="720"/>
        <w:contextualSpacing/>
        <w:rPr>
          <w:bCs/>
          <w:i/>
        </w:rPr>
      </w:pPr>
      <w:r w:rsidRPr="00735C63">
        <w:rPr>
          <w:bCs/>
        </w:rPr>
        <w:t xml:space="preserve">Law Schools Association Conference, </w:t>
      </w:r>
      <w:r w:rsidRPr="003545B3">
        <w:t>The University of Toledo College of Law</w:t>
      </w:r>
      <w:r w:rsidRPr="00735C63">
        <w:rPr>
          <w:bCs/>
        </w:rPr>
        <w:t xml:space="preserve"> </w:t>
      </w:r>
      <w:r>
        <w:rPr>
          <w:bCs/>
        </w:rPr>
        <w:t>(Oct. 10</w:t>
      </w:r>
      <w:r w:rsidRPr="00575CDB">
        <w:rPr>
          <w:bCs/>
        </w:rPr>
        <w:t>,</w:t>
      </w:r>
      <w:r>
        <w:rPr>
          <w:bCs/>
        </w:rPr>
        <w:t xml:space="preserve"> 2015</w:t>
      </w:r>
      <w:r w:rsidRPr="00735C63">
        <w:rPr>
          <w:bCs/>
        </w:rPr>
        <w:t>).</w:t>
      </w:r>
    </w:p>
    <w:p w14:paraId="4AC58BC0" w14:textId="77777777" w:rsidR="005055E8" w:rsidRDefault="005055E8" w:rsidP="005055E8">
      <w:pPr>
        <w:contextualSpacing/>
        <w:rPr>
          <w:bCs/>
        </w:rPr>
      </w:pPr>
    </w:p>
    <w:p w14:paraId="178F1A9F" w14:textId="77777777" w:rsidR="00306A88" w:rsidRDefault="005055E8" w:rsidP="005055E8">
      <w:pPr>
        <w:contextualSpacing/>
      </w:pPr>
      <w:r w:rsidRPr="00735C63">
        <w:rPr>
          <w:bCs/>
        </w:rPr>
        <w:t xml:space="preserve">Speaker, </w:t>
      </w:r>
      <w:r>
        <w:rPr>
          <w:i/>
        </w:rPr>
        <w:t>Securities Regulation and Cryptocurrencies</w:t>
      </w:r>
      <w:r w:rsidRPr="00735C63">
        <w:rPr>
          <w:bCs/>
        </w:rPr>
        <w:t xml:space="preserve">, </w:t>
      </w:r>
      <w:r w:rsidR="00306A88" w:rsidRPr="00735C63">
        <w:rPr>
          <w:bCs/>
        </w:rPr>
        <w:t xml:space="preserve">Central States Law Schools Association Conference, </w:t>
      </w:r>
      <w:r w:rsidR="00306A88" w:rsidRPr="003545B3">
        <w:t xml:space="preserve">The </w:t>
      </w:r>
    </w:p>
    <w:p w14:paraId="67FCFF61" w14:textId="77777777" w:rsidR="005055E8" w:rsidRPr="005055E8" w:rsidRDefault="00306A88" w:rsidP="00306A88">
      <w:pPr>
        <w:ind w:firstLine="720"/>
        <w:contextualSpacing/>
        <w:rPr>
          <w:bCs/>
          <w:i/>
        </w:rPr>
      </w:pPr>
      <w:r w:rsidRPr="003545B3">
        <w:t>University of Toledo College of Law</w:t>
      </w:r>
      <w:r w:rsidRPr="00735C63">
        <w:rPr>
          <w:bCs/>
        </w:rPr>
        <w:t xml:space="preserve"> </w:t>
      </w:r>
      <w:r w:rsidR="005055E8">
        <w:rPr>
          <w:bCs/>
        </w:rPr>
        <w:t>(Oct. 9</w:t>
      </w:r>
      <w:r w:rsidR="005055E8" w:rsidRPr="00575CDB">
        <w:rPr>
          <w:bCs/>
        </w:rPr>
        <w:t>,</w:t>
      </w:r>
      <w:r w:rsidR="005055E8">
        <w:rPr>
          <w:bCs/>
        </w:rPr>
        <w:t xml:space="preserve"> 2015</w:t>
      </w:r>
      <w:r w:rsidR="005055E8" w:rsidRPr="00735C63">
        <w:rPr>
          <w:bCs/>
        </w:rPr>
        <w:t>).</w:t>
      </w:r>
    </w:p>
    <w:p w14:paraId="6FDE203A" w14:textId="77777777" w:rsidR="00FA13C1" w:rsidRPr="00FA13C1" w:rsidRDefault="00FA13C1" w:rsidP="00C15A6D">
      <w:pPr>
        <w:contextualSpacing/>
        <w:rPr>
          <w:highlight w:val="red"/>
        </w:rPr>
      </w:pPr>
    </w:p>
    <w:p w14:paraId="378731CE" w14:textId="77777777" w:rsidR="004824B8" w:rsidRDefault="004824B8" w:rsidP="004824B8">
      <w:pPr>
        <w:contextualSpacing/>
      </w:pPr>
      <w:r w:rsidRPr="00777417">
        <w:t xml:space="preserve">Panelist, </w:t>
      </w:r>
      <w:r>
        <w:rPr>
          <w:i/>
        </w:rPr>
        <w:t>Virtual Currency</w:t>
      </w:r>
      <w:r>
        <w:t xml:space="preserve">, </w:t>
      </w:r>
      <w:r w:rsidRPr="003545B3">
        <w:t>Ohio Securities Con</w:t>
      </w:r>
      <w:r>
        <w:t>ference, Columbus, Ohio (Oct. 2, 2015</w:t>
      </w:r>
      <w:r w:rsidRPr="003545B3">
        <w:t>).</w:t>
      </w:r>
    </w:p>
    <w:p w14:paraId="588E727E" w14:textId="77777777" w:rsidR="00FA13C1" w:rsidRPr="00FA13C1" w:rsidRDefault="00FA13C1" w:rsidP="00C15A6D">
      <w:pPr>
        <w:contextualSpacing/>
        <w:rPr>
          <w:highlight w:val="red"/>
        </w:rPr>
      </w:pPr>
    </w:p>
    <w:p w14:paraId="6BCB30A0" w14:textId="77777777" w:rsidR="0008219B" w:rsidRDefault="008D6BE5" w:rsidP="00C15A6D">
      <w:pPr>
        <w:contextualSpacing/>
      </w:pPr>
      <w:r>
        <w:t xml:space="preserve">Speaker, </w:t>
      </w:r>
      <w:r w:rsidR="00DA6088" w:rsidRPr="00DA6088">
        <w:rPr>
          <w:i/>
        </w:rPr>
        <w:t>Collaborati</w:t>
      </w:r>
      <w:r w:rsidR="00DA6088">
        <w:rPr>
          <w:i/>
        </w:rPr>
        <w:t>on Theory:  A Theory of the Tax-</w:t>
      </w:r>
      <w:r w:rsidR="00DA6088" w:rsidRPr="00DA6088">
        <w:rPr>
          <w:i/>
        </w:rPr>
        <w:t>Exempt Nonprofit Corporation</w:t>
      </w:r>
      <w:r w:rsidR="00DA6088">
        <w:t xml:space="preserve">, </w:t>
      </w:r>
      <w:r>
        <w:t xml:space="preserve">National Business Law </w:t>
      </w:r>
    </w:p>
    <w:p w14:paraId="6D1556B2" w14:textId="77777777" w:rsidR="00FA13C1" w:rsidRDefault="008D6BE5" w:rsidP="0008219B">
      <w:pPr>
        <w:ind w:firstLine="720"/>
        <w:contextualSpacing/>
        <w:rPr>
          <w:bCs/>
        </w:rPr>
      </w:pPr>
      <w:r>
        <w:t xml:space="preserve">Scholars Conference, </w:t>
      </w:r>
      <w:r w:rsidRPr="00FA5A6E">
        <w:t xml:space="preserve">Seton Hall University School of Law </w:t>
      </w:r>
      <w:r>
        <w:rPr>
          <w:bCs/>
        </w:rPr>
        <w:t>(June 4-5, 2015</w:t>
      </w:r>
      <w:r w:rsidRPr="003545B3">
        <w:rPr>
          <w:bCs/>
        </w:rPr>
        <w:t>).</w:t>
      </w:r>
    </w:p>
    <w:p w14:paraId="66ABCC25" w14:textId="77777777" w:rsidR="00DA6088" w:rsidRDefault="00DA6088" w:rsidP="00C15A6D">
      <w:pPr>
        <w:contextualSpacing/>
        <w:rPr>
          <w:bCs/>
        </w:rPr>
      </w:pPr>
    </w:p>
    <w:p w14:paraId="67C38D6B" w14:textId="77777777" w:rsidR="00DA6088" w:rsidRDefault="00DA6088" w:rsidP="00C15A6D">
      <w:pPr>
        <w:contextualSpacing/>
      </w:pPr>
      <w:r>
        <w:rPr>
          <w:bCs/>
        </w:rPr>
        <w:t xml:space="preserve">Moderator &amp; Discussant, </w:t>
      </w:r>
      <w:r w:rsidRPr="00DA6088">
        <w:rPr>
          <w:bCs/>
          <w:i/>
        </w:rPr>
        <w:t>The Extraterritorial Application of Federal Financial Market Regulation</w:t>
      </w:r>
      <w:r>
        <w:rPr>
          <w:bCs/>
        </w:rPr>
        <w:t xml:space="preserve">, </w:t>
      </w:r>
      <w:r>
        <w:t xml:space="preserve">National </w:t>
      </w:r>
    </w:p>
    <w:p w14:paraId="541523E0" w14:textId="77777777" w:rsidR="00DA6088" w:rsidRDefault="00DA6088" w:rsidP="00DA6088">
      <w:pPr>
        <w:ind w:firstLine="720"/>
        <w:contextualSpacing/>
      </w:pPr>
      <w:r>
        <w:t xml:space="preserve">Business Law Scholars Conference, </w:t>
      </w:r>
      <w:r w:rsidRPr="00FA5A6E">
        <w:t xml:space="preserve">Seton Hall University School of Law </w:t>
      </w:r>
      <w:r>
        <w:rPr>
          <w:bCs/>
        </w:rPr>
        <w:t>(June 4-5, 2015</w:t>
      </w:r>
      <w:r w:rsidRPr="003545B3">
        <w:rPr>
          <w:bCs/>
        </w:rPr>
        <w:t>).</w:t>
      </w:r>
    </w:p>
    <w:p w14:paraId="4A0E38B1" w14:textId="77777777" w:rsidR="00FA13C1" w:rsidRDefault="00FA13C1" w:rsidP="00C15A6D">
      <w:pPr>
        <w:contextualSpacing/>
      </w:pPr>
    </w:p>
    <w:p w14:paraId="1EA1C2DB" w14:textId="77777777" w:rsidR="00DA6088" w:rsidRDefault="00DA6088" w:rsidP="00DA6088">
      <w:pPr>
        <w:contextualSpacing/>
      </w:pPr>
      <w:r>
        <w:rPr>
          <w:bCs/>
        </w:rPr>
        <w:t xml:space="preserve">Moderator &amp; Discussant, </w:t>
      </w:r>
      <w:r w:rsidRPr="00DA6088">
        <w:rPr>
          <w:bCs/>
          <w:i/>
        </w:rPr>
        <w:t>The Intersection of Business Law and Cyber Law</w:t>
      </w:r>
      <w:r>
        <w:rPr>
          <w:bCs/>
        </w:rPr>
        <w:t xml:space="preserve">, </w:t>
      </w:r>
      <w:r>
        <w:t xml:space="preserve">National Business Law Scholars </w:t>
      </w:r>
    </w:p>
    <w:p w14:paraId="3EBD1C42" w14:textId="77777777" w:rsidR="00DA6088" w:rsidRDefault="00DA6088" w:rsidP="00DA6088">
      <w:pPr>
        <w:ind w:firstLine="720"/>
        <w:contextualSpacing/>
      </w:pPr>
      <w:r>
        <w:t xml:space="preserve">Conference, </w:t>
      </w:r>
      <w:r w:rsidRPr="00FA5A6E">
        <w:t xml:space="preserve">Seton Hall University School of Law </w:t>
      </w:r>
      <w:r>
        <w:rPr>
          <w:bCs/>
        </w:rPr>
        <w:t>(June 4-5, 2015</w:t>
      </w:r>
      <w:r w:rsidRPr="003545B3">
        <w:rPr>
          <w:bCs/>
        </w:rPr>
        <w:t>).</w:t>
      </w:r>
    </w:p>
    <w:p w14:paraId="77F1DB80" w14:textId="77777777" w:rsidR="00DA6088" w:rsidRDefault="00DA6088" w:rsidP="00C15A6D">
      <w:pPr>
        <w:contextualSpacing/>
      </w:pPr>
    </w:p>
    <w:p w14:paraId="147EC14D" w14:textId="77777777" w:rsidR="00C15A6D" w:rsidRPr="00FD704B" w:rsidRDefault="00C15A6D" w:rsidP="00C15A6D">
      <w:pPr>
        <w:contextualSpacing/>
        <w:rPr>
          <w:i/>
        </w:rPr>
      </w:pPr>
      <w:r w:rsidRPr="00FD704B">
        <w:t xml:space="preserve">Speaker, </w:t>
      </w:r>
      <w:r w:rsidRPr="00FD704B">
        <w:rPr>
          <w:i/>
        </w:rPr>
        <w:t xml:space="preserve">Answering the Call to Reinvent Legal Education:  The Need to Incorporate Practical Business and </w:t>
      </w:r>
    </w:p>
    <w:p w14:paraId="5DCA6DEE" w14:textId="77777777" w:rsidR="00C15A6D" w:rsidRPr="00FD704B" w:rsidRDefault="00C15A6D" w:rsidP="00C15A6D">
      <w:pPr>
        <w:ind w:left="720"/>
        <w:contextualSpacing/>
        <w:rPr>
          <w:i/>
        </w:rPr>
      </w:pPr>
      <w:r w:rsidRPr="00FD704B">
        <w:rPr>
          <w:i/>
        </w:rPr>
        <w:t>Transactional Skills Training into the Curricula of America’s Law Schools</w:t>
      </w:r>
      <w:r w:rsidRPr="00FD704B">
        <w:t xml:space="preserve">, AALS Section on Agency, Partnership, LLCs, and Unincorporated Associations, The Association of American Law </w:t>
      </w:r>
      <w:proofErr w:type="spellStart"/>
      <w:r w:rsidRPr="00FD704B">
        <w:t>Schools</w:t>
      </w:r>
      <w:proofErr w:type="spellEnd"/>
      <w:r w:rsidRPr="00FD704B">
        <w:t xml:space="preserve"> Annual Meeting</w:t>
      </w:r>
      <w:r w:rsidR="00711AFD">
        <w:t>, Washington, D.C.</w:t>
      </w:r>
      <w:r w:rsidRPr="00FD704B">
        <w:t xml:space="preserve"> (Jan. 4, 2015).</w:t>
      </w:r>
    </w:p>
    <w:p w14:paraId="39E81DD3" w14:textId="77777777" w:rsidR="00C15A6D" w:rsidRDefault="00C15A6D" w:rsidP="00AE50FC">
      <w:pPr>
        <w:contextualSpacing/>
      </w:pPr>
    </w:p>
    <w:p w14:paraId="18CD03BE" w14:textId="77777777" w:rsidR="00777417" w:rsidRDefault="00777417" w:rsidP="00777417">
      <w:pPr>
        <w:contextualSpacing/>
      </w:pPr>
      <w:r w:rsidRPr="00777417">
        <w:t>Speaker, Thinking Like a (Business) Lawyer: The Role of Reason and Intuition in Legal Decision-Making</w:t>
      </w:r>
      <w:r>
        <w:t xml:space="preserve">, </w:t>
      </w:r>
    </w:p>
    <w:p w14:paraId="0C154C92" w14:textId="77777777" w:rsidR="00777417" w:rsidRPr="00777417" w:rsidRDefault="00777417" w:rsidP="00777417">
      <w:pPr>
        <w:ind w:firstLine="720"/>
        <w:contextualSpacing/>
      </w:pPr>
      <w:r>
        <w:t>The University of Findlay (Nov. 3, 2014).</w:t>
      </w:r>
    </w:p>
    <w:p w14:paraId="28272786" w14:textId="77777777" w:rsidR="00777417" w:rsidRDefault="00777417" w:rsidP="00AE50FC">
      <w:pPr>
        <w:contextualSpacing/>
        <w:rPr>
          <w:highlight w:val="yellow"/>
        </w:rPr>
      </w:pPr>
    </w:p>
    <w:p w14:paraId="01241926" w14:textId="77777777" w:rsidR="00777417" w:rsidRDefault="00777417" w:rsidP="00777417">
      <w:pPr>
        <w:contextualSpacing/>
      </w:pPr>
      <w:r w:rsidRPr="00777417">
        <w:t>Panelist</w:t>
      </w:r>
      <w:r w:rsidR="00C15A6D" w:rsidRPr="00777417">
        <w:t xml:space="preserve">, </w:t>
      </w:r>
      <w:r>
        <w:rPr>
          <w:i/>
        </w:rPr>
        <w:t xml:space="preserve">Alternative Investments for the </w:t>
      </w:r>
      <w:proofErr w:type="gramStart"/>
      <w:r>
        <w:rPr>
          <w:i/>
        </w:rPr>
        <w:t>Masses?</w:t>
      </w:r>
      <w:r>
        <w:t>,</w:t>
      </w:r>
      <w:proofErr w:type="gramEnd"/>
      <w:r>
        <w:t xml:space="preserve"> </w:t>
      </w:r>
      <w:r w:rsidRPr="003545B3">
        <w:t>Ohio Securities Con</w:t>
      </w:r>
      <w:r>
        <w:t>ference, Columbus, Ohio (Oct. 31, 2014</w:t>
      </w:r>
      <w:r w:rsidRPr="003545B3">
        <w:t>).</w:t>
      </w:r>
    </w:p>
    <w:p w14:paraId="60E575A2" w14:textId="77777777" w:rsidR="00A34F9B" w:rsidRDefault="00A34F9B" w:rsidP="00AE50FC">
      <w:pPr>
        <w:contextualSpacing/>
        <w:rPr>
          <w:highlight w:val="yellow"/>
        </w:rPr>
      </w:pPr>
    </w:p>
    <w:p w14:paraId="5DDEB5D9" w14:textId="77777777" w:rsidR="002E7C7F" w:rsidRDefault="002E7C7F" w:rsidP="00FA3669">
      <w:pPr>
        <w:contextualSpacing/>
      </w:pPr>
      <w:r>
        <w:t xml:space="preserve">Moderator, </w:t>
      </w:r>
      <w:r w:rsidRPr="002E7C7F">
        <w:rPr>
          <w:i/>
        </w:rPr>
        <w:t>Religious Liberty for Corporations?  Hobby Lobby, Obamacare, and the Supreme Court</w:t>
      </w:r>
      <w:r>
        <w:t xml:space="preserve">, Federalist </w:t>
      </w:r>
    </w:p>
    <w:p w14:paraId="43F31DA6" w14:textId="77777777" w:rsidR="002E7C7F" w:rsidRPr="002E7C7F" w:rsidRDefault="002E7C7F" w:rsidP="002E7C7F">
      <w:pPr>
        <w:ind w:firstLine="720"/>
        <w:contextualSpacing/>
      </w:pPr>
      <w:r>
        <w:t>Society Debate, The University of Toledo College of Law (Oct. 22, 2014).</w:t>
      </w:r>
    </w:p>
    <w:p w14:paraId="60C53EA5" w14:textId="77777777" w:rsidR="002E7C7F" w:rsidRDefault="002E7C7F" w:rsidP="00FA3669">
      <w:pPr>
        <w:contextualSpacing/>
      </w:pPr>
    </w:p>
    <w:p w14:paraId="0A013BE0" w14:textId="77777777" w:rsidR="00FA3669" w:rsidRDefault="00FA3669" w:rsidP="00FA3669">
      <w:pPr>
        <w:contextualSpacing/>
        <w:rPr>
          <w:i/>
        </w:rPr>
      </w:pPr>
      <w:r w:rsidRPr="00FC51DB">
        <w:lastRenderedPageBreak/>
        <w:t xml:space="preserve">Speaker, </w:t>
      </w:r>
      <w:r w:rsidRPr="00FC51DB">
        <w:rPr>
          <w:i/>
        </w:rPr>
        <w:t>The</w:t>
      </w:r>
      <w:r w:rsidRPr="004E67EB">
        <w:rPr>
          <w:i/>
        </w:rPr>
        <w:t xml:space="preserve"> Death and Reb</w:t>
      </w:r>
      <w:r>
        <w:rPr>
          <w:i/>
        </w:rPr>
        <w:t xml:space="preserve">irth of Codes of Legal Ethics: </w:t>
      </w:r>
      <w:r w:rsidRPr="004E67EB">
        <w:rPr>
          <w:i/>
        </w:rPr>
        <w:t>The Role of Neurosc</w:t>
      </w:r>
      <w:r>
        <w:rPr>
          <w:i/>
        </w:rPr>
        <w:t xml:space="preserve">ientific Evidence of Irrational </w:t>
      </w:r>
    </w:p>
    <w:p w14:paraId="6C62C47C" w14:textId="77777777" w:rsidR="00A34F9B" w:rsidRDefault="00FA3669" w:rsidP="00FA3669">
      <w:pPr>
        <w:ind w:left="720"/>
        <w:contextualSpacing/>
        <w:rPr>
          <w:bCs/>
        </w:rPr>
      </w:pPr>
      <w:r w:rsidRPr="00FC51DB">
        <w:rPr>
          <w:i/>
        </w:rPr>
        <w:t>Ethical Decision-Making in Formulating Regulation for the Practice of Law</w:t>
      </w:r>
      <w:r>
        <w:t xml:space="preserve">, </w:t>
      </w:r>
      <w:r>
        <w:rPr>
          <w:bCs/>
        </w:rPr>
        <w:t xml:space="preserve">Central States Law School Association Conference, </w:t>
      </w:r>
      <w:r w:rsidRPr="00FC51DB">
        <w:rPr>
          <w:bCs/>
        </w:rPr>
        <w:t xml:space="preserve">Louisiana State University Paul M. Hebert Law Center </w:t>
      </w:r>
      <w:r>
        <w:rPr>
          <w:bCs/>
        </w:rPr>
        <w:t>(Oct. 10, 2014).</w:t>
      </w:r>
    </w:p>
    <w:p w14:paraId="2418A729" w14:textId="77777777" w:rsidR="00FA3669" w:rsidRPr="00FA3669" w:rsidRDefault="00FA3669" w:rsidP="00FA3669">
      <w:pPr>
        <w:ind w:left="720"/>
        <w:contextualSpacing/>
        <w:rPr>
          <w:highlight w:val="yellow"/>
        </w:rPr>
      </w:pPr>
    </w:p>
    <w:p w14:paraId="60D188C3" w14:textId="77777777" w:rsidR="00FA5A6E" w:rsidRPr="00A34F9B" w:rsidRDefault="00FA5A6E" w:rsidP="00AE50FC">
      <w:pPr>
        <w:contextualSpacing/>
        <w:rPr>
          <w:i/>
        </w:rPr>
      </w:pPr>
      <w:r w:rsidRPr="00A34F9B">
        <w:t xml:space="preserve">Speaker, </w:t>
      </w:r>
      <w:r w:rsidRPr="00A34F9B">
        <w:rPr>
          <w:i/>
        </w:rPr>
        <w:t xml:space="preserve">An Interdisciplinary Analysis of the Use of Ethical Intuition in Legal Compliance Decision Making for </w:t>
      </w:r>
    </w:p>
    <w:p w14:paraId="61789BDF" w14:textId="77777777" w:rsidR="00FA5A6E" w:rsidRPr="00A34F9B" w:rsidRDefault="00FA5A6E" w:rsidP="00FA5A6E">
      <w:pPr>
        <w:ind w:left="720"/>
        <w:contextualSpacing/>
        <w:rPr>
          <w:bCs/>
        </w:rPr>
      </w:pPr>
      <w:r w:rsidRPr="00A34F9B">
        <w:rPr>
          <w:i/>
        </w:rPr>
        <w:t>Business Entities</w:t>
      </w:r>
      <w:r w:rsidRPr="00A34F9B">
        <w:t>, National Business Law Scholars Conference, Loyola Law School, Los Angeles</w:t>
      </w:r>
      <w:r w:rsidRPr="00A34F9B">
        <w:rPr>
          <w:bCs/>
        </w:rPr>
        <w:t xml:space="preserve"> (June 19, 2014).</w:t>
      </w:r>
    </w:p>
    <w:p w14:paraId="6B009D97" w14:textId="77777777" w:rsidR="00FA5A6E" w:rsidRDefault="00FA5A6E" w:rsidP="00AE50FC">
      <w:pPr>
        <w:contextualSpacing/>
      </w:pPr>
    </w:p>
    <w:p w14:paraId="11AA930F" w14:textId="77777777" w:rsidR="00AE50FC" w:rsidRDefault="00AE50FC" w:rsidP="00AE50FC">
      <w:pPr>
        <w:contextualSpacing/>
        <w:rPr>
          <w:i/>
        </w:rPr>
      </w:pPr>
      <w:r>
        <w:t xml:space="preserve">Speaker, </w:t>
      </w:r>
      <w:r>
        <w:rPr>
          <w:i/>
        </w:rPr>
        <w:t xml:space="preserve">Legal Ethics and Securities Regulation: Best Practices for Behaving Ethically While Working in the </w:t>
      </w:r>
    </w:p>
    <w:p w14:paraId="57D85AD3" w14:textId="77777777" w:rsidR="00AE50FC" w:rsidRDefault="00AE50FC" w:rsidP="00AE50FC">
      <w:pPr>
        <w:ind w:firstLine="720"/>
        <w:contextualSpacing/>
      </w:pPr>
      <w:r>
        <w:rPr>
          <w:i/>
        </w:rPr>
        <w:t>Securities Industry</w:t>
      </w:r>
      <w:r>
        <w:t xml:space="preserve">, </w:t>
      </w:r>
      <w:r w:rsidRPr="003545B3">
        <w:t>Ohio Securities Con</w:t>
      </w:r>
      <w:r>
        <w:t>ference, Columbus, Ohio (Oct. 25, 2013</w:t>
      </w:r>
      <w:r w:rsidRPr="003545B3">
        <w:t>).</w:t>
      </w:r>
    </w:p>
    <w:p w14:paraId="22212938" w14:textId="77777777" w:rsidR="00F90610" w:rsidRDefault="00F90610" w:rsidP="00A2616C">
      <w:pPr>
        <w:contextualSpacing/>
        <w:rPr>
          <w:highlight w:val="yellow"/>
        </w:rPr>
      </w:pPr>
    </w:p>
    <w:p w14:paraId="6D3717A4" w14:textId="77777777" w:rsidR="006B3683" w:rsidRPr="006B3683" w:rsidRDefault="006B3683" w:rsidP="00A2616C">
      <w:pPr>
        <w:contextualSpacing/>
        <w:rPr>
          <w:i/>
        </w:rPr>
      </w:pPr>
      <w:r w:rsidRPr="006B3683">
        <w:t xml:space="preserve">Speaker, </w:t>
      </w:r>
      <w:r w:rsidRPr="006B3683">
        <w:rPr>
          <w:i/>
        </w:rPr>
        <w:t xml:space="preserve">From Legalized Business Ethics to International Trade Regulation:  The Role of the Foreign Corrupt </w:t>
      </w:r>
    </w:p>
    <w:p w14:paraId="7592E7A9" w14:textId="77777777" w:rsidR="006B3683" w:rsidRDefault="006B3683" w:rsidP="006B3683">
      <w:pPr>
        <w:ind w:left="720"/>
        <w:contextualSpacing/>
      </w:pPr>
      <w:r w:rsidRPr="006B3683">
        <w:rPr>
          <w:i/>
        </w:rPr>
        <w:t>Practices Act and Other Transnational Anti-Bribery Regulation in Fighting Corruption in the Global Supply Chain</w:t>
      </w:r>
      <w:r w:rsidR="00AE50FC">
        <w:t>, Mercer Law R</w:t>
      </w:r>
      <w:r>
        <w:t>eview Symposium on Current Trends in International Trade and Their Impact on Multinational Business, Mercer University School of Law (Oct. 11, 2013</w:t>
      </w:r>
      <w:r w:rsidRPr="003545B3">
        <w:t>).</w:t>
      </w:r>
    </w:p>
    <w:p w14:paraId="1FCE2C9E" w14:textId="77777777" w:rsidR="00F90610" w:rsidRDefault="00F90610" w:rsidP="00A2616C">
      <w:pPr>
        <w:contextualSpacing/>
      </w:pPr>
    </w:p>
    <w:p w14:paraId="4392645E" w14:textId="77777777" w:rsidR="004C360D" w:rsidRDefault="004C360D" w:rsidP="004C360D">
      <w:pPr>
        <w:contextualSpacing/>
        <w:rPr>
          <w:i/>
        </w:rPr>
      </w:pPr>
      <w:r>
        <w:t xml:space="preserve">Speaker, </w:t>
      </w:r>
      <w:proofErr w:type="gramStart"/>
      <w:r w:rsidRPr="00E54A9D">
        <w:rPr>
          <w:i/>
        </w:rPr>
        <w:t>Providing</w:t>
      </w:r>
      <w:proofErr w:type="gramEnd"/>
      <w:r w:rsidRPr="00E54A9D">
        <w:rPr>
          <w:i/>
        </w:rPr>
        <w:t xml:space="preserve"> a Path Forward in Legal Education: </w:t>
      </w:r>
      <w:r>
        <w:rPr>
          <w:i/>
        </w:rPr>
        <w:t xml:space="preserve"> </w:t>
      </w:r>
      <w:r w:rsidRPr="00E54A9D">
        <w:rPr>
          <w:i/>
        </w:rPr>
        <w:t xml:space="preserve">Exploring the Need to Incorporate Practical Business </w:t>
      </w:r>
    </w:p>
    <w:p w14:paraId="6221421D" w14:textId="77777777" w:rsidR="004C360D" w:rsidRDefault="004C360D" w:rsidP="004C360D">
      <w:pPr>
        <w:ind w:left="720"/>
        <w:contextualSpacing/>
        <w:rPr>
          <w:bCs/>
        </w:rPr>
      </w:pPr>
      <w:r w:rsidRPr="00E54A9D">
        <w:rPr>
          <w:i/>
        </w:rPr>
        <w:t>and Transactional Skills Training into the Curricula of America’s Law Schools</w:t>
      </w:r>
      <w:r>
        <w:t xml:space="preserve">, </w:t>
      </w:r>
      <w:r>
        <w:rPr>
          <w:bCs/>
        </w:rPr>
        <w:t>Central States Law School Association Conference</w:t>
      </w:r>
      <w:bookmarkStart w:id="40" w:name="_Hlk22393378"/>
      <w:r>
        <w:rPr>
          <w:bCs/>
        </w:rPr>
        <w:t xml:space="preserve">, </w:t>
      </w:r>
      <w:r w:rsidRPr="00F90610">
        <w:rPr>
          <w:bCs/>
        </w:rPr>
        <w:t>University of Arkansas School of Law</w:t>
      </w:r>
      <w:r w:rsidR="00317C31">
        <w:rPr>
          <w:bCs/>
        </w:rPr>
        <w:t xml:space="preserve"> </w:t>
      </w:r>
      <w:bookmarkEnd w:id="40"/>
      <w:r w:rsidR="00317C31">
        <w:rPr>
          <w:bCs/>
        </w:rPr>
        <w:t>(Oct. 4</w:t>
      </w:r>
      <w:r>
        <w:rPr>
          <w:bCs/>
        </w:rPr>
        <w:t>, 2013).</w:t>
      </w:r>
    </w:p>
    <w:p w14:paraId="30F235D1" w14:textId="77777777" w:rsidR="004C360D" w:rsidRPr="004C360D" w:rsidRDefault="004C360D" w:rsidP="004C360D">
      <w:pPr>
        <w:ind w:left="720"/>
        <w:contextualSpacing/>
        <w:rPr>
          <w:bCs/>
        </w:rPr>
      </w:pPr>
    </w:p>
    <w:p w14:paraId="57076040" w14:textId="77777777" w:rsidR="00D477B5" w:rsidRDefault="00D477B5" w:rsidP="00A2616C">
      <w:pPr>
        <w:contextualSpacing/>
        <w:rPr>
          <w:i/>
        </w:rPr>
      </w:pPr>
      <w:r>
        <w:t xml:space="preserve">Speaker, </w:t>
      </w:r>
      <w:r w:rsidRPr="00D477B5">
        <w:rPr>
          <w:i/>
        </w:rPr>
        <w:t xml:space="preserve">Building a Global System of Securities Law:  A Proposal for the Harmonization and Centralization of </w:t>
      </w:r>
    </w:p>
    <w:p w14:paraId="51046279" w14:textId="77777777" w:rsidR="00625E88" w:rsidRDefault="00D477B5" w:rsidP="00D477B5">
      <w:pPr>
        <w:ind w:left="720"/>
        <w:contextualSpacing/>
      </w:pPr>
      <w:r w:rsidRPr="00D477B5">
        <w:rPr>
          <w:i/>
        </w:rPr>
        <w:t>Insider Trading Regulation</w:t>
      </w:r>
      <w:r>
        <w:t xml:space="preserve">, </w:t>
      </w:r>
      <w:r w:rsidRPr="003545B3">
        <w:t>Ohio Legal Scholarshi</w:t>
      </w:r>
      <w:r>
        <w:t>p Workshop, University of Dayton School of Law (June 21, 2013</w:t>
      </w:r>
      <w:r w:rsidRPr="003545B3">
        <w:t>).</w:t>
      </w:r>
    </w:p>
    <w:p w14:paraId="30429306" w14:textId="77777777" w:rsidR="00625E88" w:rsidRDefault="00625E88" w:rsidP="00A2616C">
      <w:pPr>
        <w:contextualSpacing/>
      </w:pPr>
    </w:p>
    <w:p w14:paraId="050F2992" w14:textId="77777777" w:rsidR="00AE1D05" w:rsidRDefault="00AE1D05" w:rsidP="00AE1D05">
      <w:pPr>
        <w:contextualSpacing/>
      </w:pPr>
      <w:r>
        <w:t xml:space="preserve">Speaker, </w:t>
      </w:r>
      <w:r w:rsidRPr="00607D50">
        <w:rPr>
          <w:i/>
        </w:rPr>
        <w:t xml:space="preserve">The Internationalization of Insider Trading Regulation: </w:t>
      </w:r>
      <w:r>
        <w:rPr>
          <w:i/>
        </w:rPr>
        <w:t>The Search for a</w:t>
      </w:r>
      <w:r w:rsidRPr="00992774">
        <w:rPr>
          <w:i/>
        </w:rPr>
        <w:t xml:space="preserve"> Coherent Governing Principles</w:t>
      </w:r>
      <w:r>
        <w:t xml:space="preserve"> </w:t>
      </w:r>
    </w:p>
    <w:p w14:paraId="31BA7818" w14:textId="77777777" w:rsidR="00625E88" w:rsidRDefault="00AE1D05" w:rsidP="00AE1D05">
      <w:pPr>
        <w:ind w:left="720"/>
        <w:contextualSpacing/>
        <w:rPr>
          <w:bCs/>
        </w:rPr>
      </w:pPr>
      <w:r>
        <w:t xml:space="preserve">National Business Law Scholars Conference, </w:t>
      </w:r>
      <w:r w:rsidRPr="003545B3">
        <w:t>The Ohio State University Moritz College of Law</w:t>
      </w:r>
      <w:r w:rsidR="00392109">
        <w:rPr>
          <w:bCs/>
        </w:rPr>
        <w:t xml:space="preserve"> (June 12, 2013</w:t>
      </w:r>
      <w:r w:rsidRPr="003545B3">
        <w:rPr>
          <w:bCs/>
        </w:rPr>
        <w:t>).</w:t>
      </w:r>
    </w:p>
    <w:p w14:paraId="599DF115" w14:textId="77777777" w:rsidR="00392109" w:rsidRDefault="00392109" w:rsidP="00392109">
      <w:pPr>
        <w:contextualSpacing/>
        <w:rPr>
          <w:bCs/>
        </w:rPr>
      </w:pPr>
    </w:p>
    <w:p w14:paraId="1B368D98" w14:textId="77777777" w:rsidR="00392109" w:rsidRDefault="00392109" w:rsidP="00392109">
      <w:pPr>
        <w:contextualSpacing/>
        <w:rPr>
          <w:bCs/>
        </w:rPr>
      </w:pPr>
      <w:r w:rsidRPr="003545B3">
        <w:t>Moderator &amp; Discussant,</w:t>
      </w:r>
      <w:r>
        <w:t xml:space="preserve"> </w:t>
      </w:r>
      <w:r w:rsidRPr="00392109">
        <w:rPr>
          <w:i/>
        </w:rPr>
        <w:t>The Past, Present, and Future of Financial Self-Regulatory Institutions</w:t>
      </w:r>
      <w:r>
        <w:t xml:space="preserve">, </w:t>
      </w:r>
      <w:r>
        <w:rPr>
          <w:bCs/>
        </w:rPr>
        <w:t>National</w:t>
      </w:r>
    </w:p>
    <w:p w14:paraId="16E2C754" w14:textId="77777777" w:rsidR="00392109" w:rsidRPr="007A0346" w:rsidRDefault="00392109" w:rsidP="00392109">
      <w:pPr>
        <w:ind w:firstLine="720"/>
        <w:contextualSpacing/>
      </w:pPr>
      <w:r w:rsidRPr="003545B3">
        <w:rPr>
          <w:bCs/>
        </w:rPr>
        <w:t xml:space="preserve">Corporate Law Scholars Conference, </w:t>
      </w:r>
      <w:r w:rsidRPr="003545B3">
        <w:t>The Ohio State University Moritz College of Law</w:t>
      </w:r>
      <w:r>
        <w:rPr>
          <w:bCs/>
        </w:rPr>
        <w:t xml:space="preserve"> (June 12, 2013</w:t>
      </w:r>
      <w:r w:rsidRPr="003545B3">
        <w:rPr>
          <w:bCs/>
        </w:rPr>
        <w:t>).</w:t>
      </w:r>
    </w:p>
    <w:p w14:paraId="1505A375" w14:textId="77777777" w:rsidR="00625E88" w:rsidRDefault="00625E88" w:rsidP="00A2616C">
      <w:pPr>
        <w:contextualSpacing/>
      </w:pPr>
    </w:p>
    <w:p w14:paraId="145C6CFD" w14:textId="77777777" w:rsidR="00992774" w:rsidRDefault="004D7F78" w:rsidP="004D7F78">
      <w:pPr>
        <w:contextualSpacing/>
        <w:rPr>
          <w:i/>
        </w:rPr>
      </w:pPr>
      <w:r w:rsidRPr="003545B3">
        <w:t xml:space="preserve">Speaker, </w:t>
      </w:r>
      <w:r w:rsidR="00992774" w:rsidRPr="00992774">
        <w:rPr>
          <w:i/>
        </w:rPr>
        <w:t xml:space="preserve">In Search of Coherent Governing Principles for Regulating the Emerging Global Securities Markets: A </w:t>
      </w:r>
    </w:p>
    <w:p w14:paraId="38CDE334" w14:textId="77777777" w:rsidR="004D7F78" w:rsidRDefault="00992774" w:rsidP="00992774">
      <w:pPr>
        <w:ind w:left="720"/>
        <w:contextualSpacing/>
      </w:pPr>
      <w:r w:rsidRPr="00992774">
        <w:rPr>
          <w:i/>
        </w:rPr>
        <w:t>Comparative Analysis of National Insider Trading Regulation</w:t>
      </w:r>
      <w:r w:rsidR="004D7F78" w:rsidRPr="004D7F78">
        <w:t xml:space="preserve">, </w:t>
      </w:r>
      <w:r w:rsidR="004D7F78" w:rsidRPr="003545B3">
        <w:t>Annual</w:t>
      </w:r>
      <w:r>
        <w:t xml:space="preserve"> Meeting of the Law and Society </w:t>
      </w:r>
      <w:r w:rsidR="004D7F78" w:rsidRPr="003545B3">
        <w:t xml:space="preserve">Association, </w:t>
      </w:r>
      <w:r w:rsidR="004D7F78">
        <w:t>Boston, Massachusetts</w:t>
      </w:r>
      <w:r w:rsidR="004D7F78" w:rsidRPr="003545B3">
        <w:t xml:space="preserve"> (</w:t>
      </w:r>
      <w:r w:rsidR="004D7F78" w:rsidRPr="00625E88">
        <w:t>May 30</w:t>
      </w:r>
      <w:r w:rsidRPr="00625E88">
        <w:t>,</w:t>
      </w:r>
      <w:r>
        <w:t xml:space="preserve"> </w:t>
      </w:r>
      <w:r w:rsidR="004D7F78" w:rsidRPr="004D7F78">
        <w:t>2013</w:t>
      </w:r>
      <w:r w:rsidR="004D7F78" w:rsidRPr="003545B3">
        <w:t>).</w:t>
      </w:r>
    </w:p>
    <w:p w14:paraId="4D920BB2" w14:textId="77777777" w:rsidR="00FA0E4B" w:rsidRDefault="00FA0E4B" w:rsidP="00A2616C">
      <w:pPr>
        <w:contextualSpacing/>
      </w:pPr>
    </w:p>
    <w:p w14:paraId="76D78247" w14:textId="77777777" w:rsidR="0072064C" w:rsidRDefault="0072064C" w:rsidP="0072064C">
      <w:pPr>
        <w:contextualSpacing/>
        <w:rPr>
          <w:i/>
        </w:rPr>
      </w:pPr>
      <w:r>
        <w:t xml:space="preserve">Speaker, </w:t>
      </w:r>
      <w:r w:rsidRPr="0072064C">
        <w:rPr>
          <w:i/>
        </w:rPr>
        <w:t xml:space="preserve">From Ethics to Economics: The Need for continued Vigilance by Corporate Counsel in Foreign Corrupt </w:t>
      </w:r>
    </w:p>
    <w:p w14:paraId="44ADDD19" w14:textId="77777777" w:rsidR="0072064C" w:rsidRPr="0072064C" w:rsidRDefault="0072064C" w:rsidP="0072064C">
      <w:pPr>
        <w:ind w:left="720"/>
        <w:contextualSpacing/>
      </w:pPr>
      <w:r w:rsidRPr="0072064C">
        <w:rPr>
          <w:i/>
        </w:rPr>
        <w:t>Practices Act Compliance</w:t>
      </w:r>
      <w:r>
        <w:t xml:space="preserve">, The Joseph G. Miller and William C. Becker Center for </w:t>
      </w:r>
      <w:r w:rsidR="005F04B7">
        <w:t>Professional Responsibility</w:t>
      </w:r>
      <w:r>
        <w:t xml:space="preserve"> Symposium on Navigating the Practice of Law in the Wake of Ethics 20/20, The University of Akron Law School (Apr. 4, 2013).</w:t>
      </w:r>
    </w:p>
    <w:p w14:paraId="5D07D2EF" w14:textId="77777777" w:rsidR="0072064C" w:rsidRDefault="0072064C" w:rsidP="00A2616C">
      <w:pPr>
        <w:contextualSpacing/>
      </w:pPr>
    </w:p>
    <w:p w14:paraId="10340646" w14:textId="77777777" w:rsidR="00CF605F" w:rsidRPr="003F1DF4" w:rsidRDefault="006F3895" w:rsidP="00CF605F">
      <w:pPr>
        <w:contextualSpacing/>
        <w:rPr>
          <w:i/>
        </w:rPr>
      </w:pPr>
      <w:r>
        <w:lastRenderedPageBreak/>
        <w:t xml:space="preserve">Speaker, </w:t>
      </w:r>
      <w:r w:rsidR="00CF605F" w:rsidRPr="003F1DF4">
        <w:rPr>
          <w:i/>
        </w:rPr>
        <w:t xml:space="preserve">Fighting Corruption in Global Financial Markets:  The Past, Present, and Future of the Foreign Corrupt </w:t>
      </w:r>
    </w:p>
    <w:p w14:paraId="36E1710A" w14:textId="77777777" w:rsidR="006F3895" w:rsidRDefault="00CF605F" w:rsidP="00CF605F">
      <w:pPr>
        <w:ind w:left="720"/>
        <w:contextualSpacing/>
      </w:pPr>
      <w:r w:rsidRPr="003F1DF4">
        <w:rPr>
          <w:i/>
        </w:rPr>
        <w:t>Practices Act and Other Transnational Anti-Corruption Laws</w:t>
      </w:r>
      <w:r w:rsidR="006F3895">
        <w:t xml:space="preserve">, Faculty Colloquium, </w:t>
      </w:r>
      <w:r w:rsidR="006F3895" w:rsidRPr="006F3895">
        <w:t>Elon University School of Law</w:t>
      </w:r>
      <w:r w:rsidR="006F3895">
        <w:t xml:space="preserve"> (</w:t>
      </w:r>
      <w:r w:rsidR="00DB1CFC">
        <w:t xml:space="preserve">Feb. 18, </w:t>
      </w:r>
      <w:r w:rsidR="006F3895" w:rsidRPr="002C1CB6">
        <w:t>2013</w:t>
      </w:r>
      <w:r w:rsidR="006F3895">
        <w:t>).</w:t>
      </w:r>
    </w:p>
    <w:p w14:paraId="01BA5CA9" w14:textId="77777777" w:rsidR="006F3895" w:rsidRDefault="006F3895" w:rsidP="00A2616C">
      <w:pPr>
        <w:contextualSpacing/>
      </w:pPr>
    </w:p>
    <w:p w14:paraId="65817292" w14:textId="77777777" w:rsidR="00503FB3" w:rsidRDefault="00FF745D" w:rsidP="00503FB3">
      <w:pPr>
        <w:contextualSpacing/>
        <w:rPr>
          <w:i/>
        </w:rPr>
      </w:pPr>
      <w:r w:rsidRPr="003545B3">
        <w:t xml:space="preserve">Speaker, </w:t>
      </w:r>
      <w:r w:rsidR="00503FB3">
        <w:rPr>
          <w:i/>
        </w:rPr>
        <w:t>Answering the Call to Reinvent Legal Education</w:t>
      </w:r>
      <w:r w:rsidR="00503FB3" w:rsidRPr="000D6A9D">
        <w:rPr>
          <w:i/>
        </w:rPr>
        <w:t xml:space="preserve">:  The Need to </w:t>
      </w:r>
      <w:r w:rsidR="002657B8">
        <w:rPr>
          <w:i/>
        </w:rPr>
        <w:t xml:space="preserve">Incorporate Practical Business </w:t>
      </w:r>
      <w:r w:rsidR="00503FB3" w:rsidRPr="000D6A9D">
        <w:rPr>
          <w:i/>
        </w:rPr>
        <w:t xml:space="preserve">and </w:t>
      </w:r>
    </w:p>
    <w:p w14:paraId="32152734" w14:textId="77777777" w:rsidR="00FF745D" w:rsidRPr="00FF745D" w:rsidRDefault="00503FB3" w:rsidP="00503FB3">
      <w:pPr>
        <w:ind w:left="720"/>
        <w:contextualSpacing/>
        <w:rPr>
          <w:i/>
        </w:rPr>
      </w:pPr>
      <w:r>
        <w:rPr>
          <w:i/>
        </w:rPr>
        <w:t xml:space="preserve">Transactional </w:t>
      </w:r>
      <w:r w:rsidRPr="000D6A9D">
        <w:rPr>
          <w:i/>
        </w:rPr>
        <w:t>Skills Training into the Curricula of America’s Law Schools</w:t>
      </w:r>
      <w:r w:rsidR="00FF745D" w:rsidRPr="003545B3">
        <w:t xml:space="preserve">, Ohio Legal Scholarship Workshop, </w:t>
      </w:r>
      <w:bookmarkStart w:id="41" w:name="_Hlk22393339"/>
      <w:r w:rsidR="00FF745D" w:rsidRPr="003545B3">
        <w:t>The Ohio State Unive</w:t>
      </w:r>
      <w:r w:rsidR="00FF745D">
        <w:t xml:space="preserve">rsity Moritz College of Law </w:t>
      </w:r>
      <w:bookmarkEnd w:id="41"/>
      <w:r w:rsidR="00FF745D">
        <w:t>(Feb. 2, 2013</w:t>
      </w:r>
      <w:r w:rsidR="00FF745D" w:rsidRPr="003545B3">
        <w:t>).</w:t>
      </w:r>
    </w:p>
    <w:p w14:paraId="708DD067" w14:textId="77777777" w:rsidR="00FF745D" w:rsidRDefault="00FF745D" w:rsidP="00FA0E4B">
      <w:pPr>
        <w:contextualSpacing/>
      </w:pPr>
    </w:p>
    <w:p w14:paraId="0B80E972" w14:textId="77777777" w:rsidR="00FA0E4B" w:rsidRPr="00D20025" w:rsidRDefault="00FA0E4B" w:rsidP="00FA0E4B">
      <w:pPr>
        <w:contextualSpacing/>
        <w:rPr>
          <w:i/>
        </w:rPr>
      </w:pPr>
      <w:r w:rsidRPr="00D20025">
        <w:t xml:space="preserve">Speaker, </w:t>
      </w:r>
      <w:r w:rsidRPr="00D20025">
        <w:rPr>
          <w:i/>
        </w:rPr>
        <w:t xml:space="preserve">Transnational Anti-Corruption Regulation and Stable Global Financial Markets:  Exploring What Still </w:t>
      </w:r>
    </w:p>
    <w:p w14:paraId="6B886EC9" w14:textId="77777777" w:rsidR="00FA0E4B" w:rsidRDefault="00FA0E4B" w:rsidP="00FA0E4B">
      <w:pPr>
        <w:ind w:left="720"/>
        <w:contextualSpacing/>
      </w:pPr>
      <w:r w:rsidRPr="00D20025">
        <w:rPr>
          <w:i/>
        </w:rPr>
        <w:t>Needs to Be Done</w:t>
      </w:r>
      <w:r w:rsidRPr="00D20025">
        <w:t xml:space="preserve">, </w:t>
      </w:r>
      <w:r w:rsidRPr="00D20025">
        <w:rPr>
          <w:bCs/>
        </w:rPr>
        <w:t>Central States Law Schools Association Conference</w:t>
      </w:r>
      <w:r w:rsidRPr="00D20025">
        <w:t>, Cleveland-Marshall College of Law (</w:t>
      </w:r>
      <w:r w:rsidRPr="002C1CB6">
        <w:t>Oct</w:t>
      </w:r>
      <w:r w:rsidR="005F0B1C">
        <w:t>.</w:t>
      </w:r>
      <w:r w:rsidRPr="002C1CB6">
        <w:t xml:space="preserve"> </w:t>
      </w:r>
      <w:r w:rsidR="002C1CB6" w:rsidRPr="002C1CB6">
        <w:t>20</w:t>
      </w:r>
      <w:r w:rsidRPr="002C1CB6">
        <w:t>,</w:t>
      </w:r>
      <w:r w:rsidRPr="002C1CB6">
        <w:rPr>
          <w:i/>
          <w:iCs/>
        </w:rPr>
        <w:t xml:space="preserve"> </w:t>
      </w:r>
      <w:r w:rsidRPr="002C1CB6">
        <w:t>2012</w:t>
      </w:r>
      <w:r w:rsidRPr="00D20025">
        <w:t>).</w:t>
      </w:r>
    </w:p>
    <w:p w14:paraId="6C0F13F2" w14:textId="77777777" w:rsidR="006F3895" w:rsidRDefault="006F3895" w:rsidP="006F3895">
      <w:pPr>
        <w:contextualSpacing/>
        <w:rPr>
          <w:i/>
        </w:rPr>
      </w:pPr>
    </w:p>
    <w:p w14:paraId="197D1FBB" w14:textId="77777777" w:rsidR="000F794B" w:rsidRDefault="000F794B" w:rsidP="006F3895">
      <w:pPr>
        <w:contextualSpacing/>
      </w:pPr>
      <w:r>
        <w:t>Panelist</w:t>
      </w:r>
      <w:r w:rsidR="006F3895">
        <w:t xml:space="preserve">, </w:t>
      </w:r>
      <w:r w:rsidRPr="000F794B">
        <w:rPr>
          <w:i/>
        </w:rPr>
        <w:t>JOBS Act Compliance: Crowdfunding and Rule 506 Reform</w:t>
      </w:r>
      <w:r w:rsidR="006F3895">
        <w:t xml:space="preserve">, </w:t>
      </w:r>
      <w:r w:rsidR="006F3895" w:rsidRPr="003545B3">
        <w:t>Ohio Securities Con</w:t>
      </w:r>
      <w:r w:rsidR="006F3895">
        <w:t xml:space="preserve">ference, Columbus, </w:t>
      </w:r>
    </w:p>
    <w:p w14:paraId="7037034D" w14:textId="77777777" w:rsidR="006F3895" w:rsidRDefault="006F3895" w:rsidP="000F794B">
      <w:pPr>
        <w:ind w:firstLine="720"/>
        <w:contextualSpacing/>
      </w:pPr>
      <w:r>
        <w:t>Ohio (Oct. 12, 2012</w:t>
      </w:r>
      <w:r w:rsidRPr="003545B3">
        <w:t>).</w:t>
      </w:r>
    </w:p>
    <w:p w14:paraId="09868DEC" w14:textId="77777777" w:rsidR="006F3895" w:rsidRDefault="006F3895" w:rsidP="006F3895">
      <w:pPr>
        <w:contextualSpacing/>
      </w:pPr>
    </w:p>
    <w:p w14:paraId="09FF4E69" w14:textId="77777777" w:rsidR="000F794B" w:rsidRPr="000F794B" w:rsidRDefault="006F3895" w:rsidP="000F794B">
      <w:pPr>
        <w:contextualSpacing/>
        <w:rPr>
          <w:i/>
        </w:rPr>
      </w:pPr>
      <w:r>
        <w:t xml:space="preserve">Speaker, </w:t>
      </w:r>
      <w:r w:rsidR="000F794B" w:rsidRPr="000F794B">
        <w:rPr>
          <w:i/>
        </w:rPr>
        <w:t xml:space="preserve">The Importance of the Foreign Corrupt Practices Act and Other Transnational Anti-Corruption Laws in </w:t>
      </w:r>
    </w:p>
    <w:p w14:paraId="226FC40D" w14:textId="77777777" w:rsidR="006F3895" w:rsidRPr="006F3895" w:rsidRDefault="000F794B" w:rsidP="00C821BB">
      <w:pPr>
        <w:ind w:left="720"/>
        <w:contextualSpacing/>
      </w:pPr>
      <w:r w:rsidRPr="000F794B">
        <w:rPr>
          <w:i/>
        </w:rPr>
        <w:t>Creating Stable Global Securities Markets</w:t>
      </w:r>
      <w:r w:rsidR="006F3895" w:rsidRPr="000F794B">
        <w:t xml:space="preserve">, </w:t>
      </w:r>
      <w:r w:rsidR="00C821BB">
        <w:t xml:space="preserve">Faculty Colloquium, </w:t>
      </w:r>
      <w:r w:rsidR="006F3895" w:rsidRPr="003545B3">
        <w:t>The University of Toledo College of Law</w:t>
      </w:r>
      <w:r w:rsidR="006F3895" w:rsidRPr="00735C63">
        <w:rPr>
          <w:bCs/>
        </w:rPr>
        <w:t xml:space="preserve"> </w:t>
      </w:r>
      <w:r w:rsidR="006F3895">
        <w:rPr>
          <w:bCs/>
        </w:rPr>
        <w:t>(Oct. 10</w:t>
      </w:r>
      <w:r w:rsidR="006F3895" w:rsidRPr="00575CDB">
        <w:rPr>
          <w:bCs/>
        </w:rPr>
        <w:t>,</w:t>
      </w:r>
      <w:r w:rsidR="006F3895">
        <w:rPr>
          <w:bCs/>
        </w:rPr>
        <w:t xml:space="preserve"> 2012</w:t>
      </w:r>
      <w:r w:rsidR="006F3895" w:rsidRPr="00735C63">
        <w:rPr>
          <w:bCs/>
        </w:rPr>
        <w:t>).</w:t>
      </w:r>
    </w:p>
    <w:p w14:paraId="34C0D927" w14:textId="77777777" w:rsidR="00C049F0" w:rsidRDefault="00C049F0" w:rsidP="00A2616C">
      <w:pPr>
        <w:contextualSpacing/>
      </w:pPr>
    </w:p>
    <w:p w14:paraId="65576A02" w14:textId="77777777" w:rsidR="00C049F0" w:rsidRDefault="00C049F0" w:rsidP="00A2616C">
      <w:pPr>
        <w:contextualSpacing/>
        <w:rPr>
          <w:i/>
        </w:rPr>
      </w:pPr>
      <w:r>
        <w:t xml:space="preserve">Speaker, </w:t>
      </w:r>
      <w:r w:rsidRPr="004B702C">
        <w:rPr>
          <w:i/>
        </w:rPr>
        <w:t xml:space="preserve">The Importance of the Foreign Corrupt Practices Act and Other Transnational Anti-Corruption Laws in </w:t>
      </w:r>
    </w:p>
    <w:p w14:paraId="658ABB72" w14:textId="77777777" w:rsidR="00C049F0" w:rsidRPr="00C049F0" w:rsidRDefault="00C049F0" w:rsidP="00C049F0">
      <w:pPr>
        <w:ind w:left="720"/>
        <w:contextualSpacing/>
      </w:pPr>
      <w:r w:rsidRPr="004B702C">
        <w:rPr>
          <w:i/>
        </w:rPr>
        <w:t>Creating Stable Global Securities Markets</w:t>
      </w:r>
      <w:r>
        <w:t xml:space="preserve">, National Business Law Scholars Conference, </w:t>
      </w:r>
      <w:r w:rsidRPr="003545B3">
        <w:t>University of Ci</w:t>
      </w:r>
      <w:r>
        <w:t>ncinnati College of Law (June 28, 2012</w:t>
      </w:r>
      <w:r w:rsidRPr="003545B3">
        <w:t>).</w:t>
      </w:r>
    </w:p>
    <w:p w14:paraId="1645F3C3" w14:textId="77777777" w:rsidR="00EF3C8C" w:rsidRDefault="00EF3C8C" w:rsidP="00A2616C">
      <w:pPr>
        <w:contextualSpacing/>
      </w:pPr>
    </w:p>
    <w:p w14:paraId="14A5302C" w14:textId="77777777" w:rsidR="004514A7" w:rsidRDefault="00C049F0" w:rsidP="00A2616C">
      <w:pPr>
        <w:contextualSpacing/>
      </w:pPr>
      <w:r w:rsidRPr="003545B3">
        <w:t>Moderator &amp; Discussant</w:t>
      </w:r>
      <w:r>
        <w:t xml:space="preserve">, </w:t>
      </w:r>
      <w:r w:rsidR="004514A7" w:rsidRPr="007D7F2A">
        <w:rPr>
          <w:i/>
        </w:rPr>
        <w:t>Defining Ethical Behavior within Business Entities</w:t>
      </w:r>
      <w:r>
        <w:t xml:space="preserve">, </w:t>
      </w:r>
      <w:r w:rsidRPr="003545B3">
        <w:t>University of Ci</w:t>
      </w:r>
      <w:r>
        <w:t xml:space="preserve">ncinnati College of </w:t>
      </w:r>
    </w:p>
    <w:p w14:paraId="2035C188" w14:textId="77777777" w:rsidR="00C049F0" w:rsidRDefault="00C049F0" w:rsidP="004514A7">
      <w:pPr>
        <w:ind w:firstLine="720"/>
        <w:contextualSpacing/>
      </w:pPr>
      <w:r>
        <w:t>Law (June 28, 2012</w:t>
      </w:r>
      <w:r w:rsidRPr="003545B3">
        <w:t>).</w:t>
      </w:r>
    </w:p>
    <w:p w14:paraId="494E4510" w14:textId="77777777" w:rsidR="00C049F0" w:rsidRDefault="00C049F0" w:rsidP="00A2616C">
      <w:pPr>
        <w:contextualSpacing/>
      </w:pPr>
    </w:p>
    <w:p w14:paraId="5ABC5BAA" w14:textId="77777777" w:rsidR="00432291" w:rsidRDefault="00EF3C8C" w:rsidP="00EC1B89">
      <w:pPr>
        <w:contextualSpacing/>
        <w:rPr>
          <w:i/>
        </w:rPr>
      </w:pPr>
      <w:r>
        <w:t xml:space="preserve">Speaker, </w:t>
      </w:r>
      <w:r w:rsidR="00EC1B89" w:rsidRPr="00EC1B89">
        <w:rPr>
          <w:i/>
        </w:rPr>
        <w:t xml:space="preserve">The Increasing Importance of </w:t>
      </w:r>
      <w:r w:rsidR="00432291" w:rsidRPr="007C45DB">
        <w:rPr>
          <w:i/>
        </w:rPr>
        <w:t>the Foreign Corrupt Practices Act and Other Transnational Anti-</w:t>
      </w:r>
    </w:p>
    <w:p w14:paraId="07157555" w14:textId="77777777" w:rsidR="00EF3C8C" w:rsidRDefault="00432291" w:rsidP="00432291">
      <w:pPr>
        <w:ind w:left="720"/>
        <w:contextualSpacing/>
      </w:pPr>
      <w:r w:rsidRPr="007C45DB">
        <w:rPr>
          <w:i/>
        </w:rPr>
        <w:t>Corruption Laws</w:t>
      </w:r>
      <w:r w:rsidRPr="00EC1B89">
        <w:rPr>
          <w:i/>
        </w:rPr>
        <w:t xml:space="preserve"> </w:t>
      </w:r>
      <w:r w:rsidR="00EC1B89" w:rsidRPr="00EC1B89">
        <w:rPr>
          <w:i/>
        </w:rPr>
        <w:t>in the Shadow of the Great Recession</w:t>
      </w:r>
      <w:r w:rsidR="00EF3C8C">
        <w:t>, Ohio Legal Scholarship Workshop, West Virginia College of Law (June</w:t>
      </w:r>
      <w:r w:rsidR="00EF3C8C" w:rsidRPr="003545B3">
        <w:t xml:space="preserve"> </w:t>
      </w:r>
      <w:r w:rsidR="00EF3C8C">
        <w:t>14</w:t>
      </w:r>
      <w:r w:rsidR="00EF3C8C" w:rsidRPr="003545B3">
        <w:t>,</w:t>
      </w:r>
      <w:r w:rsidR="00EF3C8C" w:rsidRPr="003545B3">
        <w:rPr>
          <w:i/>
          <w:iCs/>
        </w:rPr>
        <w:t xml:space="preserve"> </w:t>
      </w:r>
      <w:r w:rsidR="00EF3C8C">
        <w:t>2012</w:t>
      </w:r>
      <w:r w:rsidR="00EF3C8C" w:rsidRPr="003545B3">
        <w:t>).</w:t>
      </w:r>
    </w:p>
    <w:p w14:paraId="5D42F8EC" w14:textId="77777777" w:rsidR="00BF429B" w:rsidRDefault="00BF429B" w:rsidP="00432291">
      <w:pPr>
        <w:ind w:left="720"/>
        <w:contextualSpacing/>
      </w:pPr>
    </w:p>
    <w:p w14:paraId="6D5454AB" w14:textId="77777777" w:rsidR="00BF429B" w:rsidRDefault="00BF429B" w:rsidP="00BF429B">
      <w:pPr>
        <w:contextualSpacing/>
        <w:rPr>
          <w:i/>
        </w:rPr>
      </w:pPr>
      <w:r w:rsidRPr="003545B3">
        <w:t>Commentator, Resp</w:t>
      </w:r>
      <w:r>
        <w:t>onse to Will Rhee</w:t>
      </w:r>
      <w:r w:rsidRPr="003545B3">
        <w:t>’s work-in-progress</w:t>
      </w:r>
      <w:r>
        <w:t>,</w:t>
      </w:r>
      <w:r w:rsidRPr="003545B3">
        <w:t xml:space="preserve"> </w:t>
      </w:r>
      <w:r w:rsidRPr="00BF429B">
        <w:rPr>
          <w:i/>
        </w:rPr>
        <w:t xml:space="preserve">Adversarial Coding of Federal Court Cases: How </w:t>
      </w:r>
    </w:p>
    <w:p w14:paraId="57410347" w14:textId="77777777" w:rsidR="00BF429B" w:rsidRPr="00EE4A66" w:rsidRDefault="00BF429B" w:rsidP="00BF429B">
      <w:pPr>
        <w:ind w:left="720"/>
        <w:contextualSpacing/>
        <w:rPr>
          <w:i/>
        </w:rPr>
      </w:pPr>
      <w:r w:rsidRPr="00BF429B">
        <w:rPr>
          <w:i/>
        </w:rPr>
        <w:t>Expanding Party Coding Can Transform the Empirical Study of Federal Courts</w:t>
      </w:r>
      <w:r w:rsidRPr="003545B3">
        <w:t>,</w:t>
      </w:r>
      <w:r>
        <w:t xml:space="preserve"> Ohio Legal Scholarship Workshop, West Virginia College of Law (June</w:t>
      </w:r>
      <w:r w:rsidRPr="003545B3">
        <w:t xml:space="preserve"> </w:t>
      </w:r>
      <w:r>
        <w:t>14</w:t>
      </w:r>
      <w:r w:rsidRPr="003545B3">
        <w:t>,</w:t>
      </w:r>
      <w:r w:rsidRPr="003545B3">
        <w:rPr>
          <w:i/>
          <w:iCs/>
        </w:rPr>
        <w:t xml:space="preserve"> </w:t>
      </w:r>
      <w:r>
        <w:t>2012</w:t>
      </w:r>
      <w:r w:rsidRPr="003545B3">
        <w:t>).</w:t>
      </w:r>
    </w:p>
    <w:p w14:paraId="7427AF01" w14:textId="77777777" w:rsidR="00E92ECD" w:rsidRDefault="00E92ECD" w:rsidP="00A2616C">
      <w:pPr>
        <w:contextualSpacing/>
      </w:pPr>
    </w:p>
    <w:p w14:paraId="3171AF00" w14:textId="77777777" w:rsidR="00937A77" w:rsidRDefault="00937A77" w:rsidP="00937A77">
      <w:pPr>
        <w:contextualSpacing/>
        <w:rPr>
          <w:i/>
        </w:rPr>
      </w:pPr>
      <w:r>
        <w:t xml:space="preserve">Speaker, </w:t>
      </w:r>
      <w:r w:rsidRPr="00937A77">
        <w:rPr>
          <w:i/>
        </w:rPr>
        <w:t xml:space="preserve">The Past, Present, and Future of the International Organization of Securities Commissions: What </w:t>
      </w:r>
    </w:p>
    <w:p w14:paraId="715373BB" w14:textId="77777777" w:rsidR="00937A77" w:rsidRPr="00937A77" w:rsidRDefault="00937A77" w:rsidP="00937A77">
      <w:pPr>
        <w:ind w:left="720"/>
        <w:contextualSpacing/>
      </w:pPr>
      <w:r>
        <w:rPr>
          <w:i/>
        </w:rPr>
        <w:t>Should IOSCO’s Role be i</w:t>
      </w:r>
      <w:r w:rsidRPr="00937A77">
        <w:rPr>
          <w:i/>
        </w:rPr>
        <w:t xml:space="preserve">n Combating Transnational </w:t>
      </w:r>
      <w:proofErr w:type="gramStart"/>
      <w:r w:rsidRPr="00937A77">
        <w:rPr>
          <w:i/>
        </w:rPr>
        <w:t>Corruption?</w:t>
      </w:r>
      <w:r w:rsidRPr="00C3626E">
        <w:t>,</w:t>
      </w:r>
      <w:proofErr w:type="gramEnd"/>
      <w:r>
        <w:t xml:space="preserve"> </w:t>
      </w:r>
      <w:r w:rsidRPr="00937A77">
        <w:t>2012 International Conference on Law and Society</w:t>
      </w:r>
      <w:r>
        <w:t>, Honolulu, Hawai’i (June 8, 2012).</w:t>
      </w:r>
    </w:p>
    <w:p w14:paraId="298BB9E2" w14:textId="77777777" w:rsidR="00937A77" w:rsidRDefault="00937A77" w:rsidP="00A2616C">
      <w:pPr>
        <w:contextualSpacing/>
      </w:pPr>
    </w:p>
    <w:p w14:paraId="74EAE221" w14:textId="77777777" w:rsidR="00175F72" w:rsidRDefault="00175F72" w:rsidP="000D6A9D">
      <w:pPr>
        <w:contextualSpacing/>
      </w:pPr>
    </w:p>
    <w:p w14:paraId="6E296134" w14:textId="77777777" w:rsidR="00175F72" w:rsidRDefault="00175F72" w:rsidP="000D6A9D">
      <w:pPr>
        <w:contextualSpacing/>
      </w:pPr>
    </w:p>
    <w:p w14:paraId="7066CAC5" w14:textId="71F20EA9" w:rsidR="000D6A9D" w:rsidRPr="000D6A9D" w:rsidRDefault="00A2616C" w:rsidP="000D6A9D">
      <w:pPr>
        <w:contextualSpacing/>
      </w:pPr>
      <w:r w:rsidRPr="000D6A9D">
        <w:lastRenderedPageBreak/>
        <w:t xml:space="preserve">Speaker, </w:t>
      </w:r>
      <w:r w:rsidR="000D6A9D" w:rsidRPr="000D6A9D">
        <w:rPr>
          <w:i/>
        </w:rPr>
        <w:t>Training the Lawyers of Tomorrow</w:t>
      </w:r>
      <w:r w:rsidRPr="000D6A9D">
        <w:rPr>
          <w:i/>
        </w:rPr>
        <w:t xml:space="preserve">: </w:t>
      </w:r>
      <w:r w:rsidR="000D6A9D" w:rsidRPr="000D6A9D">
        <w:rPr>
          <w:i/>
        </w:rPr>
        <w:t xml:space="preserve"> </w:t>
      </w:r>
      <w:r w:rsidRPr="000D6A9D">
        <w:rPr>
          <w:i/>
        </w:rPr>
        <w:t>The Need to Incorporate Practical Business and Transactional</w:t>
      </w:r>
      <w:r w:rsidR="000D6A9D" w:rsidRPr="000D6A9D">
        <w:rPr>
          <w:i/>
        </w:rPr>
        <w:tab/>
      </w:r>
      <w:r w:rsidRPr="000D6A9D">
        <w:rPr>
          <w:i/>
        </w:rPr>
        <w:t xml:space="preserve"> Skills Training into the Curricula of America’s Law Schools</w:t>
      </w:r>
      <w:r w:rsidR="000D6A9D" w:rsidRPr="000D6A9D">
        <w:t>,</w:t>
      </w:r>
      <w:r w:rsidRPr="000D6A9D">
        <w:t xml:space="preserve"> </w:t>
      </w:r>
      <w:r w:rsidR="00710161" w:rsidRPr="000D6A9D">
        <w:t xml:space="preserve">Capital University Law School </w:t>
      </w:r>
      <w:r w:rsidR="000D6A9D" w:rsidRPr="000D6A9D">
        <w:t xml:space="preserve"> </w:t>
      </w:r>
    </w:p>
    <w:p w14:paraId="327DE632" w14:textId="77777777" w:rsidR="00710161" w:rsidRPr="000D6A9D" w:rsidRDefault="00962662" w:rsidP="000D6A9D">
      <w:pPr>
        <w:ind w:firstLine="720"/>
        <w:contextualSpacing/>
        <w:rPr>
          <w:i/>
        </w:rPr>
      </w:pPr>
      <w:r w:rsidRPr="000D6A9D">
        <w:t>(Apr. 10</w:t>
      </w:r>
      <w:r w:rsidR="00710161" w:rsidRPr="000D6A9D">
        <w:t>, 2012).</w:t>
      </w:r>
    </w:p>
    <w:p w14:paraId="22F4E51B" w14:textId="77777777" w:rsidR="00710161" w:rsidRDefault="00710161" w:rsidP="00710161">
      <w:pPr>
        <w:contextualSpacing/>
      </w:pPr>
    </w:p>
    <w:p w14:paraId="28060797" w14:textId="77777777" w:rsidR="007C45DB" w:rsidRDefault="0074238B" w:rsidP="007C45DB">
      <w:pPr>
        <w:contextualSpacing/>
        <w:rPr>
          <w:i/>
        </w:rPr>
      </w:pPr>
      <w:r w:rsidRPr="00D25095">
        <w:t xml:space="preserve">Speaker, </w:t>
      </w:r>
      <w:r w:rsidR="007C45DB" w:rsidRPr="007C45DB">
        <w:rPr>
          <w:i/>
        </w:rPr>
        <w:t xml:space="preserve">The Role of the Foreign Corrupt Practices Act and Other Transnational Anti-Corruption Laws in </w:t>
      </w:r>
    </w:p>
    <w:p w14:paraId="0A5DE9FA" w14:textId="77777777" w:rsidR="0074238B" w:rsidRDefault="007C45DB" w:rsidP="007C45DB">
      <w:pPr>
        <w:ind w:left="720"/>
        <w:contextualSpacing/>
      </w:pPr>
      <w:r w:rsidRPr="007C45DB">
        <w:rPr>
          <w:i/>
        </w:rPr>
        <w:t>Preventing or Lessening Future Financial Crises</w:t>
      </w:r>
      <w:r w:rsidR="0074238B" w:rsidRPr="007C45DB">
        <w:t xml:space="preserve">, </w:t>
      </w:r>
      <w:r w:rsidR="0074238B" w:rsidRPr="00D25095">
        <w:t xml:space="preserve">Ohio State Law Journal Symposium on </w:t>
      </w:r>
      <w:r w:rsidR="00035558" w:rsidRPr="00D25095">
        <w:t>t</w:t>
      </w:r>
      <w:r w:rsidR="0074238B" w:rsidRPr="00D25095">
        <w:t>he Foreign Corrupt Practices Act at 35 and Its Impact on Global Business, The Ohio State University Moritz College of Law (Mar. 16, 2012).</w:t>
      </w:r>
    </w:p>
    <w:p w14:paraId="4FE5BF30" w14:textId="77777777" w:rsidR="00E05D7B" w:rsidRDefault="00E05D7B" w:rsidP="00E05D7B">
      <w:pPr>
        <w:contextualSpacing/>
      </w:pPr>
    </w:p>
    <w:p w14:paraId="3BE46416" w14:textId="77777777" w:rsidR="00BB036F" w:rsidRDefault="00E05D7B" w:rsidP="00E05D7B">
      <w:pPr>
        <w:contextualSpacing/>
        <w:rPr>
          <w:i/>
        </w:rPr>
      </w:pPr>
      <w:r>
        <w:t>Speaker,</w:t>
      </w:r>
      <w:r w:rsidR="00BB036F">
        <w:t xml:space="preserve"> </w:t>
      </w:r>
      <w:r w:rsidR="00BB036F" w:rsidRPr="00BB036F">
        <w:rPr>
          <w:i/>
        </w:rPr>
        <w:t>Informa</w:t>
      </w:r>
      <w:r w:rsidR="00BB036F">
        <w:rPr>
          <w:i/>
        </w:rPr>
        <w:t xml:space="preserve">tics and Securities Regulation:  </w:t>
      </w:r>
      <w:r w:rsidR="00BB036F" w:rsidRPr="00BB036F">
        <w:rPr>
          <w:i/>
        </w:rPr>
        <w:t xml:space="preserve">Exploring the Role of Securities Law on the Internet and within </w:t>
      </w:r>
    </w:p>
    <w:p w14:paraId="43E07D0E" w14:textId="77777777" w:rsidR="00E05D7B" w:rsidRDefault="00BB036F" w:rsidP="00BB036F">
      <w:pPr>
        <w:ind w:left="720"/>
        <w:contextualSpacing/>
      </w:pPr>
      <w:r w:rsidRPr="00BB036F">
        <w:rPr>
          <w:i/>
        </w:rPr>
        <w:t>Virtual Worlds</w:t>
      </w:r>
      <w:r w:rsidR="00987E68">
        <w:t xml:space="preserve">, </w:t>
      </w:r>
      <w:r w:rsidR="00987E68" w:rsidRPr="00987E68">
        <w:t xml:space="preserve">Northern Kentucky Law Review Law &amp; Informatics Symposium, </w:t>
      </w:r>
      <w:r w:rsidR="00E05D7B">
        <w:t xml:space="preserve">Northern Kentucky University </w:t>
      </w:r>
      <w:r w:rsidR="00E05D7B">
        <w:rPr>
          <w:rFonts w:ascii="Tahoma" w:hAnsi="Tahoma" w:cs="Tahoma"/>
          <w:color w:val="000000"/>
          <w:sz w:val="20"/>
          <w:szCs w:val="20"/>
        </w:rPr>
        <w:t>Salmon P. Chase</w:t>
      </w:r>
      <w:r w:rsidR="00E05D7B" w:rsidRPr="00E05D7B">
        <w:t xml:space="preserve"> College of Law</w:t>
      </w:r>
      <w:r>
        <w:t xml:space="preserve"> (Mar</w:t>
      </w:r>
      <w:r w:rsidRPr="00D25095">
        <w:t>. 2</w:t>
      </w:r>
      <w:r>
        <w:t>, 2012).</w:t>
      </w:r>
    </w:p>
    <w:p w14:paraId="162A4C7E" w14:textId="77777777" w:rsidR="00CA1514" w:rsidRDefault="00CA1514" w:rsidP="00CA1514">
      <w:pPr>
        <w:contextualSpacing/>
      </w:pPr>
    </w:p>
    <w:p w14:paraId="6FC53F68" w14:textId="77777777" w:rsidR="00CA1514" w:rsidRDefault="00CA1514" w:rsidP="00CA1514">
      <w:pPr>
        <w:contextualSpacing/>
        <w:rPr>
          <w:i/>
        </w:rPr>
      </w:pPr>
      <w:r>
        <w:t xml:space="preserve">Speaker, </w:t>
      </w:r>
      <w:r w:rsidRPr="00CA1514">
        <w:rPr>
          <w:i/>
        </w:rPr>
        <w:t xml:space="preserve">Two Tales of "Publicness," Exploring Why Certain Companies are "Public" Companies under Federal </w:t>
      </w:r>
    </w:p>
    <w:p w14:paraId="7D1E7D7A" w14:textId="77777777" w:rsidR="00CA1514" w:rsidRDefault="00CA1514" w:rsidP="00CA1514">
      <w:pPr>
        <w:ind w:left="720"/>
        <w:contextualSpacing/>
      </w:pPr>
      <w:r w:rsidRPr="00CA1514">
        <w:rPr>
          <w:i/>
        </w:rPr>
        <w:t xml:space="preserve">Securities Law </w:t>
      </w:r>
      <w:r>
        <w:rPr>
          <w:i/>
        </w:rPr>
        <w:t xml:space="preserve">and Others Are </w:t>
      </w:r>
      <w:r w:rsidRPr="00CA1514">
        <w:rPr>
          <w:i/>
        </w:rPr>
        <w:t>Not</w:t>
      </w:r>
      <w:r>
        <w:t xml:space="preserve">, Ohio Legal Scholarship Workshop, Capital University Law School </w:t>
      </w:r>
      <w:r w:rsidRPr="003545B3">
        <w:t xml:space="preserve">(Feb. </w:t>
      </w:r>
      <w:r>
        <w:t>2</w:t>
      </w:r>
      <w:r w:rsidRPr="003545B3">
        <w:t>5,</w:t>
      </w:r>
      <w:r w:rsidRPr="003545B3">
        <w:rPr>
          <w:i/>
          <w:iCs/>
        </w:rPr>
        <w:t xml:space="preserve"> </w:t>
      </w:r>
      <w:r>
        <w:t>2012</w:t>
      </w:r>
      <w:r w:rsidRPr="003545B3">
        <w:t>).</w:t>
      </w:r>
    </w:p>
    <w:p w14:paraId="15C0A589" w14:textId="77777777" w:rsidR="00275C3D" w:rsidRDefault="00275C3D" w:rsidP="00275C3D">
      <w:pPr>
        <w:contextualSpacing/>
        <w:rPr>
          <w:i/>
        </w:rPr>
      </w:pPr>
    </w:p>
    <w:p w14:paraId="1A9B481F" w14:textId="77777777" w:rsidR="00275C3D" w:rsidRDefault="00275C3D" w:rsidP="00275C3D">
      <w:pPr>
        <w:contextualSpacing/>
        <w:rPr>
          <w:i/>
        </w:rPr>
      </w:pPr>
      <w:r w:rsidRPr="003545B3">
        <w:t xml:space="preserve">Commentator, </w:t>
      </w:r>
      <w:r w:rsidRPr="00275C3D">
        <w:t xml:space="preserve">Response to </w:t>
      </w:r>
      <w:r w:rsidRPr="00275C3D">
        <w:rPr>
          <w:bCs/>
        </w:rPr>
        <w:t>Fenner L. Stewart, Jr.</w:t>
      </w:r>
      <w:r w:rsidRPr="00275C3D">
        <w:rPr>
          <w:vertAlign w:val="superscript"/>
        </w:rPr>
        <w:t xml:space="preserve"> </w:t>
      </w:r>
      <w:r>
        <w:rPr>
          <w:vertAlign w:val="superscript"/>
        </w:rPr>
        <w:t>‘</w:t>
      </w:r>
      <w:r w:rsidRPr="00275C3D">
        <w:t>s work</w:t>
      </w:r>
      <w:r w:rsidRPr="003545B3">
        <w:t>-in-progress</w:t>
      </w:r>
      <w:r w:rsidRPr="00275C3D">
        <w:t xml:space="preserve">, </w:t>
      </w:r>
      <w:r w:rsidRPr="00275C3D">
        <w:rPr>
          <w:i/>
        </w:rPr>
        <w:t>Indeterminacy and Balance:</w:t>
      </w:r>
      <w:r>
        <w:rPr>
          <w:i/>
        </w:rPr>
        <w:t xml:space="preserve">  </w:t>
      </w:r>
      <w:r w:rsidRPr="00275C3D">
        <w:rPr>
          <w:i/>
        </w:rPr>
        <w:t xml:space="preserve">A Path to a </w:t>
      </w:r>
    </w:p>
    <w:p w14:paraId="522A8E73" w14:textId="77777777" w:rsidR="00275C3D" w:rsidRDefault="00275C3D" w:rsidP="00275C3D">
      <w:pPr>
        <w:ind w:firstLine="720"/>
        <w:contextualSpacing/>
      </w:pPr>
      <w:r w:rsidRPr="00275C3D">
        <w:rPr>
          <w:i/>
        </w:rPr>
        <w:t>Wholesome Corporate Law</w:t>
      </w:r>
      <w:r w:rsidRPr="00275C3D">
        <w:rPr>
          <w:iCs/>
        </w:rPr>
        <w:t>,</w:t>
      </w:r>
      <w:r w:rsidRPr="00275C3D">
        <w:t xml:space="preserve"> Ohio Legal Scholarship Workshop, Capital University Law School </w:t>
      </w:r>
    </w:p>
    <w:p w14:paraId="45A7ACAA" w14:textId="77777777" w:rsidR="00275C3D" w:rsidRPr="00275C3D" w:rsidRDefault="00275C3D" w:rsidP="00275C3D">
      <w:pPr>
        <w:ind w:firstLine="720"/>
        <w:contextualSpacing/>
        <w:rPr>
          <w:i/>
        </w:rPr>
      </w:pPr>
      <w:r w:rsidRPr="00275C3D">
        <w:t xml:space="preserve">(Feb. </w:t>
      </w:r>
      <w:r>
        <w:t>2</w:t>
      </w:r>
      <w:r w:rsidRPr="00275C3D">
        <w:t>5,</w:t>
      </w:r>
      <w:r w:rsidRPr="00275C3D">
        <w:rPr>
          <w:i/>
          <w:iCs/>
        </w:rPr>
        <w:t xml:space="preserve"> </w:t>
      </w:r>
      <w:r>
        <w:t>2012</w:t>
      </w:r>
      <w:r w:rsidRPr="00275C3D">
        <w:t>).</w:t>
      </w:r>
    </w:p>
    <w:p w14:paraId="4C97DC42" w14:textId="77777777" w:rsidR="0051208D" w:rsidRDefault="0051208D" w:rsidP="0051208D">
      <w:pPr>
        <w:contextualSpacing/>
      </w:pPr>
    </w:p>
    <w:p w14:paraId="78E9BC65" w14:textId="77777777" w:rsidR="00962662" w:rsidRDefault="00962662" w:rsidP="00962662">
      <w:pPr>
        <w:contextualSpacing/>
        <w:rPr>
          <w:i/>
        </w:rPr>
      </w:pPr>
      <w:r w:rsidRPr="003545B3">
        <w:t>C</w:t>
      </w:r>
      <w:r>
        <w:t xml:space="preserve">ommentator, Response to Donald C. </w:t>
      </w:r>
      <w:proofErr w:type="spellStart"/>
      <w:r>
        <w:t>Langevoort</w:t>
      </w:r>
      <w:proofErr w:type="spellEnd"/>
      <w:r w:rsidRPr="00962662">
        <w:t xml:space="preserve"> and Robert B. Thompson</w:t>
      </w:r>
      <w:r w:rsidRPr="003545B3">
        <w:t>’s work-in-progress</w:t>
      </w:r>
      <w:r>
        <w:t>,</w:t>
      </w:r>
      <w:r w:rsidRPr="003545B3">
        <w:t xml:space="preserve"> </w:t>
      </w:r>
      <w:r w:rsidRPr="00962662">
        <w:rPr>
          <w:i/>
        </w:rPr>
        <w:t xml:space="preserve">“Publicness” in </w:t>
      </w:r>
    </w:p>
    <w:p w14:paraId="39ED6887" w14:textId="77777777" w:rsidR="00962662" w:rsidRPr="003545B3" w:rsidRDefault="00962662" w:rsidP="00962662">
      <w:pPr>
        <w:ind w:left="720"/>
        <w:contextualSpacing/>
        <w:rPr>
          <w:i/>
        </w:rPr>
      </w:pPr>
      <w:r w:rsidRPr="00962662">
        <w:rPr>
          <w:i/>
        </w:rPr>
        <w:t>Contemporary Securities Regulation</w:t>
      </w:r>
      <w:r w:rsidRPr="003545B3">
        <w:rPr>
          <w:iCs/>
        </w:rPr>
        <w:t>,</w:t>
      </w:r>
      <w:r w:rsidRPr="003545B3">
        <w:t xml:space="preserve"> </w:t>
      </w:r>
      <w:r>
        <w:t>Scholarly Roundtable</w:t>
      </w:r>
      <w:r w:rsidRPr="003545B3">
        <w:t>, Georgetown Unive</w:t>
      </w:r>
      <w:r>
        <w:t>rsity Law Center (Feb. 3</w:t>
      </w:r>
      <w:r w:rsidRPr="003545B3">
        <w:t>,</w:t>
      </w:r>
      <w:r w:rsidRPr="003545B3">
        <w:rPr>
          <w:i/>
          <w:iCs/>
        </w:rPr>
        <w:t xml:space="preserve"> </w:t>
      </w:r>
      <w:r>
        <w:t>2012</w:t>
      </w:r>
      <w:r w:rsidRPr="003545B3">
        <w:t>).</w:t>
      </w:r>
    </w:p>
    <w:p w14:paraId="63CFC401" w14:textId="77777777" w:rsidR="00987E68" w:rsidRDefault="00987E68" w:rsidP="0041211F">
      <w:pPr>
        <w:contextualSpacing/>
      </w:pPr>
    </w:p>
    <w:p w14:paraId="349F46B6" w14:textId="77777777" w:rsidR="00987E68" w:rsidRDefault="00987E68" w:rsidP="00987E68">
      <w:pPr>
        <w:contextualSpacing/>
        <w:rPr>
          <w:i/>
        </w:rPr>
      </w:pPr>
      <w:r>
        <w:t xml:space="preserve">Speaker, </w:t>
      </w:r>
      <w:r>
        <w:rPr>
          <w:i/>
        </w:rPr>
        <w:t xml:space="preserve">Regulating On-line Peer-to-Peer Lending in the Aftermath of Dodd-Frank: In Search of an Evolving </w:t>
      </w:r>
    </w:p>
    <w:p w14:paraId="5D68809E" w14:textId="77777777" w:rsidR="00711AFD" w:rsidRDefault="00987E68" w:rsidP="00427870">
      <w:pPr>
        <w:ind w:left="720"/>
        <w:contextualSpacing/>
      </w:pPr>
      <w:r>
        <w:rPr>
          <w:i/>
        </w:rPr>
        <w:t>Regulatory Regime for an Evolving Industry</w:t>
      </w:r>
      <w:r>
        <w:t xml:space="preserve">, </w:t>
      </w:r>
      <w:r w:rsidRPr="00987E68">
        <w:t>AALS Section on Financial Institutions and Consumer Financial Services</w:t>
      </w:r>
      <w:r w:rsidR="00427870">
        <w:t xml:space="preserve">, </w:t>
      </w:r>
      <w:r>
        <w:t>The Association of American La</w:t>
      </w:r>
      <w:r w:rsidR="00597D26">
        <w:t xml:space="preserve">w </w:t>
      </w:r>
      <w:proofErr w:type="spellStart"/>
      <w:r w:rsidR="00597D26">
        <w:t>Schools</w:t>
      </w:r>
      <w:proofErr w:type="spellEnd"/>
      <w:r w:rsidR="00597D26">
        <w:t xml:space="preserve"> Annual Meeting</w:t>
      </w:r>
      <w:r w:rsidR="00711AFD">
        <w:t>, Washington, D.C.</w:t>
      </w:r>
      <w:r w:rsidR="00597D26">
        <w:t xml:space="preserve"> </w:t>
      </w:r>
    </w:p>
    <w:p w14:paraId="0D1B18B3" w14:textId="77777777" w:rsidR="00987E68" w:rsidRPr="00987E68" w:rsidRDefault="00597D26" w:rsidP="00427870">
      <w:pPr>
        <w:ind w:left="720"/>
        <w:contextualSpacing/>
      </w:pPr>
      <w:r>
        <w:t>(Jan. 8</w:t>
      </w:r>
      <w:r w:rsidR="00987E68">
        <w:t>, 2012</w:t>
      </w:r>
      <w:r w:rsidR="00427870">
        <w:t>).</w:t>
      </w:r>
    </w:p>
    <w:p w14:paraId="638F42B2" w14:textId="77777777" w:rsidR="00970660" w:rsidRDefault="00970660" w:rsidP="00970660">
      <w:pPr>
        <w:contextualSpacing/>
      </w:pPr>
    </w:p>
    <w:p w14:paraId="09FEA54C" w14:textId="77777777" w:rsidR="00970660" w:rsidRDefault="00970660" w:rsidP="00970660">
      <w:pPr>
        <w:contextualSpacing/>
        <w:rPr>
          <w:i/>
        </w:rPr>
      </w:pPr>
      <w:r>
        <w:t xml:space="preserve">Speaker, </w:t>
      </w:r>
      <w:r>
        <w:rPr>
          <w:i/>
        </w:rPr>
        <w:t xml:space="preserve">Regulating On-line Peer-to-Peer Lending in the Aftermath of Dodd-Frank: In Search of an Evolving </w:t>
      </w:r>
    </w:p>
    <w:p w14:paraId="0918070A" w14:textId="77777777" w:rsidR="00970660" w:rsidRPr="00970660" w:rsidRDefault="00970660" w:rsidP="00970660">
      <w:pPr>
        <w:ind w:left="720"/>
        <w:contextualSpacing/>
      </w:pPr>
      <w:r>
        <w:rPr>
          <w:i/>
        </w:rPr>
        <w:t>Regulatory Regime for an Evolving Industry</w:t>
      </w:r>
      <w:r>
        <w:t xml:space="preserve">, </w:t>
      </w:r>
      <w:r w:rsidRPr="00970660">
        <w:t>Washington and Lee Law Review</w:t>
      </w:r>
      <w:r>
        <w:t xml:space="preserve"> Symposium on Regulation in the Fringe Economy, Washington and Lee University School of Law (Nov. </w:t>
      </w:r>
      <w:r w:rsidR="00D25095">
        <w:t>11</w:t>
      </w:r>
      <w:r>
        <w:t>, 2011).</w:t>
      </w:r>
    </w:p>
    <w:p w14:paraId="79D2C779" w14:textId="77777777" w:rsidR="00710C3F" w:rsidRDefault="00710C3F" w:rsidP="00710C3F">
      <w:pPr>
        <w:contextualSpacing/>
        <w:rPr>
          <w:i/>
        </w:rPr>
      </w:pPr>
    </w:p>
    <w:p w14:paraId="263B59AE" w14:textId="77777777" w:rsidR="00F65986" w:rsidRDefault="00F65986" w:rsidP="00F65986">
      <w:pPr>
        <w:contextualSpacing/>
        <w:rPr>
          <w:bCs/>
          <w:i/>
        </w:rPr>
      </w:pPr>
      <w:r>
        <w:t xml:space="preserve">Speaker, </w:t>
      </w:r>
      <w:r w:rsidRPr="003545B3">
        <w:rPr>
          <w:bCs/>
          <w:i/>
        </w:rPr>
        <w:t xml:space="preserve">The Dodd-Frank Wall Street Reform and Consumer Protection Act: A Failed Vision for Increasing </w:t>
      </w:r>
    </w:p>
    <w:p w14:paraId="4DEC3144" w14:textId="77777777" w:rsidR="00F65986" w:rsidRDefault="00F65986" w:rsidP="00F65986">
      <w:pPr>
        <w:ind w:left="720"/>
        <w:contextualSpacing/>
      </w:pPr>
      <w:r w:rsidRPr="003545B3">
        <w:rPr>
          <w:bCs/>
          <w:i/>
        </w:rPr>
        <w:t>Consumer Protection and Heightening Corporate Responsibility in International Financial Transactions</w:t>
      </w:r>
      <w:r>
        <w:t xml:space="preserve"> Faculty Colloquium, Mercer University School of Law (Nov. 9, 2011</w:t>
      </w:r>
      <w:r w:rsidRPr="003545B3">
        <w:t>).</w:t>
      </w:r>
    </w:p>
    <w:p w14:paraId="792ADB5C" w14:textId="77777777" w:rsidR="00575CDB" w:rsidRDefault="00575CDB" w:rsidP="00710C3F">
      <w:pPr>
        <w:contextualSpacing/>
      </w:pPr>
    </w:p>
    <w:p w14:paraId="6EA9F731" w14:textId="77777777" w:rsidR="00175F72" w:rsidRDefault="00175F72" w:rsidP="00710C3F">
      <w:pPr>
        <w:contextualSpacing/>
      </w:pPr>
    </w:p>
    <w:p w14:paraId="1C749487" w14:textId="77777777" w:rsidR="00175F72" w:rsidRDefault="00175F72" w:rsidP="00710C3F">
      <w:pPr>
        <w:contextualSpacing/>
      </w:pPr>
    </w:p>
    <w:p w14:paraId="7C2E5A92" w14:textId="097D06A5" w:rsidR="00710C3F" w:rsidRDefault="00710C3F" w:rsidP="00710C3F">
      <w:pPr>
        <w:contextualSpacing/>
        <w:rPr>
          <w:bCs/>
          <w:i/>
        </w:rPr>
      </w:pPr>
      <w:r>
        <w:lastRenderedPageBreak/>
        <w:t xml:space="preserve">Speaker, </w:t>
      </w:r>
      <w:r w:rsidRPr="00710C3F">
        <w:rPr>
          <w:bCs/>
          <w:i/>
        </w:rPr>
        <w:t xml:space="preserve">Lessons from Metaethics, Cognitive Neuroscience, Moral Psychology, and Behavioral Economics:  The </w:t>
      </w:r>
    </w:p>
    <w:p w14:paraId="19558083" w14:textId="77777777" w:rsidR="00710C3F" w:rsidRDefault="00710C3F" w:rsidP="00710C3F">
      <w:pPr>
        <w:ind w:left="720"/>
        <w:contextualSpacing/>
        <w:rPr>
          <w:bCs/>
        </w:rPr>
      </w:pPr>
      <w:r w:rsidRPr="00710C3F">
        <w:rPr>
          <w:bCs/>
          <w:i/>
        </w:rPr>
        <w:t>Use of Ethical Intuitionism in Business Leadership and Legal Compliance</w:t>
      </w:r>
      <w:r>
        <w:rPr>
          <w:bCs/>
        </w:rPr>
        <w:t>, Texas Wesleyan Law Review Business Leadership Symposium</w:t>
      </w:r>
      <w:r w:rsidR="00340FB7">
        <w:rPr>
          <w:bCs/>
        </w:rPr>
        <w:t xml:space="preserve">, </w:t>
      </w:r>
      <w:r w:rsidR="00340FB7" w:rsidRPr="00340FB7">
        <w:rPr>
          <w:bCs/>
        </w:rPr>
        <w:t>Texas Wesleyan School of Law</w:t>
      </w:r>
      <w:r>
        <w:rPr>
          <w:bCs/>
        </w:rPr>
        <w:t xml:space="preserve"> (Nov. 4, 2011).</w:t>
      </w:r>
    </w:p>
    <w:p w14:paraId="002FE39B" w14:textId="77777777" w:rsidR="00735C63" w:rsidRDefault="00735C63" w:rsidP="00735C63">
      <w:pPr>
        <w:contextualSpacing/>
        <w:rPr>
          <w:bCs/>
        </w:rPr>
      </w:pPr>
    </w:p>
    <w:p w14:paraId="483B65C2" w14:textId="77777777" w:rsidR="00735C63" w:rsidRDefault="00735C63" w:rsidP="00735C63">
      <w:pPr>
        <w:contextualSpacing/>
        <w:rPr>
          <w:bCs/>
          <w:i/>
        </w:rPr>
      </w:pPr>
      <w:r w:rsidRPr="00735C63">
        <w:rPr>
          <w:bCs/>
        </w:rPr>
        <w:t xml:space="preserve">Speaker, </w:t>
      </w:r>
      <w:r w:rsidRPr="00735C63">
        <w:rPr>
          <w:bCs/>
          <w:i/>
        </w:rPr>
        <w:t xml:space="preserve">International Financial Regulation in the Wake of Dodd-Frank:   A Missed Opportunity for Leadership </w:t>
      </w:r>
    </w:p>
    <w:p w14:paraId="29BBA303" w14:textId="77777777" w:rsidR="00735C63" w:rsidRPr="00735C63" w:rsidRDefault="00735C63" w:rsidP="00735C63">
      <w:pPr>
        <w:ind w:left="720"/>
        <w:contextualSpacing/>
        <w:rPr>
          <w:bCs/>
        </w:rPr>
      </w:pPr>
      <w:r w:rsidRPr="00735C63">
        <w:rPr>
          <w:bCs/>
          <w:i/>
        </w:rPr>
        <w:t>by the United States in International Coordination</w:t>
      </w:r>
      <w:r w:rsidRPr="00735C63">
        <w:rPr>
          <w:bCs/>
        </w:rPr>
        <w:t>,</w:t>
      </w:r>
      <w:r>
        <w:rPr>
          <w:bCs/>
        </w:rPr>
        <w:t xml:space="preserve"> </w:t>
      </w:r>
      <w:r w:rsidRPr="00735C63">
        <w:rPr>
          <w:bCs/>
        </w:rPr>
        <w:t xml:space="preserve">Central States Law Schools Association Conference, </w:t>
      </w:r>
      <w:r w:rsidR="00B97784" w:rsidRPr="003545B3">
        <w:t>The University of Toledo College of Law</w:t>
      </w:r>
      <w:r w:rsidRPr="00735C63">
        <w:rPr>
          <w:bCs/>
        </w:rPr>
        <w:t xml:space="preserve"> </w:t>
      </w:r>
      <w:r>
        <w:rPr>
          <w:bCs/>
        </w:rPr>
        <w:t xml:space="preserve">(Oct. </w:t>
      </w:r>
      <w:r w:rsidRPr="00575CDB">
        <w:rPr>
          <w:bCs/>
        </w:rPr>
        <w:t>29,</w:t>
      </w:r>
      <w:r>
        <w:rPr>
          <w:bCs/>
        </w:rPr>
        <w:t xml:space="preserve"> 2011</w:t>
      </w:r>
      <w:r w:rsidRPr="00735C63">
        <w:rPr>
          <w:bCs/>
        </w:rPr>
        <w:t>).</w:t>
      </w:r>
    </w:p>
    <w:p w14:paraId="1E6982A8" w14:textId="77777777" w:rsidR="00560731" w:rsidRDefault="00560731" w:rsidP="002D4FE7">
      <w:pPr>
        <w:ind w:left="720"/>
        <w:contextualSpacing/>
      </w:pPr>
    </w:p>
    <w:p w14:paraId="50C63555" w14:textId="77777777" w:rsidR="009A72EC" w:rsidRDefault="009A72EC" w:rsidP="009A72EC">
      <w:pPr>
        <w:contextualSpacing/>
        <w:rPr>
          <w:bCs/>
          <w:i/>
        </w:rPr>
      </w:pPr>
      <w:r>
        <w:t xml:space="preserve">Speaker, </w:t>
      </w:r>
      <w:r w:rsidRPr="003545B3">
        <w:rPr>
          <w:bCs/>
          <w:i/>
        </w:rPr>
        <w:t xml:space="preserve">The Dodd-Frank Wall Street Reform and Consumer Protection Act: A Failed Vision for Increasing </w:t>
      </w:r>
    </w:p>
    <w:p w14:paraId="5EF8D099" w14:textId="77777777" w:rsidR="00560731" w:rsidRDefault="009A72EC" w:rsidP="009A72EC">
      <w:pPr>
        <w:ind w:left="720"/>
        <w:contextualSpacing/>
      </w:pPr>
      <w:r w:rsidRPr="003545B3">
        <w:rPr>
          <w:bCs/>
          <w:i/>
        </w:rPr>
        <w:t>Consumer Protection and Heightening Corporate Responsibility in International Financial Transactions</w:t>
      </w:r>
      <w:r>
        <w:t xml:space="preserve"> </w:t>
      </w:r>
      <w:r w:rsidR="00560731">
        <w:t>2011</w:t>
      </w:r>
      <w:r w:rsidR="00560731" w:rsidRPr="003545B3">
        <w:t xml:space="preserve"> Ohio Securities Con</w:t>
      </w:r>
      <w:r w:rsidR="00560731">
        <w:t>ference, Columbus, Ohio (Oct. 21, 2011</w:t>
      </w:r>
      <w:r w:rsidR="00560731" w:rsidRPr="003545B3">
        <w:t>).</w:t>
      </w:r>
    </w:p>
    <w:p w14:paraId="0A676BCE" w14:textId="77777777" w:rsidR="007A6ED9" w:rsidRDefault="007A6ED9" w:rsidP="007A6ED9">
      <w:pPr>
        <w:contextualSpacing/>
      </w:pPr>
    </w:p>
    <w:p w14:paraId="3C9F78BB" w14:textId="77777777" w:rsidR="007A3E9D" w:rsidRDefault="007A6ED9" w:rsidP="007A3E9D">
      <w:pPr>
        <w:contextualSpacing/>
        <w:rPr>
          <w:i/>
        </w:rPr>
      </w:pPr>
      <w:r>
        <w:t>Speaker,</w:t>
      </w:r>
      <w:r w:rsidR="00F618F7">
        <w:t xml:space="preserve"> </w:t>
      </w:r>
      <w:r w:rsidR="007A3E9D" w:rsidRPr="007A3E9D">
        <w:rPr>
          <w:i/>
        </w:rPr>
        <w:t xml:space="preserve">An Interdisciplinary Exploration of the Role of Intuition in Human Decision-Making and Its Application </w:t>
      </w:r>
    </w:p>
    <w:p w14:paraId="4CE76EEE" w14:textId="77777777" w:rsidR="007A6ED9" w:rsidRPr="00F2563E" w:rsidRDefault="007A3E9D" w:rsidP="007A3E9D">
      <w:pPr>
        <w:ind w:left="720"/>
        <w:contextualSpacing/>
        <w:rPr>
          <w:i/>
        </w:rPr>
      </w:pPr>
      <w:r w:rsidRPr="007A3E9D">
        <w:rPr>
          <w:i/>
        </w:rPr>
        <w:t>to the Practice of Law:  A Dual-Process Model for Making Legal Compliance Decisions in the Business World</w:t>
      </w:r>
      <w:r w:rsidR="00F618F7">
        <w:t xml:space="preserve">, </w:t>
      </w:r>
      <w:r w:rsidR="007A6ED9">
        <w:t xml:space="preserve">Faculty Colloquium Series, The University of Akron Law School </w:t>
      </w:r>
      <w:r w:rsidR="007A6ED9">
        <w:rPr>
          <w:bCs/>
        </w:rPr>
        <w:t>(Sept. 21</w:t>
      </w:r>
      <w:r w:rsidR="007A6ED9" w:rsidRPr="007A6ED9">
        <w:rPr>
          <w:bCs/>
        </w:rPr>
        <w:t>, 2011).</w:t>
      </w:r>
    </w:p>
    <w:p w14:paraId="659787DC" w14:textId="77777777" w:rsidR="002D523C" w:rsidRDefault="002D523C" w:rsidP="002D523C">
      <w:pPr>
        <w:contextualSpacing/>
        <w:rPr>
          <w:bCs/>
          <w:i/>
        </w:rPr>
      </w:pPr>
    </w:p>
    <w:p w14:paraId="0143F63E" w14:textId="77777777" w:rsidR="0022309C" w:rsidRPr="007A6ED9" w:rsidRDefault="002D523C" w:rsidP="0022309C">
      <w:pPr>
        <w:contextualSpacing/>
        <w:rPr>
          <w:bCs/>
          <w:i/>
        </w:rPr>
      </w:pPr>
      <w:r>
        <w:rPr>
          <w:bCs/>
        </w:rPr>
        <w:t xml:space="preserve">Moderator, </w:t>
      </w:r>
      <w:r w:rsidR="0022309C" w:rsidRPr="007A6ED9">
        <w:rPr>
          <w:bCs/>
          <w:i/>
        </w:rPr>
        <w:t xml:space="preserve">Government Contracting: The Ins and Outs of Small Business Programs, Contract Compliance and </w:t>
      </w:r>
    </w:p>
    <w:p w14:paraId="274A4A8B" w14:textId="77777777" w:rsidR="002D523C" w:rsidRPr="002D523C" w:rsidRDefault="0022309C" w:rsidP="0022309C">
      <w:pPr>
        <w:ind w:left="720"/>
        <w:contextualSpacing/>
        <w:rPr>
          <w:bCs/>
        </w:rPr>
      </w:pPr>
      <w:r w:rsidRPr="007A6ED9">
        <w:rPr>
          <w:bCs/>
          <w:i/>
        </w:rPr>
        <w:t>Government Investigations</w:t>
      </w:r>
      <w:r w:rsidRPr="007A6ED9">
        <w:rPr>
          <w:bCs/>
        </w:rPr>
        <w:t>, Association of Corporate Counsel Conference,</w:t>
      </w:r>
      <w:r>
        <w:rPr>
          <w:bCs/>
        </w:rPr>
        <w:t xml:space="preserve"> Uni</w:t>
      </w:r>
      <w:r w:rsidR="007A6ED9">
        <w:rPr>
          <w:bCs/>
        </w:rPr>
        <w:t>versity of Dayton School of Law</w:t>
      </w:r>
      <w:r>
        <w:rPr>
          <w:bCs/>
        </w:rPr>
        <w:t xml:space="preserve"> </w:t>
      </w:r>
      <w:r w:rsidR="002D523C">
        <w:rPr>
          <w:bCs/>
        </w:rPr>
        <w:t>(Sept. 14, 2011).</w:t>
      </w:r>
    </w:p>
    <w:p w14:paraId="681A7BCE" w14:textId="77777777" w:rsidR="0074238B" w:rsidRDefault="0074238B" w:rsidP="003545B3">
      <w:pPr>
        <w:contextualSpacing/>
      </w:pPr>
    </w:p>
    <w:p w14:paraId="5B0C73D9" w14:textId="77777777" w:rsidR="003545B3" w:rsidRPr="003545B3" w:rsidRDefault="003545B3" w:rsidP="003545B3">
      <w:pPr>
        <w:contextualSpacing/>
        <w:rPr>
          <w:i/>
        </w:rPr>
      </w:pPr>
      <w:r w:rsidRPr="003545B3">
        <w:t xml:space="preserve">Speaker, </w:t>
      </w:r>
      <w:r w:rsidRPr="003545B3">
        <w:rPr>
          <w:i/>
        </w:rPr>
        <w:t xml:space="preserve">Securities Regulation in Cyberspace: The Application of United States Federal Securities Law to </w:t>
      </w:r>
    </w:p>
    <w:p w14:paraId="07C54478" w14:textId="77777777" w:rsidR="003545B3" w:rsidRPr="003545B3" w:rsidRDefault="003545B3" w:rsidP="00A85319">
      <w:pPr>
        <w:ind w:left="720"/>
        <w:contextualSpacing/>
        <w:rPr>
          <w:i/>
        </w:rPr>
      </w:pPr>
      <w:r w:rsidRPr="003545B3">
        <w:rPr>
          <w:i/>
        </w:rPr>
        <w:t>Virtual Worlds</w:t>
      </w:r>
      <w:r w:rsidRPr="003545B3">
        <w:t>, 11th Annual Intellectual Property Scholars Conference, DePaul University College of Law (Aug</w:t>
      </w:r>
      <w:r w:rsidRPr="003A2CC8">
        <w:t xml:space="preserve">. </w:t>
      </w:r>
      <w:r w:rsidR="003A2CC8" w:rsidRPr="003A2CC8">
        <w:t>11</w:t>
      </w:r>
      <w:r w:rsidRPr="003A2CC8">
        <w:t>,</w:t>
      </w:r>
      <w:r w:rsidRPr="003545B3">
        <w:t xml:space="preserve"> 2011).</w:t>
      </w:r>
    </w:p>
    <w:p w14:paraId="35E07401" w14:textId="77777777" w:rsidR="00A85319" w:rsidRPr="003545B3" w:rsidRDefault="00A85319" w:rsidP="00A85319">
      <w:pPr>
        <w:contextualSpacing/>
      </w:pPr>
    </w:p>
    <w:p w14:paraId="7ECF1DFB" w14:textId="77777777" w:rsidR="0032260D" w:rsidRDefault="003545B3" w:rsidP="0032260D">
      <w:pPr>
        <w:contextualSpacing/>
        <w:rPr>
          <w:i/>
        </w:rPr>
      </w:pPr>
      <w:r w:rsidRPr="003545B3">
        <w:t xml:space="preserve">Speaker, </w:t>
      </w:r>
      <w:r w:rsidR="0032260D">
        <w:rPr>
          <w:i/>
        </w:rPr>
        <w:t xml:space="preserve">New Frontiers in Securities Regulation: Creating a Coherent Regulatory Scheme for Securities </w:t>
      </w:r>
    </w:p>
    <w:p w14:paraId="6ABE1B4B" w14:textId="77777777" w:rsidR="003545B3" w:rsidRDefault="0032260D" w:rsidP="0032260D">
      <w:pPr>
        <w:ind w:left="720"/>
        <w:contextualSpacing/>
      </w:pPr>
      <w:r>
        <w:rPr>
          <w:i/>
        </w:rPr>
        <w:t>Transactions in Virtual Worlds</w:t>
      </w:r>
      <w:r w:rsidR="003545B3" w:rsidRPr="003545B3">
        <w:rPr>
          <w:iCs/>
        </w:rPr>
        <w:t>,</w:t>
      </w:r>
      <w:r w:rsidR="003545B3" w:rsidRPr="003545B3">
        <w:t xml:space="preserve"> Ohio Legal Scholarship Workshop, Cleveland-Marshall College of Law (June 23,</w:t>
      </w:r>
      <w:r w:rsidR="003545B3" w:rsidRPr="003545B3">
        <w:rPr>
          <w:i/>
          <w:iCs/>
        </w:rPr>
        <w:t xml:space="preserve"> </w:t>
      </w:r>
      <w:r w:rsidR="003545B3" w:rsidRPr="003545B3">
        <w:t>2011).</w:t>
      </w:r>
    </w:p>
    <w:p w14:paraId="1A2A08DB" w14:textId="77777777" w:rsidR="003545B3" w:rsidRPr="003545B3" w:rsidRDefault="003545B3" w:rsidP="003545B3">
      <w:pPr>
        <w:contextualSpacing/>
      </w:pPr>
    </w:p>
    <w:p w14:paraId="59A26FA8" w14:textId="77777777" w:rsidR="00035558" w:rsidRDefault="003545B3" w:rsidP="00035558">
      <w:pPr>
        <w:contextualSpacing/>
        <w:rPr>
          <w:i/>
        </w:rPr>
      </w:pPr>
      <w:r w:rsidRPr="003545B3">
        <w:t xml:space="preserve">Speaker, </w:t>
      </w:r>
      <w:r w:rsidR="00035558" w:rsidRPr="000D7453">
        <w:rPr>
          <w:i/>
        </w:rPr>
        <w:t xml:space="preserve">The Dodd-Frank Wall Street Reform and Consumer Protection Act: A Failed Vision for International </w:t>
      </w:r>
    </w:p>
    <w:p w14:paraId="47A25F6A" w14:textId="77777777" w:rsidR="003545B3" w:rsidRPr="00035558" w:rsidRDefault="00035558" w:rsidP="00035558">
      <w:pPr>
        <w:ind w:left="720"/>
        <w:contextualSpacing/>
      </w:pPr>
      <w:r w:rsidRPr="000D7453">
        <w:rPr>
          <w:i/>
        </w:rPr>
        <w:t xml:space="preserve">Financial </w:t>
      </w:r>
      <w:r>
        <w:rPr>
          <w:i/>
        </w:rPr>
        <w:t>Regulatory Reform</w:t>
      </w:r>
      <w:r w:rsidR="003545B3" w:rsidRPr="003545B3">
        <w:t>,</w:t>
      </w:r>
      <w:r w:rsidR="003545B3" w:rsidRPr="003545B3">
        <w:rPr>
          <w:i/>
        </w:rPr>
        <w:t xml:space="preserve"> </w:t>
      </w:r>
      <w:r w:rsidR="003545B3" w:rsidRPr="003545B3">
        <w:rPr>
          <w:bCs/>
        </w:rPr>
        <w:t xml:space="preserve">Midwest Corporate Law Scholars Conference, </w:t>
      </w:r>
      <w:r w:rsidR="003545B3" w:rsidRPr="003545B3">
        <w:t>The Ohio State University Moritz College of Law</w:t>
      </w:r>
      <w:r w:rsidR="003545B3" w:rsidRPr="003545B3">
        <w:rPr>
          <w:bCs/>
        </w:rPr>
        <w:t xml:space="preserve"> (June 15, 2011).</w:t>
      </w:r>
    </w:p>
    <w:p w14:paraId="3B33481D" w14:textId="77777777" w:rsidR="00035558" w:rsidRDefault="00035558" w:rsidP="00035558">
      <w:pPr>
        <w:contextualSpacing/>
      </w:pPr>
    </w:p>
    <w:p w14:paraId="39625BE0" w14:textId="77777777" w:rsidR="00035558" w:rsidRDefault="00035558" w:rsidP="00035558">
      <w:pPr>
        <w:contextualSpacing/>
        <w:rPr>
          <w:bCs/>
        </w:rPr>
      </w:pPr>
      <w:r w:rsidRPr="003545B3">
        <w:t>Moderator &amp; Discussant,</w:t>
      </w:r>
      <w:r>
        <w:t xml:space="preserve"> </w:t>
      </w:r>
      <w:r w:rsidRPr="00A85319">
        <w:rPr>
          <w:i/>
        </w:rPr>
        <w:t>Current Topics in Comparative and International Business Regulation</w:t>
      </w:r>
      <w:r>
        <w:t xml:space="preserve">, </w:t>
      </w:r>
      <w:r w:rsidRPr="003545B3">
        <w:rPr>
          <w:bCs/>
        </w:rPr>
        <w:t xml:space="preserve">Midwest </w:t>
      </w:r>
    </w:p>
    <w:p w14:paraId="0D6B63F7" w14:textId="77777777" w:rsidR="00035558" w:rsidRPr="007A0346" w:rsidRDefault="00035558" w:rsidP="00035558">
      <w:pPr>
        <w:ind w:firstLine="720"/>
        <w:contextualSpacing/>
      </w:pPr>
      <w:r w:rsidRPr="003545B3">
        <w:rPr>
          <w:bCs/>
        </w:rPr>
        <w:t xml:space="preserve">Corporate Law Scholars Conference, </w:t>
      </w:r>
      <w:r w:rsidRPr="003545B3">
        <w:t>The Ohio State University Moritz College of Law</w:t>
      </w:r>
      <w:r w:rsidRPr="003545B3">
        <w:rPr>
          <w:bCs/>
        </w:rPr>
        <w:t xml:space="preserve"> (June 15, 2011).</w:t>
      </w:r>
    </w:p>
    <w:p w14:paraId="6BE6A80F" w14:textId="77777777" w:rsidR="003545B3" w:rsidRPr="003545B3" w:rsidRDefault="003545B3" w:rsidP="003545B3">
      <w:pPr>
        <w:contextualSpacing/>
        <w:rPr>
          <w:i/>
        </w:rPr>
      </w:pPr>
    </w:p>
    <w:p w14:paraId="0ACA4389" w14:textId="77777777" w:rsidR="00A85319" w:rsidRPr="003545B3" w:rsidRDefault="00A85319" w:rsidP="00A85319">
      <w:pPr>
        <w:contextualSpacing/>
      </w:pPr>
      <w:r w:rsidRPr="003545B3">
        <w:t xml:space="preserve">Speaker, </w:t>
      </w:r>
      <w:r w:rsidRPr="003545B3">
        <w:rPr>
          <w:i/>
        </w:rPr>
        <w:t>Securities Law in Cyberspace: The Regulation of Securities Markets in Virtual Societies</w:t>
      </w:r>
      <w:r w:rsidRPr="003545B3">
        <w:t xml:space="preserve">, Annual </w:t>
      </w:r>
    </w:p>
    <w:p w14:paraId="0C8D8A75" w14:textId="77777777" w:rsidR="00A85319" w:rsidRDefault="00A85319" w:rsidP="00A85319">
      <w:pPr>
        <w:ind w:firstLine="720"/>
        <w:contextualSpacing/>
      </w:pPr>
      <w:r w:rsidRPr="003545B3">
        <w:t>Meeting of the Law and Society Association, San Francisco, California (June 3, 2011).</w:t>
      </w:r>
    </w:p>
    <w:p w14:paraId="2D055A03" w14:textId="77777777" w:rsidR="00A85319" w:rsidRPr="003545B3" w:rsidRDefault="00A85319" w:rsidP="00A85319">
      <w:pPr>
        <w:ind w:firstLine="720"/>
        <w:contextualSpacing/>
      </w:pPr>
    </w:p>
    <w:p w14:paraId="415ADEB6" w14:textId="77777777" w:rsidR="003545B3" w:rsidRPr="003545B3" w:rsidRDefault="003545B3" w:rsidP="003545B3">
      <w:pPr>
        <w:contextualSpacing/>
      </w:pPr>
      <w:r w:rsidRPr="003545B3">
        <w:t xml:space="preserve">Moderator &amp; Discussant, </w:t>
      </w:r>
      <w:r w:rsidRPr="003545B3">
        <w:rPr>
          <w:i/>
        </w:rPr>
        <w:t>E-Life: Legal Complexities of the Electronic Media World</w:t>
      </w:r>
      <w:r w:rsidRPr="003545B3">
        <w:t xml:space="preserve">, Annual Meeting of the </w:t>
      </w:r>
    </w:p>
    <w:p w14:paraId="73C88EC1" w14:textId="3F72B571" w:rsidR="003545B3" w:rsidRPr="003545B3" w:rsidRDefault="003545B3" w:rsidP="00175F72">
      <w:pPr>
        <w:ind w:firstLine="720"/>
        <w:contextualSpacing/>
      </w:pPr>
      <w:r w:rsidRPr="003545B3">
        <w:t>Law and Society Association, San Francisco, California (June 3, 2011).</w:t>
      </w:r>
    </w:p>
    <w:p w14:paraId="70196F0E" w14:textId="77777777" w:rsidR="003545B3" w:rsidRPr="003545B3" w:rsidRDefault="003545B3" w:rsidP="003545B3">
      <w:pPr>
        <w:contextualSpacing/>
        <w:rPr>
          <w:i/>
        </w:rPr>
      </w:pPr>
      <w:r w:rsidRPr="003545B3">
        <w:lastRenderedPageBreak/>
        <w:t xml:space="preserve">Speaker, </w:t>
      </w:r>
      <w:r w:rsidRPr="003545B3">
        <w:rPr>
          <w:i/>
        </w:rPr>
        <w:t xml:space="preserve">Land Use Planning and Indigenous Rights: A Critical Analysis of the Alaska Native Claims Settlement </w:t>
      </w:r>
    </w:p>
    <w:p w14:paraId="1AC6707D" w14:textId="77777777" w:rsidR="003545B3" w:rsidRPr="003545B3" w:rsidRDefault="003545B3" w:rsidP="003545B3">
      <w:pPr>
        <w:ind w:left="720"/>
        <w:contextualSpacing/>
      </w:pPr>
      <w:r w:rsidRPr="003545B3">
        <w:rPr>
          <w:i/>
        </w:rPr>
        <w:t>Act</w:t>
      </w:r>
      <w:r w:rsidRPr="003545B3">
        <w:t>, Planning, Law, and Property Rights International Conference, University of Alberta, Faculty of Law (May 27, 2011).</w:t>
      </w:r>
    </w:p>
    <w:p w14:paraId="49D61D63" w14:textId="77777777" w:rsidR="003545B3" w:rsidRPr="003545B3" w:rsidRDefault="003545B3" w:rsidP="003545B3">
      <w:pPr>
        <w:contextualSpacing/>
      </w:pPr>
    </w:p>
    <w:p w14:paraId="36323EB9" w14:textId="77777777" w:rsidR="003545B3" w:rsidRPr="003545B3" w:rsidRDefault="003545B3" w:rsidP="003545B3">
      <w:pPr>
        <w:contextualSpacing/>
      </w:pPr>
      <w:r w:rsidRPr="003545B3">
        <w:t xml:space="preserve">Speaker, </w:t>
      </w:r>
      <w:r w:rsidRPr="003545B3">
        <w:rPr>
          <w:i/>
        </w:rPr>
        <w:t>Promises Yet to Be Fulfilled: The Missing International Component of Financial Regulatory Reform</w:t>
      </w:r>
      <w:r w:rsidRPr="003545B3">
        <w:t xml:space="preserve">, </w:t>
      </w:r>
    </w:p>
    <w:p w14:paraId="409D1E4B" w14:textId="77777777" w:rsidR="003545B3" w:rsidRPr="003545B3" w:rsidRDefault="003545B3" w:rsidP="003545B3">
      <w:pPr>
        <w:ind w:left="720"/>
        <w:contextualSpacing/>
      </w:pPr>
      <w:proofErr w:type="spellStart"/>
      <w:r w:rsidRPr="003545B3">
        <w:t>Osgoode</w:t>
      </w:r>
      <w:proofErr w:type="spellEnd"/>
      <w:r w:rsidRPr="003545B3">
        <w:t xml:space="preserve"> Graduate Law Students Association Conference: “No Boundaries: Transnational Law and a New Order of Global Governance,” </w:t>
      </w:r>
      <w:proofErr w:type="spellStart"/>
      <w:r w:rsidRPr="003545B3">
        <w:t>Osgoode</w:t>
      </w:r>
      <w:proofErr w:type="spellEnd"/>
      <w:r w:rsidRPr="003545B3">
        <w:t xml:space="preserve"> Hall Law School, York University (May 10, 2011).</w:t>
      </w:r>
    </w:p>
    <w:p w14:paraId="669FE9FA" w14:textId="77777777" w:rsidR="003545B3" w:rsidRPr="003545B3" w:rsidRDefault="003545B3" w:rsidP="003545B3">
      <w:pPr>
        <w:contextualSpacing/>
      </w:pPr>
    </w:p>
    <w:p w14:paraId="1FE007A5" w14:textId="77777777" w:rsidR="003545B3" w:rsidRPr="003545B3" w:rsidRDefault="003545B3" w:rsidP="003545B3">
      <w:pPr>
        <w:contextualSpacing/>
        <w:rPr>
          <w:i/>
        </w:rPr>
      </w:pPr>
      <w:r w:rsidRPr="003545B3">
        <w:t xml:space="preserve">Presenter, </w:t>
      </w:r>
      <w:r w:rsidRPr="003545B3">
        <w:rPr>
          <w:i/>
        </w:rPr>
        <w:t xml:space="preserve">A Transactional Skills Curriculum for a New Century: The Need to Incorporate Practical Business </w:t>
      </w:r>
    </w:p>
    <w:p w14:paraId="70920707" w14:textId="77777777" w:rsidR="003545B3" w:rsidRPr="003545B3" w:rsidRDefault="003545B3" w:rsidP="003545B3">
      <w:pPr>
        <w:ind w:left="720"/>
        <w:contextualSpacing/>
        <w:rPr>
          <w:i/>
        </w:rPr>
      </w:pPr>
      <w:r w:rsidRPr="003545B3">
        <w:rPr>
          <w:i/>
        </w:rPr>
        <w:t>and Transactional Skills Training into the Curricula of America’s Law Schools</w:t>
      </w:r>
      <w:r w:rsidRPr="003545B3">
        <w:t xml:space="preserve">, Future Ed 3: Making Global Lawyers for the 21st Century, </w:t>
      </w:r>
      <w:bookmarkStart w:id="42" w:name="_Hlk22393276"/>
      <w:r w:rsidRPr="003545B3">
        <w:t xml:space="preserve">New York Law School </w:t>
      </w:r>
      <w:bookmarkEnd w:id="42"/>
      <w:r w:rsidRPr="003545B3">
        <w:t>(Apr. 15, 2011).</w:t>
      </w:r>
    </w:p>
    <w:p w14:paraId="2D247953" w14:textId="77777777" w:rsidR="003545B3" w:rsidRPr="003545B3" w:rsidRDefault="003545B3" w:rsidP="003545B3">
      <w:pPr>
        <w:contextualSpacing/>
      </w:pPr>
    </w:p>
    <w:p w14:paraId="6B4F40A3" w14:textId="77777777" w:rsidR="003545B3" w:rsidRPr="003545B3" w:rsidRDefault="003545B3" w:rsidP="003545B3">
      <w:pPr>
        <w:contextualSpacing/>
      </w:pPr>
      <w:r w:rsidRPr="003545B3">
        <w:t xml:space="preserve">Speaker, </w:t>
      </w:r>
      <w:r w:rsidRPr="003545B3">
        <w:rPr>
          <w:i/>
        </w:rPr>
        <w:t>Securities Law in Virtual Worlds: The Intersection of Video Games, Business, Regulation, and Society</w:t>
      </w:r>
      <w:r w:rsidRPr="003545B3">
        <w:t xml:space="preserve">, </w:t>
      </w:r>
    </w:p>
    <w:p w14:paraId="5A6FA519" w14:textId="77777777" w:rsidR="003545B3" w:rsidRPr="003545B3" w:rsidRDefault="003545B3" w:rsidP="003545B3">
      <w:pPr>
        <w:ind w:left="720"/>
        <w:contextualSpacing/>
      </w:pPr>
      <w:r w:rsidRPr="003545B3">
        <w:t>Conference on The Game Behind the Video Game: Business, Regulation, and Society in the Gaming Industry, Rutgers School of Communication and Information (Apr. 9, 2011).</w:t>
      </w:r>
    </w:p>
    <w:p w14:paraId="081DA1E7" w14:textId="77777777" w:rsidR="003545B3" w:rsidRPr="003545B3" w:rsidRDefault="003545B3" w:rsidP="003545B3">
      <w:pPr>
        <w:contextualSpacing/>
      </w:pPr>
    </w:p>
    <w:p w14:paraId="73D8CB05" w14:textId="77777777" w:rsidR="003545B3" w:rsidRPr="003545B3" w:rsidRDefault="003545B3" w:rsidP="003545B3">
      <w:pPr>
        <w:contextualSpacing/>
        <w:rPr>
          <w:i/>
        </w:rPr>
      </w:pPr>
      <w:r w:rsidRPr="003545B3">
        <w:t xml:space="preserve">Speaker, </w:t>
      </w:r>
      <w:r w:rsidRPr="003545B3">
        <w:rPr>
          <w:i/>
        </w:rPr>
        <w:t xml:space="preserve">Forty Years of the Alaska Native Claims Settlement Act: A Critical Reexamination of the Relationship </w:t>
      </w:r>
    </w:p>
    <w:p w14:paraId="5EF1702E" w14:textId="77777777" w:rsidR="003545B3" w:rsidRPr="003545B3" w:rsidRDefault="003545B3" w:rsidP="003545B3">
      <w:pPr>
        <w:ind w:left="720"/>
        <w:contextualSpacing/>
      </w:pPr>
      <w:r w:rsidRPr="003545B3">
        <w:rPr>
          <w:i/>
        </w:rPr>
        <w:t>Between Business Organizations and Tribal Sovereignty</w:t>
      </w:r>
      <w:r w:rsidRPr="003545B3">
        <w:t>, Association for Law, Property, and Society Annual Meeting, Georgetown University Law Center (Mar. 5, 2011).</w:t>
      </w:r>
    </w:p>
    <w:p w14:paraId="6F698E2B" w14:textId="77777777" w:rsidR="003545B3" w:rsidRPr="003545B3" w:rsidRDefault="003545B3" w:rsidP="003545B3">
      <w:pPr>
        <w:contextualSpacing/>
      </w:pPr>
    </w:p>
    <w:p w14:paraId="3F7FF252" w14:textId="77777777" w:rsidR="003545B3" w:rsidRPr="003545B3" w:rsidRDefault="0051208D" w:rsidP="003545B3">
      <w:pPr>
        <w:contextualSpacing/>
        <w:rPr>
          <w:i/>
        </w:rPr>
      </w:pPr>
      <w:r>
        <w:t>Speaker</w:t>
      </w:r>
      <w:r w:rsidR="003545B3" w:rsidRPr="003545B3">
        <w:t xml:space="preserve">, </w:t>
      </w:r>
      <w:r w:rsidR="003545B3" w:rsidRPr="003545B3">
        <w:rPr>
          <w:i/>
        </w:rPr>
        <w:t>Person-to-Person Lending Regulation</w:t>
      </w:r>
      <w:r w:rsidR="008A6B38">
        <w:rPr>
          <w:i/>
        </w:rPr>
        <w:t xml:space="preserve">:  </w:t>
      </w:r>
      <w:r w:rsidR="003545B3" w:rsidRPr="003545B3">
        <w:rPr>
          <w:i/>
        </w:rPr>
        <w:t xml:space="preserve">Answering the Call of the Dodd-Frank Wall Street Reform and </w:t>
      </w:r>
    </w:p>
    <w:p w14:paraId="2A800071" w14:textId="77777777" w:rsidR="003545B3" w:rsidRPr="003545B3" w:rsidRDefault="003545B3" w:rsidP="003545B3">
      <w:pPr>
        <w:ind w:left="720"/>
        <w:contextualSpacing/>
      </w:pPr>
      <w:r w:rsidRPr="003545B3">
        <w:rPr>
          <w:i/>
        </w:rPr>
        <w:t>Consumer Protection Act</w:t>
      </w:r>
      <w:r w:rsidRPr="003545B3">
        <w:t>, American University Law Review Symposium on Financial Regulatory Reform, American University Washington College of Law (Mar. 3, 2011).</w:t>
      </w:r>
    </w:p>
    <w:p w14:paraId="0B9DC1ED" w14:textId="77777777" w:rsidR="003545B3" w:rsidRPr="003545B3" w:rsidRDefault="003545B3" w:rsidP="003545B3">
      <w:pPr>
        <w:contextualSpacing/>
      </w:pPr>
    </w:p>
    <w:p w14:paraId="3E255087" w14:textId="77777777" w:rsidR="003545B3" w:rsidRPr="003545B3" w:rsidRDefault="003545B3" w:rsidP="003545B3">
      <w:pPr>
        <w:contextualSpacing/>
      </w:pPr>
      <w:r w:rsidRPr="003545B3">
        <w:t xml:space="preserve">Speaker, </w:t>
      </w:r>
      <w:r w:rsidRPr="003545B3">
        <w:rPr>
          <w:i/>
        </w:rPr>
        <w:t>Globalization and Securities Law: A Comparative Analysis of Insider Trading Regulation</w:t>
      </w:r>
      <w:r w:rsidRPr="003545B3">
        <w:t xml:space="preserve">, The </w:t>
      </w:r>
    </w:p>
    <w:p w14:paraId="388F240F" w14:textId="77777777" w:rsidR="003545B3" w:rsidRPr="003545B3" w:rsidRDefault="003545B3" w:rsidP="003545B3">
      <w:pPr>
        <w:ind w:firstLine="720"/>
        <w:contextualSpacing/>
      </w:pPr>
      <w:r w:rsidRPr="003545B3">
        <w:t xml:space="preserve">Thomas Feeney Memorial Lecture, University of Ottawa, Faculty of Law, Common Law Section </w:t>
      </w:r>
    </w:p>
    <w:p w14:paraId="66672532" w14:textId="77777777" w:rsidR="003545B3" w:rsidRPr="003545B3" w:rsidRDefault="003545B3" w:rsidP="003545B3">
      <w:pPr>
        <w:ind w:firstLine="720"/>
        <w:contextualSpacing/>
      </w:pPr>
      <w:r w:rsidRPr="003545B3">
        <w:t>(Feb. 28, 2011).</w:t>
      </w:r>
    </w:p>
    <w:p w14:paraId="1E0ACF86" w14:textId="77777777" w:rsidR="003545B3" w:rsidRPr="003545B3" w:rsidRDefault="003545B3" w:rsidP="003545B3">
      <w:pPr>
        <w:contextualSpacing/>
      </w:pPr>
    </w:p>
    <w:p w14:paraId="1FC811C9" w14:textId="77777777" w:rsidR="003545B3" w:rsidRPr="003545B3" w:rsidRDefault="003545B3" w:rsidP="003545B3">
      <w:pPr>
        <w:contextualSpacing/>
        <w:rPr>
          <w:i/>
        </w:rPr>
      </w:pPr>
      <w:r w:rsidRPr="003545B3">
        <w:t xml:space="preserve">Speaker, </w:t>
      </w:r>
      <w:r w:rsidRPr="003545B3">
        <w:rPr>
          <w:i/>
        </w:rPr>
        <w:t xml:space="preserve">Exploring the Contractual Foundations of Employment Law and Business Law: Resolving What </w:t>
      </w:r>
    </w:p>
    <w:p w14:paraId="595F1825" w14:textId="77777777" w:rsidR="003545B3" w:rsidRPr="003545B3" w:rsidRDefault="003545B3" w:rsidP="003545B3">
      <w:pPr>
        <w:ind w:left="720"/>
        <w:contextualSpacing/>
      </w:pPr>
      <w:r w:rsidRPr="003545B3">
        <w:rPr>
          <w:i/>
        </w:rPr>
        <w:t>Fiduciary Duties Are Owed to Shareholder Employees</w:t>
      </w:r>
      <w:r w:rsidRPr="003545B3">
        <w:t>, International Conference on Contracts, Stetson University College of Law (Feb. 19, 2011).</w:t>
      </w:r>
    </w:p>
    <w:p w14:paraId="302E3243" w14:textId="77777777" w:rsidR="003545B3" w:rsidRPr="003545B3" w:rsidRDefault="003545B3" w:rsidP="003545B3">
      <w:pPr>
        <w:contextualSpacing/>
      </w:pPr>
    </w:p>
    <w:p w14:paraId="774B009D" w14:textId="77777777" w:rsidR="003545B3" w:rsidRPr="003545B3" w:rsidRDefault="003545B3" w:rsidP="003545B3">
      <w:pPr>
        <w:contextualSpacing/>
        <w:rPr>
          <w:i/>
          <w:iCs/>
        </w:rPr>
      </w:pPr>
      <w:r w:rsidRPr="003545B3">
        <w:t xml:space="preserve">Speaker, </w:t>
      </w:r>
      <w:r w:rsidRPr="003545B3">
        <w:rPr>
          <w:i/>
          <w:iCs/>
        </w:rPr>
        <w:t xml:space="preserve">Financial Regulation in Cyberspace: Creating a Comprehensive Regulatory System for </w:t>
      </w:r>
    </w:p>
    <w:p w14:paraId="136383CB" w14:textId="77777777" w:rsidR="003545B3" w:rsidRPr="003545B3" w:rsidRDefault="003545B3" w:rsidP="003545B3">
      <w:pPr>
        <w:ind w:firstLine="720"/>
        <w:contextualSpacing/>
      </w:pPr>
      <w:r w:rsidRPr="003545B3">
        <w:rPr>
          <w:i/>
          <w:iCs/>
        </w:rPr>
        <w:t>Person-to-Person Lending</w:t>
      </w:r>
      <w:r w:rsidRPr="003545B3">
        <w:rPr>
          <w:iCs/>
        </w:rPr>
        <w:t>,</w:t>
      </w:r>
      <w:r w:rsidRPr="003545B3">
        <w:t xml:space="preserve"> Ohio Legal Scholarship Workshop, Capital University Law School </w:t>
      </w:r>
    </w:p>
    <w:p w14:paraId="6BC3C6DB" w14:textId="77777777" w:rsidR="003545B3" w:rsidRPr="003545B3" w:rsidRDefault="003545B3" w:rsidP="003545B3">
      <w:pPr>
        <w:ind w:firstLine="720"/>
        <w:contextualSpacing/>
      </w:pPr>
      <w:r w:rsidRPr="003545B3">
        <w:t>(Feb. 5,</w:t>
      </w:r>
      <w:r w:rsidRPr="003545B3">
        <w:rPr>
          <w:i/>
          <w:iCs/>
        </w:rPr>
        <w:t xml:space="preserve"> </w:t>
      </w:r>
      <w:r w:rsidRPr="003545B3">
        <w:t>2011).</w:t>
      </w:r>
    </w:p>
    <w:p w14:paraId="50B09DAB" w14:textId="77777777" w:rsidR="003545B3" w:rsidRPr="003545B3" w:rsidRDefault="003545B3" w:rsidP="003545B3">
      <w:pPr>
        <w:contextualSpacing/>
      </w:pPr>
    </w:p>
    <w:p w14:paraId="229D885B" w14:textId="77777777" w:rsidR="003545B3" w:rsidRPr="003545B3" w:rsidRDefault="003545B3" w:rsidP="003545B3">
      <w:pPr>
        <w:contextualSpacing/>
        <w:rPr>
          <w:i/>
        </w:rPr>
      </w:pPr>
      <w:r w:rsidRPr="003545B3">
        <w:t>Commentator, Response to Lynn Bai’s work-in-progress</w:t>
      </w:r>
      <w:r w:rsidR="00962662">
        <w:t>,</w:t>
      </w:r>
      <w:r w:rsidRPr="003545B3">
        <w:t xml:space="preserve"> </w:t>
      </w:r>
      <w:r w:rsidRPr="003545B3">
        <w:rPr>
          <w:i/>
        </w:rPr>
        <w:t xml:space="preserve">The Performance Disclosures of Credit Rating </w:t>
      </w:r>
    </w:p>
    <w:p w14:paraId="1084DFBB" w14:textId="77777777" w:rsidR="003545B3" w:rsidRPr="003545B3" w:rsidRDefault="003545B3" w:rsidP="003545B3">
      <w:pPr>
        <w:ind w:left="720"/>
        <w:contextualSpacing/>
        <w:rPr>
          <w:i/>
        </w:rPr>
      </w:pPr>
      <w:r w:rsidRPr="003545B3">
        <w:rPr>
          <w:i/>
        </w:rPr>
        <w:t xml:space="preserve">Agencies: Are They Effective Reputational </w:t>
      </w:r>
      <w:proofErr w:type="gramStart"/>
      <w:r w:rsidRPr="003545B3">
        <w:rPr>
          <w:i/>
        </w:rPr>
        <w:t>Sanctions?</w:t>
      </w:r>
      <w:r w:rsidRPr="003545B3">
        <w:rPr>
          <w:iCs/>
        </w:rPr>
        <w:t>,</w:t>
      </w:r>
      <w:proofErr w:type="gramEnd"/>
      <w:r w:rsidRPr="003545B3">
        <w:t xml:space="preserve"> Ohio Legal Scholarship Workshop, Capital University Law School (Feb. 5,</w:t>
      </w:r>
      <w:r w:rsidRPr="003545B3">
        <w:rPr>
          <w:i/>
          <w:iCs/>
        </w:rPr>
        <w:t xml:space="preserve"> </w:t>
      </w:r>
      <w:r w:rsidRPr="003545B3">
        <w:t>2011).</w:t>
      </w:r>
    </w:p>
    <w:p w14:paraId="5487C626" w14:textId="77777777" w:rsidR="003545B3" w:rsidRPr="003545B3" w:rsidRDefault="003545B3" w:rsidP="003545B3">
      <w:pPr>
        <w:contextualSpacing/>
      </w:pPr>
    </w:p>
    <w:p w14:paraId="77C98900" w14:textId="77777777" w:rsidR="003545B3" w:rsidRPr="003545B3" w:rsidRDefault="003545B3" w:rsidP="003545B3">
      <w:pPr>
        <w:contextualSpacing/>
        <w:rPr>
          <w:bCs/>
        </w:rPr>
      </w:pPr>
      <w:r w:rsidRPr="003545B3">
        <w:rPr>
          <w:bCs/>
        </w:rPr>
        <w:lastRenderedPageBreak/>
        <w:t xml:space="preserve">Moderator, </w:t>
      </w:r>
      <w:r w:rsidRPr="003545B3">
        <w:rPr>
          <w:bCs/>
          <w:i/>
          <w:iCs/>
        </w:rPr>
        <w:t>Ethical and Legal Dilemmas Involving the Use of Guardians Ad Litem in Litigation</w:t>
      </w:r>
      <w:r w:rsidRPr="003545B3">
        <w:rPr>
          <w:bCs/>
          <w:iCs/>
        </w:rPr>
        <w:t>,</w:t>
      </w:r>
      <w:r w:rsidRPr="003545B3">
        <w:rPr>
          <w:bCs/>
        </w:rPr>
        <w:t xml:space="preserve"> Honorable </w:t>
      </w:r>
    </w:p>
    <w:p w14:paraId="0999C61B" w14:textId="77777777" w:rsidR="003545B3" w:rsidRPr="003545B3" w:rsidRDefault="003545B3" w:rsidP="003545B3">
      <w:pPr>
        <w:ind w:firstLine="720"/>
        <w:contextualSpacing/>
        <w:rPr>
          <w:bCs/>
        </w:rPr>
      </w:pPr>
      <w:r w:rsidRPr="003545B3">
        <w:rPr>
          <w:bCs/>
        </w:rPr>
        <w:t xml:space="preserve">James J. Gilvary Symposium on Law, Religion &amp; Social Justice, University of Dayton School of Law </w:t>
      </w:r>
    </w:p>
    <w:p w14:paraId="6B51AC15" w14:textId="77777777" w:rsidR="003545B3" w:rsidRPr="003545B3" w:rsidRDefault="003545B3" w:rsidP="003545B3">
      <w:pPr>
        <w:ind w:firstLine="720"/>
        <w:contextualSpacing/>
        <w:rPr>
          <w:bCs/>
        </w:rPr>
      </w:pPr>
      <w:r w:rsidRPr="003545B3">
        <w:rPr>
          <w:bCs/>
        </w:rPr>
        <w:t>(Jan. 21, 2011).</w:t>
      </w:r>
    </w:p>
    <w:p w14:paraId="37439D43" w14:textId="77777777" w:rsidR="003545B3" w:rsidRPr="003545B3" w:rsidRDefault="003545B3" w:rsidP="003545B3">
      <w:pPr>
        <w:contextualSpacing/>
      </w:pPr>
    </w:p>
    <w:p w14:paraId="37F4E217" w14:textId="77777777" w:rsidR="003545B3" w:rsidRPr="003545B3" w:rsidRDefault="0051208D" w:rsidP="003545B3">
      <w:pPr>
        <w:contextualSpacing/>
        <w:rPr>
          <w:i/>
        </w:rPr>
      </w:pPr>
      <w:r>
        <w:t>Speaker,</w:t>
      </w:r>
      <w:r w:rsidR="003545B3" w:rsidRPr="003545B3">
        <w:t xml:space="preserve"> “</w:t>
      </w:r>
      <w:r w:rsidR="003545B3" w:rsidRPr="003545B3">
        <w:rPr>
          <w:i/>
        </w:rPr>
        <w:t xml:space="preserve">A Riddle, Wrapped in a Mystery, Inside an Enigma”:  Peer-to-Peer Lending and the Complex </w:t>
      </w:r>
    </w:p>
    <w:p w14:paraId="48926286" w14:textId="77777777" w:rsidR="003545B3" w:rsidRPr="003545B3" w:rsidRDefault="003545B3" w:rsidP="003545B3">
      <w:pPr>
        <w:ind w:left="720"/>
        <w:contextualSpacing/>
        <w:rPr>
          <w:i/>
        </w:rPr>
      </w:pPr>
      <w:r w:rsidRPr="003545B3">
        <w:rPr>
          <w:i/>
        </w:rPr>
        <w:t>Questions of Its Benefits, Harms, and How to Regulate It</w:t>
      </w:r>
      <w:r w:rsidRPr="003545B3">
        <w:t>, 2010 Ohio Securities Conference, Columbus, Ohio (Oct. 22, 2010).</w:t>
      </w:r>
    </w:p>
    <w:p w14:paraId="32DA842D" w14:textId="77777777" w:rsidR="003545B3" w:rsidRPr="003545B3" w:rsidRDefault="003545B3" w:rsidP="003545B3">
      <w:pPr>
        <w:contextualSpacing/>
      </w:pPr>
    </w:p>
    <w:p w14:paraId="040D6F7E" w14:textId="77777777" w:rsidR="003545B3" w:rsidRPr="003545B3" w:rsidRDefault="003545B3" w:rsidP="003545B3">
      <w:pPr>
        <w:contextualSpacing/>
        <w:rPr>
          <w:i/>
        </w:rPr>
      </w:pPr>
      <w:r w:rsidRPr="003545B3">
        <w:t xml:space="preserve">Presenter, </w:t>
      </w:r>
      <w:r w:rsidRPr="003545B3">
        <w:rPr>
          <w:i/>
        </w:rPr>
        <w:t xml:space="preserve">A Transactional Skills Curriculum for a New Century: The Need to Incorporate Practical Business </w:t>
      </w:r>
    </w:p>
    <w:p w14:paraId="127AF0A5" w14:textId="77777777" w:rsidR="003545B3" w:rsidRPr="003545B3" w:rsidRDefault="003545B3" w:rsidP="003545B3">
      <w:pPr>
        <w:ind w:left="720"/>
        <w:contextualSpacing/>
        <w:rPr>
          <w:i/>
        </w:rPr>
      </w:pPr>
      <w:r w:rsidRPr="003545B3">
        <w:rPr>
          <w:i/>
        </w:rPr>
        <w:t>and Transactional Skills Training into the Curricula of America’s Law Schools</w:t>
      </w:r>
      <w:r w:rsidRPr="003545B3">
        <w:t>, Future Ed 2: Making Global Lawyers for the 21st Century, Harvard Law School (Oct. 16, 2010).</w:t>
      </w:r>
    </w:p>
    <w:p w14:paraId="116EA271" w14:textId="77777777" w:rsidR="003545B3" w:rsidRPr="003545B3" w:rsidRDefault="003545B3" w:rsidP="003545B3">
      <w:pPr>
        <w:contextualSpacing/>
      </w:pPr>
    </w:p>
    <w:p w14:paraId="5C5A7AE0" w14:textId="77777777" w:rsidR="003545B3" w:rsidRPr="003545B3" w:rsidRDefault="003545B3" w:rsidP="003545B3">
      <w:pPr>
        <w:contextualSpacing/>
      </w:pPr>
      <w:r w:rsidRPr="003545B3">
        <w:t xml:space="preserve">Presenter, </w:t>
      </w:r>
      <w:r w:rsidRPr="003545B3">
        <w:rPr>
          <w:i/>
        </w:rPr>
        <w:t>A Time of Transition: The Need for Capstone Courses in American Legal Education</w:t>
      </w:r>
      <w:r w:rsidRPr="003545B3">
        <w:t xml:space="preserve">, Future Ed 2: </w:t>
      </w:r>
    </w:p>
    <w:p w14:paraId="1628DB90" w14:textId="77777777" w:rsidR="003545B3" w:rsidRPr="003545B3" w:rsidRDefault="003545B3" w:rsidP="003545B3">
      <w:pPr>
        <w:ind w:firstLine="720"/>
        <w:contextualSpacing/>
      </w:pPr>
      <w:r w:rsidRPr="003545B3">
        <w:t>Making Global Lawyers for the 21st Century, Harvard Law School (Oct. 16, 2010).</w:t>
      </w:r>
    </w:p>
    <w:p w14:paraId="387BE447" w14:textId="77777777" w:rsidR="003545B3" w:rsidRPr="003545B3" w:rsidRDefault="003545B3" w:rsidP="003545B3">
      <w:pPr>
        <w:contextualSpacing/>
      </w:pPr>
    </w:p>
    <w:p w14:paraId="03F13DC8" w14:textId="77777777" w:rsidR="003545B3" w:rsidRPr="003545B3" w:rsidRDefault="003545B3" w:rsidP="003545B3">
      <w:pPr>
        <w:contextualSpacing/>
        <w:rPr>
          <w:i/>
          <w:iCs/>
        </w:rPr>
      </w:pPr>
      <w:r w:rsidRPr="003545B3">
        <w:t xml:space="preserve">Speaker, </w:t>
      </w:r>
      <w:r w:rsidRPr="003545B3">
        <w:rPr>
          <w:i/>
          <w:iCs/>
        </w:rPr>
        <w:t xml:space="preserve">Building Legal Norms from Society's Intuitions about Justice:  The Role of Ethical Intuitionism in </w:t>
      </w:r>
    </w:p>
    <w:p w14:paraId="58DBC7CB" w14:textId="77777777" w:rsidR="003545B3" w:rsidRPr="003545B3" w:rsidRDefault="003545B3" w:rsidP="003545B3">
      <w:pPr>
        <w:ind w:left="720"/>
        <w:contextualSpacing/>
        <w:rPr>
          <w:iCs/>
        </w:rPr>
      </w:pPr>
      <w:r w:rsidRPr="003545B3">
        <w:rPr>
          <w:i/>
          <w:iCs/>
        </w:rPr>
        <w:t>Legal Compliance in the Business World</w:t>
      </w:r>
      <w:r w:rsidRPr="003545B3">
        <w:rPr>
          <w:iCs/>
        </w:rPr>
        <w:t>, Midwest Law and Society Retreat, University of Wisconsin Law School (Oct. 9, 2010).</w:t>
      </w:r>
    </w:p>
    <w:p w14:paraId="028CA20C" w14:textId="77777777" w:rsidR="003545B3" w:rsidRPr="003545B3" w:rsidRDefault="003545B3" w:rsidP="003545B3">
      <w:pPr>
        <w:contextualSpacing/>
        <w:rPr>
          <w:iCs/>
        </w:rPr>
      </w:pPr>
    </w:p>
    <w:p w14:paraId="68315E07" w14:textId="77777777" w:rsidR="003545B3" w:rsidRPr="003545B3" w:rsidRDefault="003545B3" w:rsidP="003545B3">
      <w:pPr>
        <w:contextualSpacing/>
        <w:rPr>
          <w:i/>
          <w:iCs/>
        </w:rPr>
      </w:pPr>
      <w:r w:rsidRPr="003545B3">
        <w:rPr>
          <w:iCs/>
        </w:rPr>
        <w:t xml:space="preserve">Speaker, </w:t>
      </w:r>
      <w:r w:rsidRPr="003545B3">
        <w:rPr>
          <w:i/>
          <w:iCs/>
        </w:rPr>
        <w:t xml:space="preserve">Preventing Transnational Financial Corruption: The Need for Harmonization and Centralization of </w:t>
      </w:r>
    </w:p>
    <w:p w14:paraId="48F1312D" w14:textId="77777777" w:rsidR="003545B3" w:rsidRPr="003545B3" w:rsidRDefault="003545B3" w:rsidP="003545B3">
      <w:pPr>
        <w:ind w:left="720"/>
        <w:contextualSpacing/>
        <w:rPr>
          <w:iCs/>
        </w:rPr>
      </w:pPr>
      <w:r w:rsidRPr="003545B3">
        <w:rPr>
          <w:i/>
          <w:iCs/>
        </w:rPr>
        <w:t>International Securities Law</w:t>
      </w:r>
      <w:bookmarkStart w:id="43" w:name="OLE_LINK1"/>
      <w:r w:rsidRPr="003545B3">
        <w:rPr>
          <w:iCs/>
        </w:rPr>
        <w:t>, Centre for Transnational Law and Justice Conference on Preventing Global Corruption</w:t>
      </w:r>
      <w:bookmarkEnd w:id="43"/>
      <w:r w:rsidR="00035558">
        <w:rPr>
          <w:iCs/>
        </w:rPr>
        <w:t>, University of Windsor</w:t>
      </w:r>
      <w:r w:rsidRPr="003545B3">
        <w:rPr>
          <w:iCs/>
        </w:rPr>
        <w:t xml:space="preserve"> Faculty of Law (Oct. 2, 2010).</w:t>
      </w:r>
    </w:p>
    <w:p w14:paraId="67F854C6" w14:textId="77777777" w:rsidR="003545B3" w:rsidRPr="003545B3" w:rsidRDefault="003545B3" w:rsidP="003545B3">
      <w:pPr>
        <w:contextualSpacing/>
        <w:rPr>
          <w:iCs/>
        </w:rPr>
      </w:pPr>
    </w:p>
    <w:p w14:paraId="3CD9306F" w14:textId="77777777" w:rsidR="003545B3" w:rsidRPr="003545B3" w:rsidRDefault="003545B3" w:rsidP="003545B3">
      <w:pPr>
        <w:contextualSpacing/>
        <w:rPr>
          <w:i/>
          <w:iCs/>
        </w:rPr>
      </w:pPr>
      <w:r w:rsidRPr="003545B3">
        <w:rPr>
          <w:iCs/>
        </w:rPr>
        <w:t xml:space="preserve">Speaker, </w:t>
      </w:r>
      <w:r w:rsidRPr="003545B3">
        <w:rPr>
          <w:i/>
          <w:iCs/>
        </w:rPr>
        <w:t xml:space="preserve">Using Contract Law to Resolve What Duties Are Owed to Equity Holder Employees: An Analysis of </w:t>
      </w:r>
    </w:p>
    <w:p w14:paraId="7323D981" w14:textId="77777777" w:rsidR="003545B3" w:rsidRPr="003545B3" w:rsidRDefault="003545B3" w:rsidP="003545B3">
      <w:pPr>
        <w:ind w:left="720"/>
        <w:contextualSpacing/>
        <w:rPr>
          <w:i/>
          <w:iCs/>
        </w:rPr>
      </w:pPr>
      <w:r w:rsidRPr="003545B3">
        <w:rPr>
          <w:i/>
          <w:iCs/>
        </w:rPr>
        <w:t xml:space="preserve">How Equity Ownership Should </w:t>
      </w:r>
      <w:proofErr w:type="gramStart"/>
      <w:r w:rsidRPr="003545B3">
        <w:rPr>
          <w:i/>
          <w:iCs/>
        </w:rPr>
        <w:t>Effect</w:t>
      </w:r>
      <w:proofErr w:type="gramEnd"/>
      <w:r w:rsidRPr="003545B3">
        <w:rPr>
          <w:i/>
          <w:iCs/>
        </w:rPr>
        <w:t xml:space="preserve"> Employment-At-Will Status</w:t>
      </w:r>
      <w:r w:rsidRPr="003545B3">
        <w:rPr>
          <w:iCs/>
        </w:rPr>
        <w:t>,</w:t>
      </w:r>
      <w:r w:rsidRPr="003545B3">
        <w:rPr>
          <w:i/>
          <w:iCs/>
        </w:rPr>
        <w:t xml:space="preserve"> </w:t>
      </w:r>
      <w:r w:rsidRPr="003545B3">
        <w:rPr>
          <w:iCs/>
        </w:rPr>
        <w:t>Colloquium on Current Scholarship in Labor and Employment Law, Washington University School of Law &amp; St. Louis University School of Law (Sept. 24, 2010).</w:t>
      </w:r>
    </w:p>
    <w:p w14:paraId="415C1922" w14:textId="77777777" w:rsidR="003545B3" w:rsidRPr="003545B3" w:rsidRDefault="003545B3" w:rsidP="003545B3">
      <w:pPr>
        <w:contextualSpacing/>
      </w:pPr>
    </w:p>
    <w:p w14:paraId="053CFD27" w14:textId="77777777" w:rsidR="003545B3" w:rsidRPr="003545B3" w:rsidRDefault="003545B3" w:rsidP="003545B3">
      <w:pPr>
        <w:contextualSpacing/>
        <w:rPr>
          <w:i/>
        </w:rPr>
      </w:pPr>
      <w:r w:rsidRPr="003545B3">
        <w:t xml:space="preserve">Speaker, </w:t>
      </w:r>
      <w:r w:rsidRPr="003545B3">
        <w:rPr>
          <w:i/>
        </w:rPr>
        <w:t xml:space="preserve">The International Response to the Financial Crisis that Began in 2008: A Comparative Analysis of </w:t>
      </w:r>
    </w:p>
    <w:p w14:paraId="0FC885CE" w14:textId="77777777" w:rsidR="003545B3" w:rsidRPr="003545B3" w:rsidRDefault="003545B3" w:rsidP="003545B3">
      <w:pPr>
        <w:ind w:left="720"/>
        <w:contextualSpacing/>
        <w:rPr>
          <w:i/>
        </w:rPr>
      </w:pPr>
      <w:r w:rsidRPr="003545B3">
        <w:rPr>
          <w:i/>
        </w:rPr>
        <w:t>National Perspectives on Financial Regulatory Reform</w:t>
      </w:r>
      <w:r w:rsidRPr="003545B3">
        <w:t>, University of New York in Prague, Prague, Czech Republic (Aug. 12, 2010).</w:t>
      </w:r>
    </w:p>
    <w:p w14:paraId="1AC1F200" w14:textId="77777777" w:rsidR="003545B3" w:rsidRPr="003545B3" w:rsidRDefault="003545B3" w:rsidP="003545B3">
      <w:pPr>
        <w:contextualSpacing/>
      </w:pPr>
    </w:p>
    <w:p w14:paraId="1D6DAC64" w14:textId="77777777" w:rsidR="003545B3" w:rsidRPr="003545B3" w:rsidRDefault="003545B3" w:rsidP="003545B3">
      <w:pPr>
        <w:contextualSpacing/>
        <w:rPr>
          <w:i/>
        </w:rPr>
      </w:pPr>
      <w:r w:rsidRPr="003545B3">
        <w:t xml:space="preserve">Speaker, </w:t>
      </w:r>
      <w:r w:rsidRPr="003545B3">
        <w:rPr>
          <w:i/>
        </w:rPr>
        <w:t xml:space="preserve">Competing Views of Financial Regulatory Reform: A Comparative Analysis of the United States and </w:t>
      </w:r>
    </w:p>
    <w:p w14:paraId="137B2942" w14:textId="77777777" w:rsidR="003545B3" w:rsidRPr="003545B3" w:rsidRDefault="003545B3" w:rsidP="003545B3">
      <w:pPr>
        <w:ind w:left="720"/>
        <w:contextualSpacing/>
      </w:pPr>
      <w:r w:rsidRPr="003545B3">
        <w:rPr>
          <w:i/>
        </w:rPr>
        <w:t>Germany’s Proposed Regulatory Response to the Financial Crisis that Began in 2008</w:t>
      </w:r>
      <w:r w:rsidRPr="003545B3">
        <w:t>, Club International, Leipzig, Germany (July 28, 2010).</w:t>
      </w:r>
    </w:p>
    <w:p w14:paraId="76EA93E7" w14:textId="77777777" w:rsidR="003545B3" w:rsidRPr="003545B3" w:rsidRDefault="003545B3" w:rsidP="003545B3">
      <w:pPr>
        <w:contextualSpacing/>
      </w:pPr>
    </w:p>
    <w:p w14:paraId="2038F756" w14:textId="77777777" w:rsidR="003545B3" w:rsidRDefault="003545B3" w:rsidP="003545B3">
      <w:pPr>
        <w:contextualSpacing/>
        <w:rPr>
          <w:bCs/>
          <w:i/>
        </w:rPr>
      </w:pPr>
      <w:r w:rsidRPr="003545B3">
        <w:t xml:space="preserve">Speaker, </w:t>
      </w:r>
      <w:r w:rsidRPr="003545B3">
        <w:rPr>
          <w:bCs/>
          <w:i/>
        </w:rPr>
        <w:t>Finishing the Race to the Bottom: An Argument for the Harm</w:t>
      </w:r>
      <w:r>
        <w:rPr>
          <w:bCs/>
          <w:i/>
        </w:rPr>
        <w:t xml:space="preserve">onization and Centralization of </w:t>
      </w:r>
    </w:p>
    <w:p w14:paraId="44755FCE" w14:textId="77777777" w:rsidR="003545B3" w:rsidRDefault="003545B3" w:rsidP="003545B3">
      <w:pPr>
        <w:ind w:firstLine="720"/>
        <w:contextualSpacing/>
      </w:pPr>
      <w:r w:rsidRPr="003545B3">
        <w:rPr>
          <w:bCs/>
          <w:i/>
        </w:rPr>
        <w:t>International Securities Law</w:t>
      </w:r>
      <w:r w:rsidRPr="003545B3">
        <w:t>, 7</w:t>
      </w:r>
      <w:r w:rsidRPr="003545B3">
        <w:rPr>
          <w:vertAlign w:val="superscript"/>
        </w:rPr>
        <w:t>th</w:t>
      </w:r>
      <w:r w:rsidRPr="003545B3">
        <w:t xml:space="preserve"> Annual International Conference on Law, Athens, Greece </w:t>
      </w:r>
    </w:p>
    <w:p w14:paraId="65E93933" w14:textId="77777777" w:rsidR="003545B3" w:rsidRPr="003545B3" w:rsidRDefault="003545B3" w:rsidP="003545B3">
      <w:pPr>
        <w:ind w:firstLine="720"/>
        <w:contextualSpacing/>
        <w:rPr>
          <w:bCs/>
          <w:i/>
        </w:rPr>
      </w:pPr>
      <w:r w:rsidRPr="003545B3">
        <w:t>(July 19, 2010).</w:t>
      </w:r>
    </w:p>
    <w:p w14:paraId="3F4451CA" w14:textId="77777777" w:rsidR="003545B3" w:rsidRPr="003545B3" w:rsidRDefault="003545B3" w:rsidP="003545B3">
      <w:pPr>
        <w:contextualSpacing/>
        <w:rPr>
          <w:bCs/>
        </w:rPr>
      </w:pPr>
    </w:p>
    <w:p w14:paraId="3B027A51" w14:textId="77777777" w:rsidR="003545B3" w:rsidRPr="003545B3" w:rsidRDefault="003545B3" w:rsidP="003545B3">
      <w:pPr>
        <w:contextualSpacing/>
        <w:rPr>
          <w:bCs/>
          <w:i/>
        </w:rPr>
      </w:pPr>
      <w:r w:rsidRPr="003545B3">
        <w:rPr>
          <w:bCs/>
        </w:rPr>
        <w:lastRenderedPageBreak/>
        <w:t xml:space="preserve">Speaker, </w:t>
      </w:r>
      <w:r w:rsidRPr="003545B3">
        <w:rPr>
          <w:bCs/>
          <w:i/>
        </w:rPr>
        <w:t xml:space="preserve">In Search of a Coherent Governing Principle: The Convergence of National and International </w:t>
      </w:r>
    </w:p>
    <w:p w14:paraId="691B3749" w14:textId="77777777" w:rsidR="003545B3" w:rsidRPr="003545B3" w:rsidRDefault="003545B3" w:rsidP="003545B3">
      <w:pPr>
        <w:ind w:left="720"/>
        <w:contextualSpacing/>
      </w:pPr>
      <w:r w:rsidRPr="003545B3">
        <w:rPr>
          <w:bCs/>
          <w:i/>
        </w:rPr>
        <w:t>Regulation of Insider Trading</w:t>
      </w:r>
      <w:r w:rsidRPr="003545B3">
        <w:rPr>
          <w:bCs/>
        </w:rPr>
        <w:t xml:space="preserve">, </w:t>
      </w:r>
      <w:r w:rsidRPr="003545B3">
        <w:t>Ohio Legal Scholarship Workshop, The University of Toledo College of Law (June 25, 2010).</w:t>
      </w:r>
    </w:p>
    <w:p w14:paraId="5424DEC2" w14:textId="77777777" w:rsidR="003545B3" w:rsidRPr="003545B3" w:rsidRDefault="003545B3" w:rsidP="003545B3">
      <w:pPr>
        <w:contextualSpacing/>
      </w:pPr>
    </w:p>
    <w:p w14:paraId="2582A041" w14:textId="77777777" w:rsidR="003545B3" w:rsidRPr="003545B3" w:rsidRDefault="003545B3" w:rsidP="003545B3">
      <w:pPr>
        <w:contextualSpacing/>
        <w:rPr>
          <w:i/>
        </w:rPr>
      </w:pPr>
      <w:r w:rsidRPr="003545B3">
        <w:t>Commentator, Response to Jenny Carroll’s work-in-progress</w:t>
      </w:r>
      <w:r w:rsidR="00962662">
        <w:t>,</w:t>
      </w:r>
      <w:r w:rsidRPr="003545B3">
        <w:t xml:space="preserve"> </w:t>
      </w:r>
      <w:r w:rsidRPr="003545B3">
        <w:rPr>
          <w:i/>
        </w:rPr>
        <w:t xml:space="preserve">Of Rebels, Rogues and Roustabouts: The Jury's </w:t>
      </w:r>
    </w:p>
    <w:p w14:paraId="1F4AA70C" w14:textId="77777777" w:rsidR="003545B3" w:rsidRDefault="003545B3" w:rsidP="003545B3">
      <w:pPr>
        <w:ind w:firstLine="720"/>
        <w:contextualSpacing/>
      </w:pPr>
      <w:r w:rsidRPr="003545B3">
        <w:rPr>
          <w:i/>
        </w:rPr>
        <w:t>Second Coming</w:t>
      </w:r>
      <w:r w:rsidRPr="003545B3">
        <w:t xml:space="preserve">, Ohio Legal Scholarship Workshop, The University of Toledo College of Law </w:t>
      </w:r>
    </w:p>
    <w:p w14:paraId="0DF72B23" w14:textId="77777777" w:rsidR="003545B3" w:rsidRPr="003545B3" w:rsidRDefault="003545B3" w:rsidP="003545B3">
      <w:pPr>
        <w:ind w:firstLine="720"/>
        <w:contextualSpacing/>
      </w:pPr>
      <w:r w:rsidRPr="003545B3">
        <w:t>(June 25, 2010).</w:t>
      </w:r>
    </w:p>
    <w:p w14:paraId="5E3EA4E5" w14:textId="77777777" w:rsidR="003545B3" w:rsidRPr="003545B3" w:rsidRDefault="003545B3" w:rsidP="003545B3">
      <w:pPr>
        <w:contextualSpacing/>
      </w:pPr>
    </w:p>
    <w:p w14:paraId="2448D476" w14:textId="77777777" w:rsidR="003545B3" w:rsidRPr="003545B3" w:rsidRDefault="003545B3" w:rsidP="003545B3">
      <w:pPr>
        <w:contextualSpacing/>
        <w:rPr>
          <w:i/>
        </w:rPr>
      </w:pPr>
      <w:r w:rsidRPr="003545B3">
        <w:t xml:space="preserve">Speaker, </w:t>
      </w:r>
      <w:r w:rsidRPr="003545B3">
        <w:rPr>
          <w:i/>
        </w:rPr>
        <w:t xml:space="preserve">Evolution, Not Revolution, in International Securities Regulation: A Modest Proposal for a Global </w:t>
      </w:r>
    </w:p>
    <w:p w14:paraId="190B8298" w14:textId="77777777" w:rsidR="003545B3" w:rsidRPr="003545B3" w:rsidRDefault="003545B3" w:rsidP="003545B3">
      <w:pPr>
        <w:ind w:left="720"/>
        <w:contextualSpacing/>
      </w:pPr>
      <w:r w:rsidRPr="003545B3">
        <w:rPr>
          <w:i/>
        </w:rPr>
        <w:t>Securities and Exchange Commission</w:t>
      </w:r>
      <w:r w:rsidRPr="003545B3">
        <w:t>, Midwest Corporate Law Scholars Conference, University of Cincinnati College of Law (June 22, 2010).</w:t>
      </w:r>
    </w:p>
    <w:p w14:paraId="699DBEE2" w14:textId="77777777" w:rsidR="003545B3" w:rsidRPr="003545B3" w:rsidRDefault="003545B3" w:rsidP="003545B3">
      <w:pPr>
        <w:contextualSpacing/>
      </w:pPr>
    </w:p>
    <w:p w14:paraId="63B0D0BF" w14:textId="77777777" w:rsidR="003545B3" w:rsidRPr="003545B3" w:rsidRDefault="003545B3" w:rsidP="003545B3">
      <w:pPr>
        <w:contextualSpacing/>
        <w:rPr>
          <w:i/>
        </w:rPr>
      </w:pPr>
      <w:r w:rsidRPr="003545B3">
        <w:t xml:space="preserve">Speaker, </w:t>
      </w:r>
      <w:r w:rsidRPr="003545B3">
        <w:rPr>
          <w:i/>
        </w:rPr>
        <w:t xml:space="preserve">A Moment of Opportunity: Reimagining International Securities Regulation in the Shadow of Financial </w:t>
      </w:r>
    </w:p>
    <w:p w14:paraId="114517C4" w14:textId="77777777" w:rsidR="003545B3" w:rsidRPr="003545B3" w:rsidRDefault="003545B3" w:rsidP="003545B3">
      <w:pPr>
        <w:ind w:firstLine="720"/>
        <w:contextualSpacing/>
      </w:pPr>
      <w:r w:rsidRPr="003545B3">
        <w:rPr>
          <w:i/>
        </w:rPr>
        <w:t>Crisis</w:t>
      </w:r>
      <w:r w:rsidRPr="003545B3">
        <w:t>, Annual Meeting of the Law and Society Association, Chicago, Illinois (May 29, 2010).</w:t>
      </w:r>
    </w:p>
    <w:p w14:paraId="22AD6EA8" w14:textId="77777777" w:rsidR="003545B3" w:rsidRPr="003545B3" w:rsidRDefault="003545B3" w:rsidP="003545B3">
      <w:pPr>
        <w:contextualSpacing/>
      </w:pPr>
    </w:p>
    <w:p w14:paraId="727ADC33" w14:textId="77777777" w:rsidR="003545B3" w:rsidRPr="003545B3" w:rsidRDefault="003545B3" w:rsidP="003545B3">
      <w:pPr>
        <w:contextualSpacing/>
        <w:rPr>
          <w:i/>
        </w:rPr>
      </w:pPr>
      <w:r w:rsidRPr="003545B3">
        <w:t xml:space="preserve">Speaker, </w:t>
      </w:r>
      <w:r w:rsidRPr="003545B3">
        <w:rPr>
          <w:i/>
        </w:rPr>
        <w:t xml:space="preserve">Metaethics, Neuroscience, Moral Psychology, and Behavioral Economics: Ethical Intuitionism and </w:t>
      </w:r>
    </w:p>
    <w:p w14:paraId="6E5E8111" w14:textId="77777777" w:rsidR="003545B3" w:rsidRPr="003545B3" w:rsidRDefault="003545B3" w:rsidP="003545B3">
      <w:pPr>
        <w:ind w:left="720"/>
        <w:contextualSpacing/>
      </w:pPr>
      <w:r w:rsidRPr="003545B3">
        <w:rPr>
          <w:i/>
        </w:rPr>
        <w:t>Legal Compliance in the Business World</w:t>
      </w:r>
      <w:r w:rsidRPr="003545B3">
        <w:t>, Association of the Study of Law, Culture and the Humanities Conference, Brown University (Mar. 20, 2010).</w:t>
      </w:r>
    </w:p>
    <w:p w14:paraId="3A8A62C9" w14:textId="77777777" w:rsidR="003545B3" w:rsidRPr="003545B3" w:rsidRDefault="003545B3" w:rsidP="003545B3">
      <w:pPr>
        <w:contextualSpacing/>
      </w:pPr>
    </w:p>
    <w:p w14:paraId="69FC8B5D" w14:textId="77777777" w:rsidR="003545B3" w:rsidRPr="003545B3" w:rsidRDefault="00627207" w:rsidP="003545B3">
      <w:pPr>
        <w:contextualSpacing/>
        <w:rPr>
          <w:bCs/>
          <w:i/>
        </w:rPr>
      </w:pPr>
      <w:r>
        <w:t>Speaker</w:t>
      </w:r>
      <w:r w:rsidR="003545B3" w:rsidRPr="003545B3">
        <w:t xml:space="preserve">, </w:t>
      </w:r>
      <w:r w:rsidR="003545B3" w:rsidRPr="003545B3">
        <w:rPr>
          <w:bCs/>
          <w:i/>
        </w:rPr>
        <w:t xml:space="preserve">Contemplating the Endgame: An Evolutionary Model for the Harmonization and Centralization of </w:t>
      </w:r>
    </w:p>
    <w:p w14:paraId="187B6087" w14:textId="77777777" w:rsidR="003545B3" w:rsidRPr="003545B3" w:rsidRDefault="003545B3" w:rsidP="003545B3">
      <w:pPr>
        <w:ind w:left="720"/>
        <w:contextualSpacing/>
        <w:rPr>
          <w:bCs/>
          <w:i/>
        </w:rPr>
      </w:pPr>
      <w:r w:rsidRPr="003545B3">
        <w:rPr>
          <w:bCs/>
          <w:i/>
        </w:rPr>
        <w:t>International Securities Regulation</w:t>
      </w:r>
      <w:r w:rsidRPr="003545B3">
        <w:t xml:space="preserve">, </w:t>
      </w:r>
      <w:r w:rsidR="00627207">
        <w:t xml:space="preserve">University of Cincinnati </w:t>
      </w:r>
      <w:r w:rsidR="00710C3F">
        <w:t xml:space="preserve">Law Review </w:t>
      </w:r>
      <w:r w:rsidRPr="003545B3">
        <w:t>Symposium on the Globalization of Securities Regulation, University of Cincinnati College of Law (Mar. 5, 2010).</w:t>
      </w:r>
    </w:p>
    <w:p w14:paraId="5032EA8B" w14:textId="77777777" w:rsidR="003545B3" w:rsidRPr="003545B3" w:rsidRDefault="003545B3" w:rsidP="003545B3">
      <w:pPr>
        <w:contextualSpacing/>
      </w:pPr>
    </w:p>
    <w:p w14:paraId="4C5CA59F" w14:textId="77777777" w:rsidR="003545B3" w:rsidRPr="003545B3" w:rsidRDefault="003545B3" w:rsidP="003545B3">
      <w:pPr>
        <w:contextualSpacing/>
        <w:rPr>
          <w:i/>
          <w:iCs/>
        </w:rPr>
      </w:pPr>
      <w:r w:rsidRPr="003545B3">
        <w:t xml:space="preserve">Speaker, </w:t>
      </w:r>
      <w:r w:rsidRPr="003545B3">
        <w:rPr>
          <w:i/>
          <w:iCs/>
        </w:rPr>
        <w:t xml:space="preserve">The Internationalization of Securities Regulation: The United States Government’s Role in Regulating </w:t>
      </w:r>
    </w:p>
    <w:p w14:paraId="194A9769" w14:textId="77777777" w:rsidR="003545B3" w:rsidRPr="003545B3" w:rsidRDefault="003545B3" w:rsidP="003545B3">
      <w:pPr>
        <w:ind w:firstLine="720"/>
        <w:contextualSpacing/>
        <w:rPr>
          <w:i/>
          <w:iCs/>
        </w:rPr>
      </w:pPr>
      <w:r w:rsidRPr="003545B3">
        <w:rPr>
          <w:i/>
          <w:iCs/>
        </w:rPr>
        <w:t>the Global Capital Markets</w:t>
      </w:r>
      <w:r w:rsidRPr="003545B3">
        <w:rPr>
          <w:iCs/>
        </w:rPr>
        <w:t>,</w:t>
      </w:r>
      <w:r w:rsidRPr="003545B3">
        <w:t xml:space="preserve"> Ohio Legal Scholarship Workshop, Capital University Law School </w:t>
      </w:r>
    </w:p>
    <w:p w14:paraId="5D9F5808" w14:textId="77777777" w:rsidR="003545B3" w:rsidRPr="003545B3" w:rsidRDefault="003545B3" w:rsidP="003545B3">
      <w:pPr>
        <w:ind w:firstLine="720"/>
        <w:contextualSpacing/>
        <w:rPr>
          <w:i/>
          <w:iCs/>
        </w:rPr>
      </w:pPr>
      <w:r w:rsidRPr="003545B3">
        <w:t>(Feb. 20, 2010).</w:t>
      </w:r>
    </w:p>
    <w:p w14:paraId="45011049" w14:textId="77777777" w:rsidR="003545B3" w:rsidRPr="003545B3" w:rsidRDefault="003545B3" w:rsidP="003545B3">
      <w:pPr>
        <w:contextualSpacing/>
      </w:pPr>
    </w:p>
    <w:p w14:paraId="54DA9124" w14:textId="77777777" w:rsidR="003545B3" w:rsidRPr="003545B3" w:rsidRDefault="00627207" w:rsidP="003545B3">
      <w:pPr>
        <w:contextualSpacing/>
        <w:rPr>
          <w:bCs/>
          <w:i/>
        </w:rPr>
      </w:pPr>
      <w:r>
        <w:t>Speaker</w:t>
      </w:r>
      <w:r w:rsidR="003545B3" w:rsidRPr="003545B3">
        <w:t xml:space="preserve">, </w:t>
      </w:r>
      <w:r w:rsidR="003545B3" w:rsidRPr="003545B3">
        <w:rPr>
          <w:bCs/>
          <w:i/>
        </w:rPr>
        <w:t xml:space="preserve">Finishing the Race to the Bottom: An Argument for the Harmonization and Centralization of </w:t>
      </w:r>
    </w:p>
    <w:p w14:paraId="5FFEFD00" w14:textId="77777777" w:rsidR="003545B3" w:rsidRPr="003545B3" w:rsidRDefault="003545B3" w:rsidP="003545B3">
      <w:pPr>
        <w:ind w:left="720"/>
        <w:contextualSpacing/>
        <w:rPr>
          <w:bCs/>
          <w:i/>
        </w:rPr>
      </w:pPr>
      <w:r w:rsidRPr="003545B3">
        <w:rPr>
          <w:bCs/>
          <w:i/>
        </w:rPr>
        <w:t>International Securities Law</w:t>
      </w:r>
      <w:r w:rsidRPr="003545B3">
        <w:t>, Seton Hall Law Review Symposium on Securities Regulation and the Global Economic Crisis, Seton Hall University School of Law (Oct. 30, 2009).</w:t>
      </w:r>
    </w:p>
    <w:p w14:paraId="543CCA8E" w14:textId="77777777" w:rsidR="003545B3" w:rsidRPr="003545B3" w:rsidRDefault="003545B3" w:rsidP="003545B3">
      <w:pPr>
        <w:contextualSpacing/>
      </w:pPr>
    </w:p>
    <w:p w14:paraId="3B339675" w14:textId="77777777" w:rsidR="003545B3" w:rsidRPr="003545B3" w:rsidRDefault="003545B3" w:rsidP="003545B3">
      <w:pPr>
        <w:contextualSpacing/>
        <w:rPr>
          <w:i/>
        </w:rPr>
      </w:pPr>
      <w:r w:rsidRPr="003545B3">
        <w:rPr>
          <w:bCs/>
        </w:rPr>
        <w:t xml:space="preserve">Speaker, </w:t>
      </w:r>
      <w:r w:rsidRPr="003545B3">
        <w:rPr>
          <w:i/>
        </w:rPr>
        <w:t xml:space="preserve">A Moment of Opportunity: Reimagining International Securities Regulation in the Shadow of Financial </w:t>
      </w:r>
    </w:p>
    <w:p w14:paraId="451FDD6C" w14:textId="77777777" w:rsidR="003545B3" w:rsidRDefault="003545B3" w:rsidP="003545B3">
      <w:pPr>
        <w:ind w:firstLine="720"/>
        <w:contextualSpacing/>
      </w:pPr>
      <w:r w:rsidRPr="003545B3">
        <w:rPr>
          <w:i/>
        </w:rPr>
        <w:t>Crisis</w:t>
      </w:r>
      <w:r w:rsidRPr="003545B3">
        <w:rPr>
          <w:bCs/>
        </w:rPr>
        <w:t xml:space="preserve">, Central States Law Schools Association Conference, </w:t>
      </w:r>
      <w:r w:rsidRPr="003545B3">
        <w:t xml:space="preserve">Capital University Law School </w:t>
      </w:r>
    </w:p>
    <w:p w14:paraId="727E46AE" w14:textId="77777777" w:rsidR="003545B3" w:rsidRPr="003545B3" w:rsidRDefault="003545B3" w:rsidP="003545B3">
      <w:pPr>
        <w:ind w:firstLine="720"/>
        <w:contextualSpacing/>
        <w:rPr>
          <w:bCs/>
        </w:rPr>
      </w:pPr>
      <w:r w:rsidRPr="003545B3">
        <w:rPr>
          <w:bCs/>
        </w:rPr>
        <w:t>(Oct. 24, 2009).</w:t>
      </w:r>
    </w:p>
    <w:p w14:paraId="716A883B" w14:textId="77777777" w:rsidR="003545B3" w:rsidRPr="003545B3" w:rsidRDefault="003545B3" w:rsidP="003545B3">
      <w:pPr>
        <w:contextualSpacing/>
      </w:pPr>
    </w:p>
    <w:p w14:paraId="1EF92590" w14:textId="77777777" w:rsidR="003545B3" w:rsidRPr="003545B3" w:rsidRDefault="003545B3" w:rsidP="003545B3">
      <w:pPr>
        <w:contextualSpacing/>
        <w:rPr>
          <w:i/>
        </w:rPr>
      </w:pPr>
      <w:r w:rsidRPr="003545B3">
        <w:t xml:space="preserve">Speaker, </w:t>
      </w:r>
      <w:r w:rsidRPr="003545B3">
        <w:rPr>
          <w:i/>
        </w:rPr>
        <w:t xml:space="preserve">Finishing the Race to the Bottom:  An Argument in Favor of a Global Securities and Exchange </w:t>
      </w:r>
    </w:p>
    <w:p w14:paraId="5722CEF7" w14:textId="77777777" w:rsidR="003545B3" w:rsidRPr="003545B3" w:rsidRDefault="003545B3" w:rsidP="003545B3">
      <w:pPr>
        <w:ind w:firstLine="720"/>
        <w:contextualSpacing/>
      </w:pPr>
      <w:r w:rsidRPr="003545B3">
        <w:rPr>
          <w:i/>
        </w:rPr>
        <w:t>Commission</w:t>
      </w:r>
      <w:r w:rsidRPr="003545B3">
        <w:t xml:space="preserve">, Ohio Legal Scholarship Workshop, Ohio Northern University Pettit College of Law </w:t>
      </w:r>
    </w:p>
    <w:p w14:paraId="6D6AC8C6" w14:textId="77777777" w:rsidR="003545B3" w:rsidRPr="003545B3" w:rsidRDefault="003545B3" w:rsidP="003545B3">
      <w:pPr>
        <w:ind w:firstLine="720"/>
        <w:contextualSpacing/>
      </w:pPr>
      <w:r w:rsidRPr="003545B3">
        <w:t>(June 26, 2009).</w:t>
      </w:r>
    </w:p>
    <w:p w14:paraId="34A5351D" w14:textId="77777777" w:rsidR="003545B3" w:rsidRDefault="003545B3" w:rsidP="003545B3">
      <w:pPr>
        <w:contextualSpacing/>
      </w:pPr>
    </w:p>
    <w:p w14:paraId="6BA40A08" w14:textId="77777777" w:rsidR="00175F72" w:rsidRPr="003545B3" w:rsidRDefault="00175F72" w:rsidP="003545B3">
      <w:pPr>
        <w:contextualSpacing/>
      </w:pPr>
    </w:p>
    <w:p w14:paraId="40F363A4" w14:textId="77777777" w:rsidR="003545B3" w:rsidRPr="003545B3" w:rsidRDefault="003545B3" w:rsidP="003545B3">
      <w:pPr>
        <w:contextualSpacing/>
        <w:rPr>
          <w:i/>
        </w:rPr>
      </w:pPr>
      <w:r w:rsidRPr="003545B3">
        <w:lastRenderedPageBreak/>
        <w:t>Commentator, Response to Stephanie Hunter McMahon’s work-in-progress</w:t>
      </w:r>
      <w:r w:rsidR="00962662">
        <w:t>,</w:t>
      </w:r>
      <w:r w:rsidRPr="003545B3">
        <w:t xml:space="preserve"> </w:t>
      </w:r>
      <w:r w:rsidRPr="003545B3">
        <w:rPr>
          <w:i/>
        </w:rPr>
        <w:t xml:space="preserve">Great Britain: From Marriage </w:t>
      </w:r>
    </w:p>
    <w:p w14:paraId="544256B4" w14:textId="77777777" w:rsidR="003545B3" w:rsidRPr="003545B3" w:rsidRDefault="003545B3" w:rsidP="003545B3">
      <w:pPr>
        <w:ind w:firstLine="720"/>
        <w:contextualSpacing/>
      </w:pPr>
      <w:r w:rsidRPr="003545B3">
        <w:rPr>
          <w:i/>
        </w:rPr>
        <w:t xml:space="preserve">Penalty To </w:t>
      </w:r>
      <w:proofErr w:type="gramStart"/>
      <w:r w:rsidRPr="003545B3">
        <w:rPr>
          <w:i/>
        </w:rPr>
        <w:t>What?</w:t>
      </w:r>
      <w:r w:rsidRPr="003545B3">
        <w:t>,</w:t>
      </w:r>
      <w:proofErr w:type="gramEnd"/>
      <w:r w:rsidRPr="003545B3">
        <w:t xml:space="preserve"> Ohio Legal Scholarship Workshop, Ohio Northern University Pettit College of Law </w:t>
      </w:r>
    </w:p>
    <w:p w14:paraId="10052636" w14:textId="77777777" w:rsidR="003545B3" w:rsidRPr="003545B3" w:rsidRDefault="003545B3" w:rsidP="003545B3">
      <w:pPr>
        <w:ind w:firstLine="720"/>
        <w:contextualSpacing/>
      </w:pPr>
      <w:r w:rsidRPr="003545B3">
        <w:t>(June 26, 2009).</w:t>
      </w:r>
    </w:p>
    <w:p w14:paraId="3097B1E5" w14:textId="77777777" w:rsidR="003545B3" w:rsidRPr="003545B3" w:rsidRDefault="003545B3" w:rsidP="003545B3">
      <w:pPr>
        <w:contextualSpacing/>
      </w:pPr>
    </w:p>
    <w:p w14:paraId="46907495" w14:textId="77777777" w:rsidR="003545B3" w:rsidRPr="003545B3" w:rsidRDefault="003545B3" w:rsidP="003545B3">
      <w:pPr>
        <w:contextualSpacing/>
        <w:rPr>
          <w:i/>
        </w:rPr>
      </w:pPr>
      <w:r w:rsidRPr="003545B3">
        <w:t xml:space="preserve">Speaker, </w:t>
      </w:r>
      <w:r w:rsidRPr="003545B3">
        <w:rPr>
          <w:i/>
        </w:rPr>
        <w:t xml:space="preserve">Sidestepping the Corporate Veil: The Use of Civil RICO to Circumvent the Limited Liability Shield </w:t>
      </w:r>
    </w:p>
    <w:p w14:paraId="2ED56287" w14:textId="77777777" w:rsidR="003545B3" w:rsidRPr="003545B3" w:rsidRDefault="003545B3" w:rsidP="003545B3">
      <w:pPr>
        <w:ind w:left="720"/>
        <w:contextualSpacing/>
        <w:rPr>
          <w:i/>
        </w:rPr>
      </w:pPr>
      <w:r w:rsidRPr="003545B3">
        <w:rPr>
          <w:i/>
        </w:rPr>
        <w:t>Between Parents and Subsidiaries</w:t>
      </w:r>
      <w:r w:rsidRPr="003545B3">
        <w:t>, Ohio Legal Scholarship Workshop, The Ohio State University Moritz College of Law (Jan. 24, 2009).</w:t>
      </w:r>
    </w:p>
    <w:p w14:paraId="4B31AC2F" w14:textId="77777777" w:rsidR="003545B3" w:rsidRPr="003545B3" w:rsidRDefault="003545B3" w:rsidP="003545B3">
      <w:pPr>
        <w:contextualSpacing/>
      </w:pPr>
    </w:p>
    <w:p w14:paraId="4BA76A6E" w14:textId="77777777" w:rsidR="003545B3" w:rsidRPr="003545B3" w:rsidRDefault="003545B3" w:rsidP="003545B3">
      <w:pPr>
        <w:contextualSpacing/>
        <w:rPr>
          <w:bCs/>
          <w:i/>
        </w:rPr>
      </w:pPr>
      <w:r w:rsidRPr="003545B3">
        <w:t xml:space="preserve">Speaker, </w:t>
      </w:r>
      <w:r w:rsidRPr="003545B3">
        <w:rPr>
          <w:bCs/>
          <w:i/>
        </w:rPr>
        <w:t xml:space="preserve">Standing Under Section 10(b) and Rule 10b-5: The Continued Validity of the Forced Seller Exception </w:t>
      </w:r>
    </w:p>
    <w:p w14:paraId="70AAD241" w14:textId="77777777" w:rsidR="003545B3" w:rsidRPr="003545B3" w:rsidRDefault="003545B3" w:rsidP="003545B3">
      <w:pPr>
        <w:ind w:firstLine="720"/>
        <w:contextualSpacing/>
        <w:rPr>
          <w:bCs/>
        </w:rPr>
      </w:pPr>
      <w:r w:rsidRPr="003545B3">
        <w:rPr>
          <w:bCs/>
          <w:i/>
        </w:rPr>
        <w:t>to the Purchaser-Seller Requirement</w:t>
      </w:r>
      <w:r w:rsidRPr="003545B3">
        <w:rPr>
          <w:bCs/>
        </w:rPr>
        <w:t xml:space="preserve">, Center for Business Law &amp; Regulation Colloquium, Case Western </w:t>
      </w:r>
    </w:p>
    <w:p w14:paraId="6450EEB6" w14:textId="77777777" w:rsidR="003545B3" w:rsidRPr="003545B3" w:rsidRDefault="003545B3" w:rsidP="003545B3">
      <w:pPr>
        <w:ind w:firstLine="720"/>
        <w:contextualSpacing/>
      </w:pPr>
      <w:r w:rsidRPr="003545B3">
        <w:rPr>
          <w:bCs/>
        </w:rPr>
        <w:t>Reserve University School of Law (Oct. 31, 2008).</w:t>
      </w:r>
    </w:p>
    <w:p w14:paraId="0FE2B9ED" w14:textId="77777777" w:rsidR="003545B3" w:rsidRPr="003545B3" w:rsidRDefault="003545B3" w:rsidP="003545B3">
      <w:pPr>
        <w:contextualSpacing/>
      </w:pPr>
    </w:p>
    <w:p w14:paraId="08036B9A" w14:textId="77777777" w:rsidR="003545B3" w:rsidRPr="003545B3" w:rsidRDefault="003545B3" w:rsidP="003545B3">
      <w:pPr>
        <w:contextualSpacing/>
        <w:rPr>
          <w:bCs/>
          <w:i/>
        </w:rPr>
      </w:pPr>
      <w:r w:rsidRPr="003545B3">
        <w:rPr>
          <w:bCs/>
        </w:rPr>
        <w:t xml:space="preserve">Speaker, </w:t>
      </w:r>
      <w:r w:rsidRPr="003545B3">
        <w:rPr>
          <w:bCs/>
          <w:i/>
        </w:rPr>
        <w:t xml:space="preserve">Standing Under Section 10(b) and Rule 10b-5: The Continued Validity of the Forced Seller Exception </w:t>
      </w:r>
    </w:p>
    <w:p w14:paraId="0643B6C2" w14:textId="77777777" w:rsidR="003545B3" w:rsidRPr="003545B3" w:rsidRDefault="003545B3" w:rsidP="003545B3">
      <w:pPr>
        <w:ind w:left="720"/>
        <w:contextualSpacing/>
        <w:rPr>
          <w:bCs/>
        </w:rPr>
      </w:pPr>
      <w:r w:rsidRPr="003545B3">
        <w:rPr>
          <w:bCs/>
          <w:i/>
        </w:rPr>
        <w:t>to the Purchaser-Seller Requirement</w:t>
      </w:r>
      <w:r w:rsidRPr="003545B3">
        <w:rPr>
          <w:bCs/>
        </w:rPr>
        <w:t>, Central States Law Schools Association Conference, Southern Illinois University Law School (Oct. 25, 2008).</w:t>
      </w:r>
    </w:p>
    <w:p w14:paraId="6EC6F2B6" w14:textId="77777777" w:rsidR="003545B3" w:rsidRPr="003545B3" w:rsidRDefault="003545B3" w:rsidP="003545B3">
      <w:pPr>
        <w:contextualSpacing/>
        <w:rPr>
          <w:bCs/>
        </w:rPr>
      </w:pPr>
    </w:p>
    <w:p w14:paraId="615A1FD5" w14:textId="77777777" w:rsidR="003545B3" w:rsidRPr="003545B3" w:rsidRDefault="003545B3" w:rsidP="003545B3">
      <w:pPr>
        <w:contextualSpacing/>
        <w:rPr>
          <w:i/>
        </w:rPr>
      </w:pPr>
      <w:r w:rsidRPr="003545B3">
        <w:rPr>
          <w:bCs/>
        </w:rPr>
        <w:t xml:space="preserve">Speaker, </w:t>
      </w:r>
      <w:r w:rsidRPr="003545B3">
        <w:rPr>
          <w:i/>
        </w:rPr>
        <w:t>Metaethics, Neuroscience, and Behavioral Economics: Ethical Intuitionism and Legal Compliance in</w:t>
      </w:r>
    </w:p>
    <w:p w14:paraId="598427FC" w14:textId="77777777" w:rsidR="003545B3" w:rsidRPr="003545B3" w:rsidRDefault="003545B3" w:rsidP="003545B3">
      <w:pPr>
        <w:contextualSpacing/>
      </w:pPr>
      <w:r w:rsidRPr="003545B3">
        <w:rPr>
          <w:i/>
        </w:rPr>
        <w:t xml:space="preserve"> </w:t>
      </w:r>
      <w:r>
        <w:rPr>
          <w:i/>
        </w:rPr>
        <w:tab/>
      </w:r>
      <w:r w:rsidRPr="003545B3">
        <w:rPr>
          <w:i/>
        </w:rPr>
        <w:t>the Business World</w:t>
      </w:r>
      <w:r w:rsidRPr="003545B3">
        <w:t xml:space="preserve">, Faculty Colloquium, Case Western Reserve University School of Law </w:t>
      </w:r>
    </w:p>
    <w:p w14:paraId="3DFEE72F" w14:textId="77777777" w:rsidR="003545B3" w:rsidRPr="003545B3" w:rsidRDefault="003545B3" w:rsidP="003545B3">
      <w:pPr>
        <w:ind w:firstLine="720"/>
        <w:contextualSpacing/>
      </w:pPr>
      <w:r w:rsidRPr="003545B3">
        <w:t>(Oct. 17, 2008).</w:t>
      </w:r>
    </w:p>
    <w:p w14:paraId="76F7BA7B" w14:textId="77777777" w:rsidR="003545B3" w:rsidRPr="003545B3" w:rsidRDefault="003545B3" w:rsidP="003545B3">
      <w:pPr>
        <w:contextualSpacing/>
        <w:rPr>
          <w:bCs/>
        </w:rPr>
      </w:pPr>
    </w:p>
    <w:p w14:paraId="18B9FAAB" w14:textId="77777777" w:rsidR="003545B3" w:rsidRPr="003545B3" w:rsidRDefault="003545B3" w:rsidP="003545B3">
      <w:pPr>
        <w:contextualSpacing/>
        <w:rPr>
          <w:bCs/>
        </w:rPr>
      </w:pPr>
      <w:r w:rsidRPr="003545B3">
        <w:rPr>
          <w:bCs/>
        </w:rPr>
        <w:t xml:space="preserve">Moderator, </w:t>
      </w:r>
      <w:r w:rsidRPr="003545B3">
        <w:rPr>
          <w:bCs/>
          <w:i/>
          <w:iCs/>
        </w:rPr>
        <w:t>Defending Non-citizens in Criminal Trials</w:t>
      </w:r>
      <w:r w:rsidRPr="003545B3">
        <w:rPr>
          <w:bCs/>
          <w:iCs/>
        </w:rPr>
        <w:t>,</w:t>
      </w:r>
      <w:r w:rsidRPr="003545B3">
        <w:rPr>
          <w:bCs/>
        </w:rPr>
        <w:t xml:space="preserve"> Honorable James J. Gilvary Symposium on Law, </w:t>
      </w:r>
    </w:p>
    <w:p w14:paraId="31D240DF" w14:textId="77777777" w:rsidR="003545B3" w:rsidRPr="003545B3" w:rsidRDefault="003545B3" w:rsidP="003545B3">
      <w:pPr>
        <w:ind w:firstLine="720"/>
        <w:contextualSpacing/>
        <w:rPr>
          <w:bCs/>
        </w:rPr>
      </w:pPr>
      <w:r w:rsidRPr="003545B3">
        <w:rPr>
          <w:bCs/>
        </w:rPr>
        <w:t>Religion &amp; Social Justice, University of Dayton School of Law (Feb. 28, 2008).</w:t>
      </w:r>
    </w:p>
    <w:p w14:paraId="6A0F812D" w14:textId="77777777" w:rsidR="003545B3" w:rsidRPr="003545B3" w:rsidRDefault="003545B3" w:rsidP="003545B3">
      <w:pPr>
        <w:contextualSpacing/>
      </w:pPr>
    </w:p>
    <w:p w14:paraId="6FDB9734" w14:textId="77777777" w:rsidR="003545B3" w:rsidRPr="003545B3" w:rsidRDefault="003545B3" w:rsidP="003545B3">
      <w:pPr>
        <w:contextualSpacing/>
      </w:pPr>
      <w:r w:rsidRPr="003545B3">
        <w:t xml:space="preserve">Speaker, </w:t>
      </w:r>
      <w:r w:rsidRPr="003545B3">
        <w:rPr>
          <w:i/>
        </w:rPr>
        <w:t>Ethical Intuitionism and Legal Compliance in the Business World</w:t>
      </w:r>
      <w:r w:rsidRPr="003545B3">
        <w:t xml:space="preserve">, Ohio Legal Scholarship Workshop, </w:t>
      </w:r>
    </w:p>
    <w:p w14:paraId="56448965" w14:textId="77777777" w:rsidR="003545B3" w:rsidRPr="003545B3" w:rsidRDefault="003545B3" w:rsidP="003545B3">
      <w:pPr>
        <w:ind w:firstLine="720"/>
        <w:contextualSpacing/>
      </w:pPr>
      <w:r w:rsidRPr="003545B3">
        <w:t>The Ohio State University Moritz College of Law (Jan. 26, 2008).</w:t>
      </w:r>
    </w:p>
    <w:p w14:paraId="1E57C9ED" w14:textId="77777777" w:rsidR="003545B3" w:rsidRPr="003545B3" w:rsidRDefault="003545B3" w:rsidP="003545B3">
      <w:pPr>
        <w:contextualSpacing/>
      </w:pPr>
    </w:p>
    <w:p w14:paraId="28EA4198" w14:textId="77777777" w:rsidR="003545B3" w:rsidRPr="003545B3" w:rsidRDefault="003545B3" w:rsidP="003545B3">
      <w:pPr>
        <w:contextualSpacing/>
        <w:rPr>
          <w:i/>
        </w:rPr>
      </w:pPr>
      <w:r w:rsidRPr="003545B3">
        <w:rPr>
          <w:bCs/>
        </w:rPr>
        <w:t xml:space="preserve">Speaker, </w:t>
      </w:r>
      <w:r w:rsidRPr="003545B3">
        <w:rPr>
          <w:i/>
        </w:rPr>
        <w:t xml:space="preserve">Unearthing Corporate Wrongdoing: Detecting and Dealing with Ethical Breaches in the </w:t>
      </w:r>
      <w:r w:rsidR="005F4D4F">
        <w:rPr>
          <w:i/>
        </w:rPr>
        <w:t>New York</w:t>
      </w:r>
    </w:p>
    <w:p w14:paraId="3DE33C69" w14:textId="77777777" w:rsidR="003545B3" w:rsidRPr="003545B3" w:rsidRDefault="003545B3" w:rsidP="003545B3">
      <w:pPr>
        <w:ind w:left="720"/>
        <w:contextualSpacing/>
        <w:rPr>
          <w:bCs/>
        </w:rPr>
      </w:pPr>
      <w:r w:rsidRPr="003545B3">
        <w:rPr>
          <w:i/>
        </w:rPr>
        <w:t>Business World</w:t>
      </w:r>
      <w:r w:rsidRPr="003545B3">
        <w:rPr>
          <w:bCs/>
        </w:rPr>
        <w:t>, Project for Law and Business Ethics Symposium, University of Dayton School of Law (Oct. 25, 2007).</w:t>
      </w:r>
    </w:p>
    <w:p w14:paraId="519159F7" w14:textId="77777777" w:rsidR="003545B3" w:rsidRPr="003545B3" w:rsidRDefault="003545B3" w:rsidP="003545B3">
      <w:pPr>
        <w:contextualSpacing/>
        <w:rPr>
          <w:bCs/>
        </w:rPr>
      </w:pPr>
    </w:p>
    <w:p w14:paraId="5035400E" w14:textId="77777777" w:rsidR="003545B3" w:rsidRPr="003545B3" w:rsidRDefault="003545B3" w:rsidP="003545B3">
      <w:pPr>
        <w:contextualSpacing/>
        <w:rPr>
          <w:i/>
        </w:rPr>
      </w:pPr>
      <w:r w:rsidRPr="003545B3">
        <w:t xml:space="preserve">Speaker, </w:t>
      </w:r>
      <w:r w:rsidRPr="003545B3">
        <w:rPr>
          <w:i/>
        </w:rPr>
        <w:t xml:space="preserve">Business Organizations and Tribal Self-Determination: A Critical Reexamination of the Alaska Native </w:t>
      </w:r>
    </w:p>
    <w:p w14:paraId="25E7456F" w14:textId="77777777" w:rsidR="003545B3" w:rsidRPr="003545B3" w:rsidRDefault="003545B3" w:rsidP="003545B3">
      <w:pPr>
        <w:ind w:firstLine="720"/>
        <w:contextualSpacing/>
      </w:pPr>
      <w:r w:rsidRPr="003545B3">
        <w:rPr>
          <w:i/>
        </w:rPr>
        <w:t>Claims Settlement Act</w:t>
      </w:r>
      <w:r w:rsidRPr="003545B3">
        <w:t xml:space="preserve">, Ohio Legal Scholarship Workshop, Capital University Law School </w:t>
      </w:r>
    </w:p>
    <w:p w14:paraId="345F7FD4" w14:textId="77777777" w:rsidR="003545B3" w:rsidRPr="003545B3" w:rsidRDefault="003545B3" w:rsidP="00CD5CFB">
      <w:pPr>
        <w:ind w:firstLine="720"/>
        <w:contextualSpacing/>
        <w:rPr>
          <w:i/>
        </w:rPr>
      </w:pPr>
      <w:r w:rsidRPr="003545B3">
        <w:t>(June 23, 2007).</w:t>
      </w:r>
    </w:p>
    <w:p w14:paraId="4EB7ACF3" w14:textId="77777777" w:rsidR="003545B3" w:rsidRPr="003545B3" w:rsidRDefault="003545B3" w:rsidP="003545B3">
      <w:pPr>
        <w:contextualSpacing/>
        <w:rPr>
          <w:bCs/>
        </w:rPr>
      </w:pPr>
    </w:p>
    <w:p w14:paraId="7772C44F" w14:textId="77777777" w:rsidR="003545B3" w:rsidRPr="003545B3" w:rsidRDefault="003545B3" w:rsidP="003545B3">
      <w:pPr>
        <w:contextualSpacing/>
        <w:rPr>
          <w:i/>
        </w:rPr>
      </w:pPr>
      <w:r w:rsidRPr="003545B3">
        <w:t xml:space="preserve">Speaker, </w:t>
      </w:r>
      <w:r w:rsidRPr="003545B3">
        <w:rPr>
          <w:i/>
        </w:rPr>
        <w:t xml:space="preserve">Business Organizations and Tribal Sovereignty: A Critical Reexamination of the Alaska Native Claims </w:t>
      </w:r>
    </w:p>
    <w:p w14:paraId="08E20955" w14:textId="77777777" w:rsidR="003545B3" w:rsidRPr="003545B3" w:rsidRDefault="003545B3" w:rsidP="00CD5CFB">
      <w:pPr>
        <w:ind w:firstLine="720"/>
        <w:contextualSpacing/>
      </w:pPr>
      <w:r w:rsidRPr="003545B3">
        <w:rPr>
          <w:i/>
        </w:rPr>
        <w:t>Settlement Act</w:t>
      </w:r>
      <w:r w:rsidRPr="003545B3">
        <w:t>, Faculty Colloquium, University of Dayton School of Law (Dec. 13, 2006).</w:t>
      </w:r>
    </w:p>
    <w:p w14:paraId="628CB474" w14:textId="77777777" w:rsidR="003545B3" w:rsidRPr="003545B3" w:rsidRDefault="003545B3" w:rsidP="003545B3">
      <w:pPr>
        <w:contextualSpacing/>
      </w:pPr>
    </w:p>
    <w:p w14:paraId="4AF3B748" w14:textId="77777777" w:rsidR="003545B3" w:rsidRPr="003545B3" w:rsidRDefault="003545B3" w:rsidP="003545B3">
      <w:pPr>
        <w:contextualSpacing/>
      </w:pPr>
    </w:p>
    <w:p w14:paraId="206C5FBF" w14:textId="77777777" w:rsidR="00175F72" w:rsidRDefault="00175F72" w:rsidP="003545B3">
      <w:pPr>
        <w:contextualSpacing/>
        <w:rPr>
          <w:b/>
          <w:bCs/>
        </w:rPr>
      </w:pPr>
    </w:p>
    <w:p w14:paraId="789B3725" w14:textId="77777777" w:rsidR="00175F72" w:rsidRDefault="00175F72" w:rsidP="003545B3">
      <w:pPr>
        <w:contextualSpacing/>
        <w:rPr>
          <w:b/>
          <w:bCs/>
        </w:rPr>
      </w:pPr>
    </w:p>
    <w:p w14:paraId="02CB29A4" w14:textId="78A1F75A" w:rsidR="003545B3" w:rsidRPr="00C419F4" w:rsidRDefault="003545B3" w:rsidP="003545B3">
      <w:pPr>
        <w:contextualSpacing/>
        <w:rPr>
          <w:b/>
          <w:bCs/>
        </w:rPr>
      </w:pPr>
      <w:r w:rsidRPr="003545B3">
        <w:rPr>
          <w:b/>
          <w:bCs/>
        </w:rPr>
        <w:lastRenderedPageBreak/>
        <w:t xml:space="preserve">SYMPOSIA, CONFERENCES &amp; WORKSHOPS </w:t>
      </w:r>
      <w:r w:rsidR="00C419F4">
        <w:rPr>
          <w:b/>
          <w:bCs/>
        </w:rPr>
        <w:t xml:space="preserve">ORGANIZED &amp; </w:t>
      </w:r>
      <w:r w:rsidRPr="003545B3">
        <w:rPr>
          <w:b/>
          <w:bCs/>
        </w:rPr>
        <w:t>HOSTED</w:t>
      </w:r>
    </w:p>
    <w:p w14:paraId="50742175" w14:textId="77777777" w:rsidR="00C15C56" w:rsidRDefault="00C15C56" w:rsidP="00C15C56">
      <w:pPr>
        <w:contextualSpacing/>
      </w:pPr>
      <w:bookmarkStart w:id="44" w:name="_Hlk71109991"/>
      <w:bookmarkStart w:id="45" w:name="_Hlk42787938"/>
      <w:r>
        <w:rPr>
          <w:bCs/>
        </w:rPr>
        <w:t xml:space="preserve">Co-Organizer (with Juliet P. </w:t>
      </w:r>
      <w:proofErr w:type="spellStart"/>
      <w:r>
        <w:rPr>
          <w:bCs/>
        </w:rPr>
        <w:t>Kostritsky</w:t>
      </w:r>
      <w:proofErr w:type="spellEnd"/>
      <w:r>
        <w:rPr>
          <w:bCs/>
        </w:rPr>
        <w:t xml:space="preserve">) </w:t>
      </w:r>
      <w:r w:rsidRPr="00776AB8">
        <w:t>George A. Leet Business Law Symposium</w:t>
      </w:r>
      <w:r>
        <w:t xml:space="preserve">, </w:t>
      </w:r>
      <w:r w:rsidRPr="00776AB8">
        <w:t xml:space="preserve">Case Western Reserve </w:t>
      </w:r>
    </w:p>
    <w:p w14:paraId="2AD50658" w14:textId="1234639E" w:rsidR="00C15C56" w:rsidRDefault="00C15C56" w:rsidP="00C15C56">
      <w:pPr>
        <w:ind w:firstLine="720"/>
        <w:contextualSpacing/>
      </w:pPr>
      <w:r w:rsidRPr="00776AB8">
        <w:t>University School of Law</w:t>
      </w:r>
      <w:r>
        <w:t xml:space="preserve"> (Nov. 8, 2024).</w:t>
      </w:r>
    </w:p>
    <w:p w14:paraId="306B728C" w14:textId="77777777" w:rsidR="00DC3F1C" w:rsidRDefault="00DC3F1C" w:rsidP="00DC3F1C">
      <w:pPr>
        <w:contextualSpacing/>
        <w:rPr>
          <w:bCs/>
        </w:rPr>
      </w:pPr>
    </w:p>
    <w:p w14:paraId="50FF1FC8" w14:textId="0ED58567" w:rsidR="00DC3F1C" w:rsidRDefault="00DC3F1C" w:rsidP="00DC3F1C">
      <w:pPr>
        <w:contextualSpacing/>
      </w:pPr>
      <w:r>
        <w:rPr>
          <w:bCs/>
        </w:rPr>
        <w:t xml:space="preserve">Co-Organizer (with the Division of Securities of the Ohio Department of Commerce), </w:t>
      </w:r>
      <w:r w:rsidRPr="003545B3">
        <w:t xml:space="preserve">Ohio Securities </w:t>
      </w:r>
    </w:p>
    <w:p w14:paraId="66732E25" w14:textId="64311EB3" w:rsidR="00DC3F1C" w:rsidRDefault="00DC3F1C" w:rsidP="00DC3F1C">
      <w:pPr>
        <w:ind w:firstLine="720"/>
        <w:contextualSpacing/>
      </w:pPr>
      <w:r w:rsidRPr="003545B3">
        <w:t>Con</w:t>
      </w:r>
      <w:r>
        <w:t>ference, Case Western Reserve University School of Law (Oct.  25, 2024</w:t>
      </w:r>
      <w:r w:rsidRPr="003545B3">
        <w:t>).</w:t>
      </w:r>
    </w:p>
    <w:p w14:paraId="1ACDAD5B" w14:textId="77777777" w:rsidR="00DC3F1C" w:rsidRDefault="00DC3F1C" w:rsidP="00D61A13">
      <w:pPr>
        <w:contextualSpacing/>
      </w:pPr>
    </w:p>
    <w:p w14:paraId="4FC6048E" w14:textId="16497301" w:rsidR="00D61A13" w:rsidRDefault="00D61A13" w:rsidP="00D61A13">
      <w:pPr>
        <w:contextualSpacing/>
      </w:pPr>
      <w:r>
        <w:t>Co-Chair &amp; Co-Found</w:t>
      </w:r>
      <w:r w:rsidRPr="00FA5A6E">
        <w:t>er (with</w:t>
      </w:r>
      <w:r>
        <w:t xml:space="preserve"> Afra </w:t>
      </w:r>
      <w:proofErr w:type="spellStart"/>
      <w:r>
        <w:t>Afsharipour</w:t>
      </w:r>
      <w:proofErr w:type="spellEnd"/>
      <w:r>
        <w:t xml:space="preserve"> Anthony J. Casey, Steven </w:t>
      </w:r>
      <w:r w:rsidRPr="00FA5A6E">
        <w:t>Davidoff</w:t>
      </w:r>
      <w:r>
        <w:t xml:space="preserve"> Solomon</w:t>
      </w:r>
      <w:r w:rsidRPr="00FA5A6E">
        <w:t>,</w:t>
      </w:r>
      <w:r>
        <w:t xml:space="preserve"> Benjamin Edwards</w:t>
      </w:r>
      <w:r w:rsidRPr="00FA5A6E">
        <w:t xml:space="preserve"> </w:t>
      </w:r>
    </w:p>
    <w:p w14:paraId="69FF57CA" w14:textId="77777777" w:rsidR="00D61A13" w:rsidRDefault="00D61A13" w:rsidP="00D61A13">
      <w:pPr>
        <w:ind w:left="720"/>
        <w:contextualSpacing/>
      </w:pPr>
      <w:r w:rsidRPr="00EC18BA">
        <w:t>Joan MacLeod Heminway</w:t>
      </w:r>
      <w:r>
        <w:t xml:space="preserve">, </w:t>
      </w:r>
      <w:r w:rsidRPr="00FA5A6E">
        <w:t xml:space="preserve">Kristin N. </w:t>
      </w:r>
      <w:r>
        <w:t>Johnson, Nicole I</w:t>
      </w:r>
      <w:r w:rsidRPr="00D61A13">
        <w:t>annarone</w:t>
      </w:r>
      <w:r>
        <w:t xml:space="preserve">, Elizabeth Pollman, Jeff Schwartz &amp; </w:t>
      </w:r>
      <w:r w:rsidRPr="00673FF9">
        <w:t>Megan Wischmeier Shaner</w:t>
      </w:r>
      <w:r w:rsidRPr="00FA5A6E">
        <w:t>),</w:t>
      </w:r>
      <w:r>
        <w:t xml:space="preserve"> </w:t>
      </w:r>
      <w:r w:rsidRPr="00596891">
        <w:t>National Business Law Scholars Conference</w:t>
      </w:r>
      <w:r>
        <w:t xml:space="preserve">, </w:t>
      </w:r>
      <w:r w:rsidRPr="00D61A13">
        <w:t xml:space="preserve">UC Davis School of Law </w:t>
      </w:r>
    </w:p>
    <w:p w14:paraId="7DA5F398" w14:textId="70D301F7" w:rsidR="00D61A13" w:rsidRDefault="00D61A13" w:rsidP="00D61A13">
      <w:pPr>
        <w:ind w:left="720"/>
        <w:contextualSpacing/>
        <w:rPr>
          <w:bCs/>
        </w:rPr>
      </w:pPr>
      <w:r>
        <w:rPr>
          <w:bCs/>
        </w:rPr>
        <w:t>(June 24-25, 2024</w:t>
      </w:r>
      <w:r w:rsidRPr="003545B3">
        <w:rPr>
          <w:bCs/>
        </w:rPr>
        <w:t>).</w:t>
      </w:r>
    </w:p>
    <w:p w14:paraId="3F0A0B45" w14:textId="77777777" w:rsidR="00743440" w:rsidRDefault="00743440" w:rsidP="00743440">
      <w:pPr>
        <w:contextualSpacing/>
        <w:rPr>
          <w:bCs/>
        </w:rPr>
      </w:pPr>
    </w:p>
    <w:p w14:paraId="5E8AE911" w14:textId="77777777" w:rsidR="00743440" w:rsidRDefault="00743440" w:rsidP="00743440">
      <w:pPr>
        <w:contextualSpacing/>
        <w:rPr>
          <w:bCs/>
        </w:rPr>
      </w:pPr>
      <w:r>
        <w:rPr>
          <w:bCs/>
        </w:rPr>
        <w:t xml:space="preserve">Chair &amp; Organizer, Case Western Reserve University Compliance and Risk Management Graduate Research </w:t>
      </w:r>
    </w:p>
    <w:p w14:paraId="03AEF295" w14:textId="3F313A00" w:rsidR="00743440" w:rsidRPr="00D61A13" w:rsidRDefault="00743440" w:rsidP="00743440">
      <w:pPr>
        <w:ind w:firstLine="720"/>
        <w:contextualSpacing/>
      </w:pPr>
      <w:r>
        <w:rPr>
          <w:bCs/>
        </w:rPr>
        <w:t>Roundtable (April 26, 2024).</w:t>
      </w:r>
    </w:p>
    <w:p w14:paraId="4116A303" w14:textId="77777777" w:rsidR="00D61A13" w:rsidRDefault="00D61A13" w:rsidP="003F008C">
      <w:pPr>
        <w:contextualSpacing/>
        <w:rPr>
          <w:bCs/>
        </w:rPr>
      </w:pPr>
    </w:p>
    <w:p w14:paraId="6656C83A" w14:textId="627F1A08" w:rsidR="003F008C" w:rsidRDefault="003F008C" w:rsidP="003F008C">
      <w:pPr>
        <w:contextualSpacing/>
      </w:pPr>
      <w:r>
        <w:rPr>
          <w:bCs/>
        </w:rPr>
        <w:t xml:space="preserve">Co-Organizer (with the Division of Securities of the Ohio Department of Commerce), </w:t>
      </w:r>
      <w:r w:rsidRPr="003545B3">
        <w:t xml:space="preserve">Ohio Securities </w:t>
      </w:r>
    </w:p>
    <w:p w14:paraId="2A4C4C76" w14:textId="485245AB" w:rsidR="003F008C" w:rsidRDefault="003F008C" w:rsidP="003F008C">
      <w:pPr>
        <w:ind w:firstLine="720"/>
        <w:contextualSpacing/>
      </w:pPr>
      <w:r w:rsidRPr="003545B3">
        <w:t>Con</w:t>
      </w:r>
      <w:r>
        <w:t>ference, Columbus, Ohio (Oct.  20, 2023</w:t>
      </w:r>
      <w:r w:rsidRPr="003545B3">
        <w:t>).</w:t>
      </w:r>
    </w:p>
    <w:p w14:paraId="0B94ED78" w14:textId="77777777" w:rsidR="0091295D" w:rsidRDefault="0091295D" w:rsidP="0091295D">
      <w:pPr>
        <w:contextualSpacing/>
        <w:rPr>
          <w:bCs/>
          <w:highlight w:val="yellow"/>
        </w:rPr>
      </w:pPr>
    </w:p>
    <w:p w14:paraId="2425DA4E" w14:textId="77777777" w:rsidR="00F22FAC" w:rsidRDefault="00F22FAC" w:rsidP="00F22FAC">
      <w:pPr>
        <w:contextualSpacing/>
      </w:pPr>
      <w:bookmarkStart w:id="46" w:name="_Hlk141776602"/>
      <w:r>
        <w:t xml:space="preserve">Co-Chair &amp; Co-Founder (with Afra </w:t>
      </w:r>
      <w:proofErr w:type="spellStart"/>
      <w:r>
        <w:t>Afsharipour</w:t>
      </w:r>
      <w:proofErr w:type="spellEnd"/>
      <w:r>
        <w:t xml:space="preserve"> Anthony J. Casey, Steven Davidoff Solomon, Joan MacLeod </w:t>
      </w:r>
    </w:p>
    <w:p w14:paraId="5B349D27" w14:textId="46F58246" w:rsidR="00F22FAC" w:rsidRPr="00851992" w:rsidRDefault="00F22FAC" w:rsidP="00F22FAC">
      <w:pPr>
        <w:ind w:left="720"/>
        <w:contextualSpacing/>
      </w:pPr>
      <w:r>
        <w:t>Heminway, Kristin N. Johnson, Elizabeth Pollman, Jeff Schwartz &amp; Megan Wischmeier Shaner), National Business Law Scholars New Scholars Workshop (July 5, 2023).</w:t>
      </w:r>
    </w:p>
    <w:bookmarkEnd w:id="46"/>
    <w:p w14:paraId="4567A476" w14:textId="77777777" w:rsidR="0091295D" w:rsidRDefault="0091295D" w:rsidP="0091295D">
      <w:pPr>
        <w:contextualSpacing/>
      </w:pPr>
    </w:p>
    <w:p w14:paraId="616089BD" w14:textId="609EC139" w:rsidR="0091295D" w:rsidRDefault="0091295D" w:rsidP="0091295D">
      <w:pPr>
        <w:contextualSpacing/>
      </w:pPr>
      <w:r>
        <w:t>Co-Chair &amp; Co-Found</w:t>
      </w:r>
      <w:r w:rsidRPr="00FA5A6E">
        <w:t>er (with</w:t>
      </w:r>
      <w:r>
        <w:t xml:space="preserve"> Afra </w:t>
      </w:r>
      <w:proofErr w:type="spellStart"/>
      <w:r>
        <w:t>Afsharipour</w:t>
      </w:r>
      <w:proofErr w:type="spellEnd"/>
      <w:r>
        <w:t xml:space="preserve"> Anthony J. Casey, Steven </w:t>
      </w:r>
      <w:r w:rsidRPr="00FA5A6E">
        <w:t>Davidoff</w:t>
      </w:r>
      <w:r>
        <w:t xml:space="preserve"> Solomon</w:t>
      </w:r>
      <w:r w:rsidRPr="00FA5A6E">
        <w:t xml:space="preserve">, </w:t>
      </w:r>
      <w:r w:rsidRPr="00EC18BA">
        <w:t xml:space="preserve">Joan MacLeod </w:t>
      </w:r>
    </w:p>
    <w:p w14:paraId="478B3095" w14:textId="5B5E128F" w:rsidR="0091295D" w:rsidRPr="0091295D" w:rsidRDefault="0091295D" w:rsidP="0091295D">
      <w:pPr>
        <w:ind w:left="720"/>
        <w:contextualSpacing/>
      </w:pPr>
      <w:r w:rsidRPr="00EC18BA">
        <w:t>Heminway</w:t>
      </w:r>
      <w:r>
        <w:t xml:space="preserve">, </w:t>
      </w:r>
      <w:r w:rsidRPr="00FA5A6E">
        <w:t xml:space="preserve">Kristin N. </w:t>
      </w:r>
      <w:r>
        <w:t xml:space="preserve">Johnson, Elizabeth Pollman, Jeff Schwartz &amp; </w:t>
      </w:r>
      <w:r w:rsidRPr="00673FF9">
        <w:t>Megan Wischmeier Shaner</w:t>
      </w:r>
      <w:r w:rsidRPr="00FA5A6E">
        <w:t>),</w:t>
      </w:r>
      <w:r>
        <w:t xml:space="preserve"> </w:t>
      </w:r>
      <w:r w:rsidRPr="00596891">
        <w:t>National Business Law Scholars Conference</w:t>
      </w:r>
      <w:r>
        <w:t xml:space="preserve">, </w:t>
      </w:r>
      <w:r w:rsidRPr="00407746">
        <w:t>University of Tennessee College of Law</w:t>
      </w:r>
      <w:r>
        <w:t xml:space="preserve"> </w:t>
      </w:r>
      <w:r>
        <w:rPr>
          <w:bCs/>
        </w:rPr>
        <w:t>(June 15-16, 2023</w:t>
      </w:r>
      <w:r w:rsidRPr="003545B3">
        <w:rPr>
          <w:bCs/>
        </w:rPr>
        <w:t>).</w:t>
      </w:r>
    </w:p>
    <w:p w14:paraId="6BCAE282" w14:textId="77777777" w:rsidR="0091295D" w:rsidRDefault="0091295D" w:rsidP="00DB7EC5">
      <w:pPr>
        <w:contextualSpacing/>
        <w:rPr>
          <w:bCs/>
        </w:rPr>
      </w:pPr>
    </w:p>
    <w:p w14:paraId="10E7C03E" w14:textId="41D38CBC" w:rsidR="00DB7EC5" w:rsidRDefault="00DB7EC5" w:rsidP="00DB7EC5">
      <w:pPr>
        <w:contextualSpacing/>
      </w:pPr>
      <w:r>
        <w:rPr>
          <w:bCs/>
        </w:rPr>
        <w:t xml:space="preserve">Co-Organizer (with the Division of Securities of the Ohio Department of Commerce), </w:t>
      </w:r>
      <w:r w:rsidRPr="003545B3">
        <w:t xml:space="preserve">Ohio Securities </w:t>
      </w:r>
    </w:p>
    <w:p w14:paraId="25C6CC2A" w14:textId="016F917B" w:rsidR="00DB7EC5" w:rsidRDefault="00DB7EC5" w:rsidP="00DB7EC5">
      <w:pPr>
        <w:ind w:firstLine="720"/>
        <w:contextualSpacing/>
      </w:pPr>
      <w:r w:rsidRPr="003545B3">
        <w:t>Con</w:t>
      </w:r>
      <w:r>
        <w:t>ference, Columbus, Ohio (Oct. 13, 2022</w:t>
      </w:r>
      <w:r w:rsidRPr="003545B3">
        <w:t>).</w:t>
      </w:r>
    </w:p>
    <w:p w14:paraId="4FCFF0FC" w14:textId="775CC3F1" w:rsidR="00DB7EC5" w:rsidRDefault="00DB7EC5" w:rsidP="00670AE8">
      <w:pPr>
        <w:contextualSpacing/>
        <w:rPr>
          <w:bCs/>
        </w:rPr>
      </w:pPr>
    </w:p>
    <w:p w14:paraId="6A574075" w14:textId="77777777" w:rsidR="00593726" w:rsidRDefault="00593726" w:rsidP="00593726">
      <w:pPr>
        <w:contextualSpacing/>
      </w:pPr>
      <w:r>
        <w:t xml:space="preserve">Co-Chair &amp; </w:t>
      </w:r>
      <w:bookmarkStart w:id="47" w:name="_Hlk132903525"/>
      <w:r>
        <w:t>Co-Found</w:t>
      </w:r>
      <w:r w:rsidRPr="00FA5A6E">
        <w:t>er (with</w:t>
      </w:r>
      <w:r>
        <w:t xml:space="preserve"> Afra </w:t>
      </w:r>
      <w:proofErr w:type="spellStart"/>
      <w:r>
        <w:t>Afsharipour</w:t>
      </w:r>
      <w:proofErr w:type="spellEnd"/>
      <w:r>
        <w:t xml:space="preserve"> Anthony J. Casey, Steven </w:t>
      </w:r>
      <w:r w:rsidRPr="00FA5A6E">
        <w:t>Davidoff</w:t>
      </w:r>
      <w:r>
        <w:t xml:space="preserve"> Solomon</w:t>
      </w:r>
      <w:r w:rsidRPr="00FA5A6E">
        <w:t xml:space="preserve">, </w:t>
      </w:r>
      <w:r w:rsidRPr="00EC18BA">
        <w:t xml:space="preserve">Joan MacLeod </w:t>
      </w:r>
    </w:p>
    <w:p w14:paraId="781A9015" w14:textId="77777777" w:rsidR="00593726" w:rsidRDefault="00593726" w:rsidP="00593726">
      <w:pPr>
        <w:ind w:left="720"/>
        <w:contextualSpacing/>
      </w:pPr>
      <w:r w:rsidRPr="00EC18BA">
        <w:t>Heminway</w:t>
      </w:r>
      <w:r>
        <w:t xml:space="preserve">, </w:t>
      </w:r>
      <w:r w:rsidRPr="00FA5A6E">
        <w:t xml:space="preserve">Kristin N. </w:t>
      </w:r>
      <w:r>
        <w:t xml:space="preserve">Johnson, Elizabeth Pollman, Jeff Schwartz &amp; </w:t>
      </w:r>
      <w:r w:rsidRPr="00673FF9">
        <w:t>Megan Wischmeier Shaner</w:t>
      </w:r>
      <w:r w:rsidRPr="00FA5A6E">
        <w:t>),</w:t>
      </w:r>
      <w:r>
        <w:t xml:space="preserve"> </w:t>
      </w:r>
      <w:r w:rsidRPr="00596891">
        <w:t>National Business Law Scholars Conference</w:t>
      </w:r>
      <w:r>
        <w:t xml:space="preserve">, </w:t>
      </w:r>
      <w:r w:rsidRPr="00593726">
        <w:t>The University of Oklahoma College of Law</w:t>
      </w:r>
      <w:r w:rsidRPr="00596891">
        <w:t xml:space="preserve"> </w:t>
      </w:r>
    </w:p>
    <w:p w14:paraId="3050C795" w14:textId="0780ED41" w:rsidR="00593726" w:rsidRPr="00317A82" w:rsidRDefault="00593726" w:rsidP="00593726">
      <w:pPr>
        <w:ind w:left="720"/>
        <w:contextualSpacing/>
      </w:pPr>
      <w:r>
        <w:rPr>
          <w:bCs/>
        </w:rPr>
        <w:t>(June 16-17, 2022</w:t>
      </w:r>
      <w:r w:rsidRPr="003545B3">
        <w:rPr>
          <w:bCs/>
        </w:rPr>
        <w:t>).</w:t>
      </w:r>
    </w:p>
    <w:bookmarkEnd w:id="47"/>
    <w:p w14:paraId="0598BA93" w14:textId="77777777" w:rsidR="00DB7EC5" w:rsidRDefault="00DB7EC5" w:rsidP="00670AE8">
      <w:pPr>
        <w:contextualSpacing/>
        <w:rPr>
          <w:bCs/>
        </w:rPr>
      </w:pPr>
    </w:p>
    <w:p w14:paraId="3161245A" w14:textId="014D17DA" w:rsidR="00670AE8" w:rsidRDefault="00670AE8" w:rsidP="00670AE8">
      <w:pPr>
        <w:contextualSpacing/>
      </w:pPr>
      <w:bookmarkStart w:id="48" w:name="_Hlk101517648"/>
      <w:r>
        <w:rPr>
          <w:bCs/>
        </w:rPr>
        <w:t xml:space="preserve">Co-Organizer (with the Division of Securities of the Ohio Department of Commerce), </w:t>
      </w:r>
      <w:r w:rsidRPr="003545B3">
        <w:t xml:space="preserve">Ohio Securities </w:t>
      </w:r>
    </w:p>
    <w:p w14:paraId="76BC576D" w14:textId="77777777" w:rsidR="00670AE8" w:rsidRDefault="00670AE8" w:rsidP="00670AE8">
      <w:pPr>
        <w:ind w:firstLine="720"/>
        <w:contextualSpacing/>
      </w:pPr>
      <w:r w:rsidRPr="003545B3">
        <w:t>Con</w:t>
      </w:r>
      <w:r>
        <w:t>ference (Oct. 22, 2021</w:t>
      </w:r>
      <w:r w:rsidRPr="003545B3">
        <w:t>).</w:t>
      </w:r>
    </w:p>
    <w:p w14:paraId="20B44A7F" w14:textId="77777777" w:rsidR="00670AE8" w:rsidRDefault="00670AE8" w:rsidP="00ED33B7">
      <w:pPr>
        <w:contextualSpacing/>
      </w:pPr>
    </w:p>
    <w:p w14:paraId="7F77D420" w14:textId="4D005471" w:rsidR="00ED33B7" w:rsidRDefault="00ED33B7" w:rsidP="00ED33B7">
      <w:pPr>
        <w:contextualSpacing/>
      </w:pPr>
      <w:r>
        <w:t xml:space="preserve">Co-Chair &amp; Co-Founder (with Afra </w:t>
      </w:r>
      <w:proofErr w:type="spellStart"/>
      <w:r>
        <w:t>Afsharipour</w:t>
      </w:r>
      <w:proofErr w:type="spellEnd"/>
      <w:r>
        <w:t xml:space="preserve"> Anthony J. Casey, Steven Davidoff Solomon, Joan MacLeod </w:t>
      </w:r>
    </w:p>
    <w:p w14:paraId="3311C44A" w14:textId="62B82ABC" w:rsidR="00ED33B7" w:rsidRPr="00851992" w:rsidRDefault="00ED33B7" w:rsidP="00ED33B7">
      <w:pPr>
        <w:ind w:left="720"/>
        <w:contextualSpacing/>
      </w:pPr>
      <w:r>
        <w:t xml:space="preserve">Heminway, Kristin N. Johnson, Elizabeth Pollman, Jeff Schwartz &amp; Megan Wischmeier Shaner), </w:t>
      </w:r>
      <w:bookmarkStart w:id="49" w:name="_Hlk80349478"/>
      <w:r>
        <w:t xml:space="preserve">National Business Law Scholars Conference – New Scholars Workshop </w:t>
      </w:r>
      <w:bookmarkEnd w:id="49"/>
      <w:r>
        <w:t>(Aug 11, 2021).</w:t>
      </w:r>
    </w:p>
    <w:p w14:paraId="72136B08" w14:textId="77777777" w:rsidR="00ED33B7" w:rsidRDefault="00ED33B7" w:rsidP="00317A82">
      <w:pPr>
        <w:contextualSpacing/>
      </w:pPr>
    </w:p>
    <w:p w14:paraId="74448ECA" w14:textId="4BA41DAE" w:rsidR="00317A82" w:rsidRDefault="00317A82" w:rsidP="00317A82">
      <w:pPr>
        <w:contextualSpacing/>
      </w:pPr>
      <w:r>
        <w:t>Co-Chair &amp; Co-Found</w:t>
      </w:r>
      <w:r w:rsidRPr="00FA5A6E">
        <w:t>er (with</w:t>
      </w:r>
      <w:r>
        <w:t xml:space="preserve"> Afra </w:t>
      </w:r>
      <w:proofErr w:type="spellStart"/>
      <w:r>
        <w:t>Afsharipour</w:t>
      </w:r>
      <w:proofErr w:type="spellEnd"/>
      <w:r>
        <w:t xml:space="preserve"> Anthony J. Casey, Steven </w:t>
      </w:r>
      <w:r w:rsidRPr="00FA5A6E">
        <w:t>Davidoff</w:t>
      </w:r>
      <w:r>
        <w:t xml:space="preserve"> Solomon</w:t>
      </w:r>
      <w:r w:rsidRPr="00FA5A6E">
        <w:t xml:space="preserve">, </w:t>
      </w:r>
      <w:r w:rsidRPr="00EC18BA">
        <w:t xml:space="preserve">Joan MacLeod </w:t>
      </w:r>
    </w:p>
    <w:p w14:paraId="7A784130" w14:textId="1068A67F" w:rsidR="00317A82" w:rsidRPr="00317A82" w:rsidRDefault="00317A82" w:rsidP="00317A82">
      <w:pPr>
        <w:ind w:left="720"/>
        <w:contextualSpacing/>
      </w:pPr>
      <w:r w:rsidRPr="00EC18BA">
        <w:t>Heminway</w:t>
      </w:r>
      <w:r>
        <w:t xml:space="preserve">, </w:t>
      </w:r>
      <w:r w:rsidRPr="00FA5A6E">
        <w:t xml:space="preserve">Kristin N. </w:t>
      </w:r>
      <w:r>
        <w:t xml:space="preserve">Johnson, Elizabeth Pollman, Jeff Schwartz &amp; </w:t>
      </w:r>
      <w:r w:rsidRPr="00673FF9">
        <w:t>Megan Wischmeier Shaner</w:t>
      </w:r>
      <w:r w:rsidRPr="00FA5A6E">
        <w:t>),</w:t>
      </w:r>
      <w:r>
        <w:t xml:space="preserve"> </w:t>
      </w:r>
      <w:r w:rsidR="00596891" w:rsidRPr="00596891">
        <w:t xml:space="preserve">National Business Law Scholars Conference </w:t>
      </w:r>
      <w:r>
        <w:rPr>
          <w:bCs/>
        </w:rPr>
        <w:t xml:space="preserve">(June </w:t>
      </w:r>
      <w:r w:rsidR="00187EBE">
        <w:rPr>
          <w:bCs/>
        </w:rPr>
        <w:t>17-18</w:t>
      </w:r>
      <w:r>
        <w:rPr>
          <w:bCs/>
        </w:rPr>
        <w:t>, 2021</w:t>
      </w:r>
      <w:r w:rsidRPr="003545B3">
        <w:rPr>
          <w:bCs/>
        </w:rPr>
        <w:t>).</w:t>
      </w:r>
      <w:bookmarkEnd w:id="48"/>
    </w:p>
    <w:p w14:paraId="5C8BA4F7" w14:textId="77777777" w:rsidR="00317A82" w:rsidRDefault="00317A82" w:rsidP="00673FF9">
      <w:pPr>
        <w:contextualSpacing/>
        <w:rPr>
          <w:highlight w:val="yellow"/>
        </w:rPr>
      </w:pPr>
    </w:p>
    <w:p w14:paraId="6F04B720" w14:textId="77777777" w:rsidR="007D7BBC" w:rsidRDefault="007D7BBC" w:rsidP="007D7BBC">
      <w:pPr>
        <w:contextualSpacing/>
        <w:rPr>
          <w:bCs/>
        </w:rPr>
      </w:pPr>
      <w:bookmarkStart w:id="50" w:name="_Hlk74265594"/>
      <w:r w:rsidRPr="00966A7D">
        <w:rPr>
          <w:bCs/>
        </w:rPr>
        <w:t xml:space="preserve">Co-Organizer (with The University of Toledo Law Review), </w:t>
      </w:r>
      <w:r w:rsidRPr="007D7BBC">
        <w:rPr>
          <w:bCs/>
          <w:i/>
        </w:rPr>
        <w:t>Emerging National Security Issues</w:t>
      </w:r>
      <w:r w:rsidRPr="00966A7D">
        <w:rPr>
          <w:bCs/>
        </w:rPr>
        <w:t xml:space="preserve">, The University of </w:t>
      </w:r>
    </w:p>
    <w:p w14:paraId="600D4DD8" w14:textId="6ACE414B" w:rsidR="00C02AEC" w:rsidRPr="007D7BBC" w:rsidRDefault="007D7BBC" w:rsidP="007D7BBC">
      <w:pPr>
        <w:ind w:firstLine="720"/>
        <w:contextualSpacing/>
        <w:rPr>
          <w:bCs/>
          <w:i/>
        </w:rPr>
      </w:pPr>
      <w:r w:rsidRPr="00966A7D">
        <w:rPr>
          <w:bCs/>
        </w:rPr>
        <w:t>Toledo Law Review Symposium, The University of Toledo College of Law (</w:t>
      </w:r>
      <w:r>
        <w:rPr>
          <w:bCs/>
        </w:rPr>
        <w:t>Feb</w:t>
      </w:r>
      <w:r w:rsidRPr="00966A7D">
        <w:rPr>
          <w:bCs/>
        </w:rPr>
        <w:t xml:space="preserve">. </w:t>
      </w:r>
      <w:r>
        <w:rPr>
          <w:bCs/>
        </w:rPr>
        <w:t>19</w:t>
      </w:r>
      <w:r w:rsidRPr="00966A7D">
        <w:rPr>
          <w:bCs/>
        </w:rPr>
        <w:t>, 20</w:t>
      </w:r>
      <w:r>
        <w:rPr>
          <w:bCs/>
        </w:rPr>
        <w:t>21</w:t>
      </w:r>
      <w:r w:rsidRPr="00966A7D">
        <w:rPr>
          <w:bCs/>
        </w:rPr>
        <w:t>).</w:t>
      </w:r>
    </w:p>
    <w:bookmarkEnd w:id="50"/>
    <w:p w14:paraId="7EFC0490" w14:textId="2547F32A" w:rsidR="00C02AEC" w:rsidRPr="00F42C68" w:rsidRDefault="00C02AEC" w:rsidP="00673FF9">
      <w:pPr>
        <w:contextualSpacing/>
        <w:rPr>
          <w:highlight w:val="yellow"/>
        </w:rPr>
      </w:pPr>
    </w:p>
    <w:p w14:paraId="3C291DC7" w14:textId="77777777" w:rsidR="00833C89" w:rsidRDefault="00833C89" w:rsidP="00833C89">
      <w:pPr>
        <w:contextualSpacing/>
      </w:pPr>
      <w:bookmarkStart w:id="51" w:name="_Hlk74265243"/>
      <w:r>
        <w:rPr>
          <w:bCs/>
        </w:rPr>
        <w:t xml:space="preserve">Co-Organizer (with the Division of Securities of the Ohio Department of Commerce), </w:t>
      </w:r>
      <w:r w:rsidRPr="003545B3">
        <w:t xml:space="preserve">Ohio Securities </w:t>
      </w:r>
    </w:p>
    <w:p w14:paraId="106835CF" w14:textId="60018FAE" w:rsidR="00833C89" w:rsidRDefault="00833C89" w:rsidP="00833C89">
      <w:pPr>
        <w:ind w:firstLine="720"/>
        <w:contextualSpacing/>
      </w:pPr>
      <w:r w:rsidRPr="003545B3">
        <w:t>Con</w:t>
      </w:r>
      <w:r>
        <w:t>ference (Oct.  16, 2020</w:t>
      </w:r>
      <w:r w:rsidRPr="003545B3">
        <w:t>).</w:t>
      </w:r>
    </w:p>
    <w:bookmarkEnd w:id="51"/>
    <w:p w14:paraId="40492E90" w14:textId="528C1218" w:rsidR="00C02AEC" w:rsidRPr="00F42C68" w:rsidRDefault="00C02AEC" w:rsidP="00673FF9">
      <w:pPr>
        <w:contextualSpacing/>
        <w:rPr>
          <w:highlight w:val="yellow"/>
        </w:rPr>
      </w:pPr>
    </w:p>
    <w:p w14:paraId="76031050" w14:textId="77777777" w:rsidR="00851992" w:rsidRDefault="00851992" w:rsidP="00851992">
      <w:pPr>
        <w:contextualSpacing/>
      </w:pPr>
      <w:r>
        <w:t xml:space="preserve">Co-Chair &amp; Co-Founder (with Afra </w:t>
      </w:r>
      <w:proofErr w:type="spellStart"/>
      <w:r>
        <w:t>Afsharipour</w:t>
      </w:r>
      <w:proofErr w:type="spellEnd"/>
      <w:r>
        <w:t xml:space="preserve"> Anthony J. Casey, Steven Davidoff Solomon, Joan MacLeod </w:t>
      </w:r>
    </w:p>
    <w:p w14:paraId="4312CBC1" w14:textId="42B811AE" w:rsidR="00851992" w:rsidRPr="00851992" w:rsidRDefault="00851992" w:rsidP="00851992">
      <w:pPr>
        <w:ind w:left="720"/>
        <w:contextualSpacing/>
      </w:pPr>
      <w:r>
        <w:t>Heminway, Kristin N. Johnson, Elizabeth Pollman, Jeff Schwartz &amp; Megan Wischmeier Shaner)</w:t>
      </w:r>
      <w:r w:rsidR="00317A82">
        <w:t>, National Business Law Scholars Conference – New Scholars Workshop</w:t>
      </w:r>
      <w:r>
        <w:t xml:space="preserve"> (July 17, 2020).</w:t>
      </w:r>
    </w:p>
    <w:p w14:paraId="63CF4AF3" w14:textId="77777777" w:rsidR="00C02AEC" w:rsidRDefault="00C02AEC" w:rsidP="00673FF9">
      <w:pPr>
        <w:contextualSpacing/>
      </w:pPr>
    </w:p>
    <w:p w14:paraId="73346448" w14:textId="797049E2" w:rsidR="00673FF9" w:rsidRDefault="00673FF9" w:rsidP="00673FF9">
      <w:pPr>
        <w:contextualSpacing/>
      </w:pPr>
      <w:r>
        <w:t>Co-Chair &amp; Co-Found</w:t>
      </w:r>
      <w:r w:rsidRPr="00FA5A6E">
        <w:t>er (with</w:t>
      </w:r>
      <w:r>
        <w:t xml:space="preserve"> Afra </w:t>
      </w:r>
      <w:proofErr w:type="spellStart"/>
      <w:r>
        <w:t>Afsharipour</w:t>
      </w:r>
      <w:proofErr w:type="spellEnd"/>
      <w:r>
        <w:t xml:space="preserve"> Anthony J. Casey, Steven </w:t>
      </w:r>
      <w:r w:rsidRPr="00FA5A6E">
        <w:t>Davidoff</w:t>
      </w:r>
      <w:r>
        <w:t xml:space="preserve"> Solomon</w:t>
      </w:r>
      <w:r w:rsidRPr="00FA5A6E">
        <w:t xml:space="preserve">, </w:t>
      </w:r>
      <w:r w:rsidRPr="00EC18BA">
        <w:t xml:space="preserve">Joan MacLeod </w:t>
      </w:r>
    </w:p>
    <w:p w14:paraId="4C24BE76" w14:textId="7CABE996" w:rsidR="00673FF9" w:rsidRPr="00E85715" w:rsidRDefault="00673FF9" w:rsidP="00673FF9">
      <w:pPr>
        <w:ind w:left="720"/>
        <w:contextualSpacing/>
      </w:pPr>
      <w:r w:rsidRPr="00EC18BA">
        <w:t>Heminway</w:t>
      </w:r>
      <w:r>
        <w:t xml:space="preserve">, </w:t>
      </w:r>
      <w:r w:rsidRPr="00FA5A6E">
        <w:t xml:space="preserve">Kristin N. </w:t>
      </w:r>
      <w:r>
        <w:t xml:space="preserve">Johnson, Elizabeth Pollman, Jeff Schwartz &amp; </w:t>
      </w:r>
      <w:r w:rsidRPr="00673FF9">
        <w:t>Megan Wischmeier Shaner</w:t>
      </w:r>
      <w:r w:rsidRPr="00FA5A6E">
        <w:t>),</w:t>
      </w:r>
      <w:r>
        <w:t xml:space="preserve"> </w:t>
      </w:r>
      <w:r w:rsidR="00904209">
        <w:t>National Business Law Scholars Conference</w:t>
      </w:r>
      <w:r>
        <w:t xml:space="preserve"> </w:t>
      </w:r>
      <w:r>
        <w:rPr>
          <w:bCs/>
        </w:rPr>
        <w:t>(June 18-19, 2020</w:t>
      </w:r>
      <w:r w:rsidRPr="003545B3">
        <w:rPr>
          <w:bCs/>
        </w:rPr>
        <w:t>).</w:t>
      </w:r>
    </w:p>
    <w:bookmarkEnd w:id="44"/>
    <w:p w14:paraId="4381E291" w14:textId="77777777" w:rsidR="00DB1C43" w:rsidRDefault="00DB1C43" w:rsidP="008976A8">
      <w:pPr>
        <w:contextualSpacing/>
        <w:rPr>
          <w:bCs/>
        </w:rPr>
      </w:pPr>
    </w:p>
    <w:p w14:paraId="68DDA260" w14:textId="77777777" w:rsidR="008976A8" w:rsidRDefault="008976A8" w:rsidP="008976A8">
      <w:pPr>
        <w:contextualSpacing/>
      </w:pPr>
      <w:r>
        <w:rPr>
          <w:bCs/>
        </w:rPr>
        <w:t xml:space="preserve">Co-Organizer (with the Division of Securities of the Ohio Department of Commerce), </w:t>
      </w:r>
      <w:r w:rsidRPr="003545B3">
        <w:t xml:space="preserve">Ohio Securities </w:t>
      </w:r>
    </w:p>
    <w:p w14:paraId="19AB2494" w14:textId="77777777" w:rsidR="008976A8" w:rsidRDefault="008976A8" w:rsidP="008976A8">
      <w:pPr>
        <w:ind w:firstLine="720"/>
        <w:contextualSpacing/>
      </w:pPr>
      <w:r w:rsidRPr="003545B3">
        <w:t>Con</w:t>
      </w:r>
      <w:r>
        <w:t>ference, Columbus, Ohio (Oct.  25, 2019</w:t>
      </w:r>
      <w:r w:rsidRPr="003545B3">
        <w:t>).</w:t>
      </w:r>
    </w:p>
    <w:p w14:paraId="55A7043A" w14:textId="77777777" w:rsidR="00277C5B" w:rsidRDefault="00277C5B" w:rsidP="00FC24CC">
      <w:pPr>
        <w:contextualSpacing/>
        <w:rPr>
          <w:highlight w:val="yellow"/>
        </w:rPr>
      </w:pPr>
    </w:p>
    <w:p w14:paraId="035A0356" w14:textId="77777777" w:rsidR="002E5B99" w:rsidRDefault="002E5B99" w:rsidP="002E5B99">
      <w:pPr>
        <w:contextualSpacing/>
        <w:rPr>
          <w:bCs/>
          <w:i/>
        </w:rPr>
      </w:pPr>
      <w:r w:rsidRPr="00966A7D">
        <w:rPr>
          <w:bCs/>
        </w:rPr>
        <w:t xml:space="preserve">Co-Organizer (with The University of Toledo Law Review), </w:t>
      </w:r>
      <w:r w:rsidRPr="002E5B99">
        <w:rPr>
          <w:bCs/>
          <w:i/>
        </w:rPr>
        <w:t xml:space="preserve">Fighting Back: A Legal Framework for Defeating </w:t>
      </w:r>
      <w:r>
        <w:rPr>
          <w:bCs/>
          <w:i/>
        </w:rPr>
        <w:t>t</w:t>
      </w:r>
      <w:r w:rsidRPr="002E5B99">
        <w:rPr>
          <w:bCs/>
          <w:i/>
        </w:rPr>
        <w:t xml:space="preserve">he </w:t>
      </w:r>
    </w:p>
    <w:p w14:paraId="2F3E9AB0" w14:textId="77777777" w:rsidR="002E5B99" w:rsidRPr="00966A7D" w:rsidRDefault="002E5B99" w:rsidP="002E5B99">
      <w:pPr>
        <w:ind w:firstLine="720"/>
        <w:contextualSpacing/>
        <w:rPr>
          <w:bCs/>
        </w:rPr>
      </w:pPr>
      <w:r w:rsidRPr="002E5B99">
        <w:rPr>
          <w:bCs/>
          <w:i/>
        </w:rPr>
        <w:t>Opioid Crisis</w:t>
      </w:r>
      <w:r w:rsidRPr="00966A7D">
        <w:rPr>
          <w:bCs/>
        </w:rPr>
        <w:t xml:space="preserve">, The University of Toledo Law Review Symposium, The University of Toledo College of Law </w:t>
      </w:r>
    </w:p>
    <w:p w14:paraId="0FC11E5E" w14:textId="77777777" w:rsidR="002E5B99" w:rsidRPr="00B8453F" w:rsidRDefault="002E5B99" w:rsidP="002E5B99">
      <w:pPr>
        <w:ind w:firstLine="720"/>
        <w:contextualSpacing/>
      </w:pPr>
      <w:r w:rsidRPr="00966A7D">
        <w:rPr>
          <w:bCs/>
        </w:rPr>
        <w:t xml:space="preserve">(Oct. </w:t>
      </w:r>
      <w:r>
        <w:rPr>
          <w:bCs/>
        </w:rPr>
        <w:t>11</w:t>
      </w:r>
      <w:r w:rsidRPr="00966A7D">
        <w:rPr>
          <w:bCs/>
        </w:rPr>
        <w:t>, 201</w:t>
      </w:r>
      <w:r>
        <w:rPr>
          <w:bCs/>
        </w:rPr>
        <w:t>9</w:t>
      </w:r>
      <w:r w:rsidRPr="00966A7D">
        <w:rPr>
          <w:bCs/>
        </w:rPr>
        <w:t>).</w:t>
      </w:r>
    </w:p>
    <w:bookmarkEnd w:id="45"/>
    <w:p w14:paraId="7EB6BA1C" w14:textId="77777777" w:rsidR="00433257" w:rsidRDefault="00433257" w:rsidP="00FC24CC">
      <w:pPr>
        <w:contextualSpacing/>
      </w:pPr>
    </w:p>
    <w:p w14:paraId="430ECCB1" w14:textId="77777777" w:rsidR="00FC24CC" w:rsidRDefault="00FC24CC" w:rsidP="00FC24CC">
      <w:pPr>
        <w:contextualSpacing/>
      </w:pPr>
      <w:r>
        <w:t>Co-Chair &amp; Co-Found</w:t>
      </w:r>
      <w:r w:rsidRPr="00FA5A6E">
        <w:t>er (with</w:t>
      </w:r>
      <w:r>
        <w:t xml:space="preserve"> Anthony J. Casey, Steven </w:t>
      </w:r>
      <w:r w:rsidRPr="00FA5A6E">
        <w:t>Davidoff</w:t>
      </w:r>
      <w:r>
        <w:t xml:space="preserve"> Solomon</w:t>
      </w:r>
      <w:r w:rsidRPr="00FA5A6E">
        <w:t xml:space="preserve">, </w:t>
      </w:r>
      <w:r w:rsidRPr="00EC18BA">
        <w:t>Joan MacLeod Heminway</w:t>
      </w:r>
      <w:r>
        <w:t xml:space="preserve">, </w:t>
      </w:r>
      <w:r w:rsidRPr="00FA5A6E">
        <w:t xml:space="preserve">Kristin N. </w:t>
      </w:r>
    </w:p>
    <w:p w14:paraId="29CF7A58" w14:textId="77777777" w:rsidR="00FC24CC" w:rsidRDefault="00FC24CC" w:rsidP="00FC24CC">
      <w:pPr>
        <w:ind w:left="720"/>
        <w:contextualSpacing/>
      </w:pPr>
      <w:r>
        <w:t>Johnson, Elizabeth Pollman, &amp; Jeff Schwartz</w:t>
      </w:r>
      <w:r w:rsidRPr="00FA5A6E">
        <w:t>),</w:t>
      </w:r>
      <w:r>
        <w:t xml:space="preserve"> National Business Law Scholars Conference, </w:t>
      </w:r>
    </w:p>
    <w:p w14:paraId="179545DB" w14:textId="77777777" w:rsidR="00FC24CC" w:rsidRPr="00E85715" w:rsidRDefault="00FC24CC" w:rsidP="00FC24CC">
      <w:pPr>
        <w:ind w:left="720"/>
        <w:contextualSpacing/>
      </w:pPr>
      <w:r>
        <w:t>U.C. Berkeley School of Law</w:t>
      </w:r>
      <w:r w:rsidRPr="00E85715">
        <w:t xml:space="preserve"> </w:t>
      </w:r>
      <w:r>
        <w:rPr>
          <w:bCs/>
        </w:rPr>
        <w:t>(June 20-21, 2019</w:t>
      </w:r>
      <w:r w:rsidRPr="003545B3">
        <w:rPr>
          <w:bCs/>
        </w:rPr>
        <w:t>).</w:t>
      </w:r>
    </w:p>
    <w:p w14:paraId="54A5ABC3" w14:textId="77777777" w:rsidR="00356C28" w:rsidRDefault="00356C28" w:rsidP="002055E8">
      <w:pPr>
        <w:contextualSpacing/>
        <w:rPr>
          <w:bCs/>
        </w:rPr>
      </w:pPr>
    </w:p>
    <w:p w14:paraId="72BB436F" w14:textId="77777777" w:rsidR="002055E8" w:rsidRDefault="002055E8" w:rsidP="002055E8">
      <w:pPr>
        <w:contextualSpacing/>
      </w:pPr>
      <w:r>
        <w:rPr>
          <w:bCs/>
        </w:rPr>
        <w:t xml:space="preserve">Co-Organizer (with the Division of Securities of the Ohio Department of Commerce), </w:t>
      </w:r>
      <w:r w:rsidRPr="003545B3">
        <w:t xml:space="preserve">Ohio Securities </w:t>
      </w:r>
    </w:p>
    <w:p w14:paraId="1516F33C" w14:textId="77777777" w:rsidR="002055E8" w:rsidRDefault="002055E8" w:rsidP="002055E8">
      <w:pPr>
        <w:ind w:firstLine="720"/>
        <w:contextualSpacing/>
      </w:pPr>
      <w:r w:rsidRPr="003545B3">
        <w:t>Con</w:t>
      </w:r>
      <w:r>
        <w:t xml:space="preserve">ference, Columbus, </w:t>
      </w:r>
      <w:bookmarkStart w:id="52" w:name="_Hlk7619772"/>
      <w:r>
        <w:t>Ohio (Oct.  2</w:t>
      </w:r>
      <w:r w:rsidR="0069315D">
        <w:t>6</w:t>
      </w:r>
      <w:r>
        <w:t>, 201</w:t>
      </w:r>
      <w:r w:rsidR="0069315D">
        <w:t>8</w:t>
      </w:r>
      <w:r w:rsidRPr="003545B3">
        <w:t>)</w:t>
      </w:r>
      <w:bookmarkEnd w:id="52"/>
      <w:r w:rsidRPr="003545B3">
        <w:t>.</w:t>
      </w:r>
    </w:p>
    <w:p w14:paraId="2C7E0CA8" w14:textId="77777777" w:rsidR="002055E8" w:rsidRDefault="002055E8" w:rsidP="00E85715">
      <w:pPr>
        <w:contextualSpacing/>
      </w:pPr>
    </w:p>
    <w:p w14:paraId="7AB843EC" w14:textId="77777777" w:rsidR="00473868" w:rsidRPr="00966A7D" w:rsidRDefault="00473868" w:rsidP="00473868">
      <w:pPr>
        <w:contextualSpacing/>
        <w:rPr>
          <w:bCs/>
        </w:rPr>
      </w:pPr>
      <w:r w:rsidRPr="00966A7D">
        <w:rPr>
          <w:bCs/>
        </w:rPr>
        <w:t xml:space="preserve">Co-Organizer (with The University of Toledo Law Review), </w:t>
      </w:r>
      <w:r w:rsidR="002E5B99">
        <w:rPr>
          <w:bCs/>
          <w:i/>
        </w:rPr>
        <w:t>The R</w:t>
      </w:r>
      <w:r w:rsidRPr="00473868">
        <w:rPr>
          <w:bCs/>
          <w:i/>
        </w:rPr>
        <w:t xml:space="preserve">ole </w:t>
      </w:r>
      <w:r>
        <w:rPr>
          <w:bCs/>
          <w:i/>
        </w:rPr>
        <w:t>o</w:t>
      </w:r>
      <w:r w:rsidRPr="00473868">
        <w:rPr>
          <w:bCs/>
          <w:i/>
        </w:rPr>
        <w:t xml:space="preserve">f Technology </w:t>
      </w:r>
      <w:r>
        <w:rPr>
          <w:bCs/>
          <w:i/>
        </w:rPr>
        <w:t>i</w:t>
      </w:r>
      <w:r w:rsidRPr="00473868">
        <w:rPr>
          <w:bCs/>
          <w:i/>
        </w:rPr>
        <w:t>n Professional Advice</w:t>
      </w:r>
      <w:r w:rsidRPr="00966A7D">
        <w:rPr>
          <w:bCs/>
        </w:rPr>
        <w:t xml:space="preserve">, </w:t>
      </w:r>
    </w:p>
    <w:p w14:paraId="0A12AC19" w14:textId="77777777" w:rsidR="00473868" w:rsidRPr="00966A7D" w:rsidRDefault="00473868" w:rsidP="00473868">
      <w:pPr>
        <w:ind w:firstLine="720"/>
        <w:contextualSpacing/>
        <w:rPr>
          <w:bCs/>
        </w:rPr>
      </w:pPr>
      <w:r w:rsidRPr="00966A7D">
        <w:rPr>
          <w:bCs/>
        </w:rPr>
        <w:t xml:space="preserve">The University of Toledo Law Review Symposium, The University of Toledo College of Law </w:t>
      </w:r>
    </w:p>
    <w:p w14:paraId="0960FC33" w14:textId="77777777" w:rsidR="00473868" w:rsidRPr="00B8453F" w:rsidRDefault="00473868" w:rsidP="00473868">
      <w:pPr>
        <w:ind w:firstLine="720"/>
        <w:contextualSpacing/>
      </w:pPr>
      <w:r w:rsidRPr="00966A7D">
        <w:rPr>
          <w:bCs/>
        </w:rPr>
        <w:t xml:space="preserve">(Oct. </w:t>
      </w:r>
      <w:r>
        <w:rPr>
          <w:bCs/>
        </w:rPr>
        <w:t>12</w:t>
      </w:r>
      <w:r w:rsidRPr="00966A7D">
        <w:rPr>
          <w:bCs/>
        </w:rPr>
        <w:t>, 201</w:t>
      </w:r>
      <w:r>
        <w:rPr>
          <w:bCs/>
        </w:rPr>
        <w:t>8</w:t>
      </w:r>
      <w:r w:rsidRPr="00966A7D">
        <w:rPr>
          <w:bCs/>
        </w:rPr>
        <w:t>).</w:t>
      </w:r>
    </w:p>
    <w:p w14:paraId="68B7DE15" w14:textId="77777777" w:rsidR="00356C28" w:rsidRDefault="00356C28" w:rsidP="00E85715">
      <w:pPr>
        <w:contextualSpacing/>
      </w:pPr>
    </w:p>
    <w:p w14:paraId="70CFB640" w14:textId="77777777" w:rsidR="00E85715" w:rsidRDefault="00E85715" w:rsidP="00E85715">
      <w:pPr>
        <w:contextualSpacing/>
      </w:pPr>
      <w:r>
        <w:t>Co-Chair &amp; Co-Found</w:t>
      </w:r>
      <w:r w:rsidRPr="00FA5A6E">
        <w:t>er (with</w:t>
      </w:r>
      <w:r>
        <w:t xml:space="preserve"> Anthony J. Casey, Steven </w:t>
      </w:r>
      <w:r w:rsidRPr="00FA5A6E">
        <w:t>Davidoff</w:t>
      </w:r>
      <w:r>
        <w:t xml:space="preserve"> Solomon</w:t>
      </w:r>
      <w:r w:rsidRPr="00FA5A6E">
        <w:t xml:space="preserve">, </w:t>
      </w:r>
      <w:r w:rsidRPr="00EC18BA">
        <w:t>Joan MacLeod Heminway</w:t>
      </w:r>
      <w:r>
        <w:t xml:space="preserve">, </w:t>
      </w:r>
      <w:r w:rsidRPr="00FA5A6E">
        <w:t xml:space="preserve">Kristin N. </w:t>
      </w:r>
    </w:p>
    <w:p w14:paraId="002BB7C1" w14:textId="759F8597" w:rsidR="00E85715" w:rsidRPr="00175F72" w:rsidRDefault="00E85715" w:rsidP="00175F72">
      <w:pPr>
        <w:ind w:left="720"/>
        <w:contextualSpacing/>
      </w:pPr>
      <w:r>
        <w:t xml:space="preserve">Johnson, Elizabeth Pollman, </w:t>
      </w:r>
      <w:r w:rsidRPr="00FA5A6E">
        <w:t>Margaret V. Sach</w:t>
      </w:r>
      <w:r>
        <w:t xml:space="preserve"> &amp; Jeff Schwartz</w:t>
      </w:r>
      <w:r w:rsidRPr="00FA5A6E">
        <w:t>),</w:t>
      </w:r>
      <w:r>
        <w:t xml:space="preserve"> National Business Law Scholars Conference, </w:t>
      </w:r>
      <w:r w:rsidRPr="00E85715">
        <w:t xml:space="preserve">The University of Georgia School of Law </w:t>
      </w:r>
      <w:r>
        <w:rPr>
          <w:bCs/>
        </w:rPr>
        <w:t>(June 21-22, 2018</w:t>
      </w:r>
      <w:r w:rsidRPr="003545B3">
        <w:rPr>
          <w:bCs/>
        </w:rPr>
        <w:t>).</w:t>
      </w:r>
    </w:p>
    <w:p w14:paraId="2835242E" w14:textId="77777777" w:rsidR="00E85715" w:rsidRDefault="00E85715" w:rsidP="00E85715">
      <w:pPr>
        <w:contextualSpacing/>
      </w:pPr>
      <w:r>
        <w:rPr>
          <w:bCs/>
        </w:rPr>
        <w:lastRenderedPageBreak/>
        <w:t xml:space="preserve">Co-Organizer (with the Division of Securities of the Ohio Department of Commerce), </w:t>
      </w:r>
      <w:r w:rsidRPr="003545B3">
        <w:t xml:space="preserve">Ohio Securities </w:t>
      </w:r>
    </w:p>
    <w:p w14:paraId="19B9D3FA" w14:textId="77777777" w:rsidR="00E85715" w:rsidRDefault="00E85715" w:rsidP="00E85715">
      <w:pPr>
        <w:ind w:firstLine="720"/>
        <w:contextualSpacing/>
      </w:pPr>
      <w:r w:rsidRPr="003545B3">
        <w:t>Con</w:t>
      </w:r>
      <w:r>
        <w:t>ference, Columbus, Ohio (Oct.  27, 2017</w:t>
      </w:r>
      <w:r w:rsidRPr="003545B3">
        <w:t>).</w:t>
      </w:r>
    </w:p>
    <w:p w14:paraId="0905E8D4" w14:textId="77777777" w:rsidR="00E85715" w:rsidRDefault="00E85715" w:rsidP="00276B7D">
      <w:pPr>
        <w:contextualSpacing/>
      </w:pPr>
    </w:p>
    <w:p w14:paraId="42C1B9AC" w14:textId="77777777" w:rsidR="00276B7D" w:rsidRDefault="00276B7D" w:rsidP="00276B7D">
      <w:pPr>
        <w:contextualSpacing/>
      </w:pPr>
      <w:r>
        <w:t>Co-Chair &amp; Co-Found</w:t>
      </w:r>
      <w:r w:rsidRPr="00FA5A6E">
        <w:t>er (with</w:t>
      </w:r>
      <w:r>
        <w:t xml:space="preserve"> Anthony J. Casey</w:t>
      </w:r>
      <w:r w:rsidR="00E85715">
        <w:t xml:space="preserve">, Steven </w:t>
      </w:r>
      <w:r w:rsidRPr="00FA5A6E">
        <w:t>Davidoff</w:t>
      </w:r>
      <w:r w:rsidR="00E85715">
        <w:t xml:space="preserve"> Solomon</w:t>
      </w:r>
      <w:r w:rsidRPr="00FA5A6E">
        <w:t xml:space="preserve">, </w:t>
      </w:r>
      <w:r w:rsidRPr="00EC18BA">
        <w:t>Joan MacLeod Heminway</w:t>
      </w:r>
      <w:r>
        <w:t xml:space="preserve">, </w:t>
      </w:r>
      <w:r w:rsidRPr="00FA5A6E">
        <w:t xml:space="preserve">Kristin N. </w:t>
      </w:r>
    </w:p>
    <w:p w14:paraId="1CFCDF37" w14:textId="77777777" w:rsidR="00276B7D" w:rsidRPr="00EC18BA" w:rsidRDefault="00276B7D" w:rsidP="00276B7D">
      <w:pPr>
        <w:ind w:left="720"/>
        <w:contextualSpacing/>
      </w:pPr>
      <w:r>
        <w:t xml:space="preserve">Johnson, Elizabeth Pollman, </w:t>
      </w:r>
      <w:r w:rsidRPr="00FA5A6E">
        <w:t>Margaret V. Sach</w:t>
      </w:r>
      <w:r>
        <w:t xml:space="preserve"> &amp; Jeff Schwartz</w:t>
      </w:r>
      <w:r w:rsidRPr="00FA5A6E">
        <w:t>),</w:t>
      </w:r>
      <w:r>
        <w:t xml:space="preserve"> National Business Law Scholars Conference, </w:t>
      </w:r>
      <w:r w:rsidRPr="00276B7D">
        <w:t>University of Utah S.J. Quinney College of Law</w:t>
      </w:r>
      <w:r w:rsidRPr="00FA5A6E">
        <w:t xml:space="preserve"> </w:t>
      </w:r>
      <w:r>
        <w:rPr>
          <w:bCs/>
        </w:rPr>
        <w:t>(June 8-9, 2017</w:t>
      </w:r>
      <w:r w:rsidRPr="003545B3">
        <w:rPr>
          <w:bCs/>
        </w:rPr>
        <w:t>).</w:t>
      </w:r>
    </w:p>
    <w:p w14:paraId="2C0C11C1" w14:textId="77777777" w:rsidR="000E1B69" w:rsidRDefault="000E1B69" w:rsidP="00972D51">
      <w:pPr>
        <w:contextualSpacing/>
        <w:rPr>
          <w:bCs/>
        </w:rPr>
      </w:pPr>
    </w:p>
    <w:p w14:paraId="6611EB9B" w14:textId="77777777" w:rsidR="00276B7D" w:rsidRDefault="00276B7D" w:rsidP="00276B7D">
      <w:pPr>
        <w:contextualSpacing/>
      </w:pPr>
      <w:r>
        <w:rPr>
          <w:bCs/>
        </w:rPr>
        <w:t xml:space="preserve">Co-Organizer (with the Division of Securities of the Ohio Department of Commerce), </w:t>
      </w:r>
      <w:r w:rsidRPr="003545B3">
        <w:t xml:space="preserve">Ohio Securities </w:t>
      </w:r>
    </w:p>
    <w:p w14:paraId="588898FC" w14:textId="77777777" w:rsidR="00276B7D" w:rsidRPr="00276B7D" w:rsidRDefault="00276B7D" w:rsidP="00276B7D">
      <w:pPr>
        <w:ind w:firstLine="720"/>
        <w:contextualSpacing/>
      </w:pPr>
      <w:r w:rsidRPr="003545B3">
        <w:t>Con</w:t>
      </w:r>
      <w:r>
        <w:t>ference, Columbus, Ohio (Oct.  21, 2016</w:t>
      </w:r>
      <w:r w:rsidRPr="003545B3">
        <w:t>).</w:t>
      </w:r>
    </w:p>
    <w:p w14:paraId="0B61E92C" w14:textId="77777777" w:rsidR="00276B7D" w:rsidRDefault="00276B7D" w:rsidP="00972D51">
      <w:pPr>
        <w:contextualSpacing/>
        <w:rPr>
          <w:bCs/>
        </w:rPr>
      </w:pPr>
    </w:p>
    <w:p w14:paraId="463AE67F" w14:textId="77777777" w:rsidR="00966A7D" w:rsidRPr="00966A7D" w:rsidRDefault="00966A7D" w:rsidP="00966A7D">
      <w:pPr>
        <w:contextualSpacing/>
        <w:rPr>
          <w:bCs/>
        </w:rPr>
      </w:pPr>
      <w:r w:rsidRPr="00966A7D">
        <w:rPr>
          <w:bCs/>
        </w:rPr>
        <w:t xml:space="preserve">Co-Organizer (with The University of Toledo Law Review), </w:t>
      </w:r>
      <w:r w:rsidRPr="00966A7D">
        <w:rPr>
          <w:bCs/>
          <w:i/>
        </w:rPr>
        <w:t>Creating Compliance: Exploring a Maturing Industry</w:t>
      </w:r>
      <w:r w:rsidRPr="00966A7D">
        <w:rPr>
          <w:bCs/>
        </w:rPr>
        <w:t xml:space="preserve">, </w:t>
      </w:r>
    </w:p>
    <w:p w14:paraId="5CA961BD" w14:textId="77777777" w:rsidR="00966A7D" w:rsidRPr="00966A7D" w:rsidRDefault="00966A7D" w:rsidP="00966A7D">
      <w:pPr>
        <w:ind w:firstLine="720"/>
        <w:contextualSpacing/>
        <w:rPr>
          <w:bCs/>
        </w:rPr>
      </w:pPr>
      <w:r w:rsidRPr="00966A7D">
        <w:rPr>
          <w:bCs/>
        </w:rPr>
        <w:t xml:space="preserve">The University of Toledo Law Review Symposium, The University of Toledo College of Law </w:t>
      </w:r>
    </w:p>
    <w:p w14:paraId="69177410" w14:textId="77777777" w:rsidR="00276B7D" w:rsidRPr="00B8453F" w:rsidRDefault="00966A7D" w:rsidP="00966A7D">
      <w:pPr>
        <w:ind w:firstLine="720"/>
        <w:contextualSpacing/>
      </w:pPr>
      <w:r w:rsidRPr="00966A7D">
        <w:rPr>
          <w:bCs/>
        </w:rPr>
        <w:t>(Oct. 7, 2016).</w:t>
      </w:r>
    </w:p>
    <w:p w14:paraId="43CC72F0" w14:textId="77777777" w:rsidR="00276B7D" w:rsidRDefault="00276B7D" w:rsidP="00972D51">
      <w:pPr>
        <w:contextualSpacing/>
        <w:rPr>
          <w:bCs/>
        </w:rPr>
      </w:pPr>
    </w:p>
    <w:p w14:paraId="156234F6" w14:textId="77777777" w:rsidR="00972D51" w:rsidRDefault="00972D51" w:rsidP="00972D51">
      <w:pPr>
        <w:contextualSpacing/>
      </w:pPr>
      <w:r>
        <w:rPr>
          <w:bCs/>
        </w:rPr>
        <w:t xml:space="preserve">Co-Organizer (with the Division of Securities of the Ohio Department of Commerce), </w:t>
      </w:r>
      <w:r w:rsidRPr="003545B3">
        <w:t xml:space="preserve">Ohio Securities </w:t>
      </w:r>
    </w:p>
    <w:p w14:paraId="739677B0" w14:textId="77777777" w:rsidR="00972D51" w:rsidRDefault="00972D51" w:rsidP="00972D51">
      <w:pPr>
        <w:ind w:firstLine="720"/>
        <w:contextualSpacing/>
      </w:pPr>
      <w:r w:rsidRPr="003545B3">
        <w:t>Con</w:t>
      </w:r>
      <w:r>
        <w:t>ference, Columbus, Ohio (Oct. 21, 2016</w:t>
      </w:r>
      <w:r w:rsidRPr="003545B3">
        <w:t>).</w:t>
      </w:r>
    </w:p>
    <w:p w14:paraId="6E7A8F39" w14:textId="77777777" w:rsidR="00972D51" w:rsidRDefault="00972D51" w:rsidP="00972D51">
      <w:pPr>
        <w:ind w:firstLine="720"/>
        <w:contextualSpacing/>
      </w:pPr>
    </w:p>
    <w:p w14:paraId="6ED57A4F" w14:textId="77777777" w:rsidR="00EC18BA" w:rsidRDefault="00EC18BA" w:rsidP="00EC18BA">
      <w:pPr>
        <w:contextualSpacing/>
      </w:pPr>
      <w:r>
        <w:t>Co-Chair &amp; Co-Found</w:t>
      </w:r>
      <w:r w:rsidRPr="00FA5A6E">
        <w:t>er (with</w:t>
      </w:r>
      <w:r>
        <w:t xml:space="preserve"> Anthony J. Casey</w:t>
      </w:r>
      <w:r w:rsidR="00E85715">
        <w:t xml:space="preserve">, Steven </w:t>
      </w:r>
      <w:r w:rsidRPr="00FA5A6E">
        <w:t>Davidoff</w:t>
      </w:r>
      <w:r w:rsidR="00E85715">
        <w:t xml:space="preserve"> Solomon</w:t>
      </w:r>
      <w:r w:rsidRPr="00FA5A6E">
        <w:t xml:space="preserve">, </w:t>
      </w:r>
      <w:r w:rsidRPr="00EC18BA">
        <w:t>Joan MacLeod Heminway</w:t>
      </w:r>
      <w:r>
        <w:t xml:space="preserve">, </w:t>
      </w:r>
      <w:r w:rsidRPr="00FA5A6E">
        <w:t xml:space="preserve">Kristin N. </w:t>
      </w:r>
    </w:p>
    <w:p w14:paraId="0EC22B9A" w14:textId="77777777" w:rsidR="00103315" w:rsidRPr="00EC18BA" w:rsidRDefault="00276B7D" w:rsidP="00EC18BA">
      <w:pPr>
        <w:ind w:left="720"/>
        <w:contextualSpacing/>
      </w:pPr>
      <w:r>
        <w:t xml:space="preserve">Johnson, Elizabeth Pollman, </w:t>
      </w:r>
      <w:r w:rsidR="00EC18BA" w:rsidRPr="00FA5A6E">
        <w:t>Margaret V. Sach</w:t>
      </w:r>
      <w:r>
        <w:t xml:space="preserve"> &amp; Jeff Schwartz</w:t>
      </w:r>
      <w:r w:rsidR="00EC18BA" w:rsidRPr="00FA5A6E">
        <w:t>),</w:t>
      </w:r>
      <w:r w:rsidR="00EC18BA">
        <w:t xml:space="preserve"> National Business Law Scholars Conference, University of Chicago Law School</w:t>
      </w:r>
      <w:r w:rsidR="00EC18BA" w:rsidRPr="00FA5A6E">
        <w:t xml:space="preserve"> </w:t>
      </w:r>
      <w:r w:rsidR="00EC18BA">
        <w:rPr>
          <w:bCs/>
        </w:rPr>
        <w:t>(June 23-24, 2016</w:t>
      </w:r>
      <w:r w:rsidR="00EC18BA" w:rsidRPr="003545B3">
        <w:rPr>
          <w:bCs/>
        </w:rPr>
        <w:t>).</w:t>
      </w:r>
    </w:p>
    <w:p w14:paraId="4A0F7302" w14:textId="77777777" w:rsidR="00103315" w:rsidRDefault="00103315" w:rsidP="001A7311">
      <w:pPr>
        <w:contextualSpacing/>
      </w:pPr>
    </w:p>
    <w:p w14:paraId="4DBBF92E" w14:textId="77777777" w:rsidR="001A7311" w:rsidRDefault="001A7311" w:rsidP="001A7311">
      <w:pPr>
        <w:contextualSpacing/>
      </w:pPr>
      <w:r>
        <w:t xml:space="preserve">Host &amp; President, Central States Law School Association Conference, The University of Toledo College of Law </w:t>
      </w:r>
    </w:p>
    <w:p w14:paraId="3F53314D" w14:textId="77777777" w:rsidR="001A7311" w:rsidRDefault="001A7311" w:rsidP="001A7311">
      <w:pPr>
        <w:ind w:firstLine="720"/>
        <w:contextualSpacing/>
      </w:pPr>
      <w:r>
        <w:t xml:space="preserve">(Oct. </w:t>
      </w:r>
      <w:r w:rsidR="00B1289A">
        <w:t>9-10</w:t>
      </w:r>
      <w:r>
        <w:t>, 2015)</w:t>
      </w:r>
      <w:r w:rsidR="008D6BE5">
        <w:t>.</w:t>
      </w:r>
    </w:p>
    <w:p w14:paraId="75973DC5" w14:textId="77777777" w:rsidR="008D6BE5" w:rsidRDefault="008D6BE5" w:rsidP="008D6BE5">
      <w:pPr>
        <w:contextualSpacing/>
      </w:pPr>
    </w:p>
    <w:p w14:paraId="4629B6DC" w14:textId="77777777" w:rsidR="008D6BE5" w:rsidRDefault="008D6BE5" w:rsidP="008D6BE5">
      <w:pPr>
        <w:contextualSpacing/>
      </w:pPr>
      <w:r>
        <w:rPr>
          <w:bCs/>
        </w:rPr>
        <w:t xml:space="preserve">Co-Organizer (with the Division of Securities of the Ohio Department of Commerce), </w:t>
      </w:r>
      <w:r w:rsidRPr="003545B3">
        <w:t xml:space="preserve">Ohio Securities </w:t>
      </w:r>
    </w:p>
    <w:p w14:paraId="4958FF59" w14:textId="77777777" w:rsidR="008D6BE5" w:rsidRDefault="008D6BE5" w:rsidP="008D6BE5">
      <w:pPr>
        <w:ind w:firstLine="720"/>
        <w:contextualSpacing/>
      </w:pPr>
      <w:r w:rsidRPr="003545B3">
        <w:t>Con</w:t>
      </w:r>
      <w:r>
        <w:t>ference, Columbus, Ohio (Oct.  2, 2015</w:t>
      </w:r>
      <w:r w:rsidRPr="003545B3">
        <w:t>).</w:t>
      </w:r>
    </w:p>
    <w:p w14:paraId="7648C29C" w14:textId="77777777" w:rsidR="001A7311" w:rsidRDefault="001A7311" w:rsidP="00FA5A6E">
      <w:pPr>
        <w:contextualSpacing/>
      </w:pPr>
    </w:p>
    <w:p w14:paraId="605ECD3C" w14:textId="77777777" w:rsidR="00FA5A6E" w:rsidRPr="00FA5A6E" w:rsidRDefault="00FA5A6E" w:rsidP="00FA5A6E">
      <w:pPr>
        <w:contextualSpacing/>
      </w:pPr>
      <w:r>
        <w:t>Co-Chair &amp; Co-Found</w:t>
      </w:r>
      <w:r w:rsidRPr="00FA5A6E">
        <w:t>er (with Barbara Black, Steven M. Davidoff, Kristin N. Johnson, Elizabeth Pollman</w:t>
      </w:r>
      <w:r>
        <w:t xml:space="preserve"> &amp;</w:t>
      </w:r>
    </w:p>
    <w:p w14:paraId="2FF46CA9" w14:textId="77777777" w:rsidR="00FA5A6E" w:rsidRDefault="00FA5A6E" w:rsidP="00FA5A6E">
      <w:pPr>
        <w:ind w:left="720"/>
        <w:contextualSpacing/>
        <w:rPr>
          <w:bCs/>
        </w:rPr>
      </w:pPr>
      <w:r w:rsidRPr="00FA5A6E">
        <w:t>Margaret V. Sach),</w:t>
      </w:r>
      <w:r>
        <w:t xml:space="preserve"> National Business Law Scholars Conference, </w:t>
      </w:r>
      <w:r w:rsidRPr="00FA5A6E">
        <w:t xml:space="preserve">Seton Hall University School of Law </w:t>
      </w:r>
      <w:r>
        <w:rPr>
          <w:bCs/>
        </w:rPr>
        <w:t xml:space="preserve">(June </w:t>
      </w:r>
      <w:r w:rsidR="00B1289A">
        <w:rPr>
          <w:bCs/>
        </w:rPr>
        <w:t>4-5</w:t>
      </w:r>
      <w:r>
        <w:rPr>
          <w:bCs/>
        </w:rPr>
        <w:t>, 2015</w:t>
      </w:r>
      <w:r w:rsidRPr="003545B3">
        <w:rPr>
          <w:bCs/>
        </w:rPr>
        <w:t>).</w:t>
      </w:r>
    </w:p>
    <w:p w14:paraId="4EF95E85" w14:textId="77777777" w:rsidR="006C7F05" w:rsidRDefault="006C7F05" w:rsidP="006C7F05">
      <w:pPr>
        <w:contextualSpacing/>
        <w:rPr>
          <w:bCs/>
        </w:rPr>
      </w:pPr>
    </w:p>
    <w:p w14:paraId="4FABE6F6" w14:textId="77777777" w:rsidR="00A05DA3" w:rsidRDefault="00A05DA3" w:rsidP="00A05DA3">
      <w:pPr>
        <w:contextualSpacing/>
      </w:pPr>
      <w:r>
        <w:rPr>
          <w:bCs/>
        </w:rPr>
        <w:t xml:space="preserve">Co-Organizer (with the Division of Securities of the Ohio Department of Commerce), </w:t>
      </w:r>
      <w:r w:rsidRPr="003545B3">
        <w:t xml:space="preserve">Ohio Securities </w:t>
      </w:r>
    </w:p>
    <w:p w14:paraId="10C8529F" w14:textId="77777777" w:rsidR="00A05DA3" w:rsidRPr="00FA5A6E" w:rsidRDefault="00A05DA3" w:rsidP="00A05DA3">
      <w:pPr>
        <w:ind w:firstLine="720"/>
        <w:contextualSpacing/>
      </w:pPr>
      <w:r w:rsidRPr="003545B3">
        <w:t>Con</w:t>
      </w:r>
      <w:r>
        <w:t>ference, Columbus, Ohio (Oct.  31, 2014</w:t>
      </w:r>
      <w:r w:rsidRPr="003545B3">
        <w:t>).</w:t>
      </w:r>
    </w:p>
    <w:p w14:paraId="70165CC6" w14:textId="77777777" w:rsidR="00A05DA3" w:rsidRDefault="00A05DA3" w:rsidP="00A05DA3">
      <w:pPr>
        <w:contextualSpacing/>
        <w:rPr>
          <w:bCs/>
          <w:highlight w:val="yellow"/>
        </w:rPr>
      </w:pPr>
    </w:p>
    <w:p w14:paraId="24F20EEB" w14:textId="77777777" w:rsidR="00A05DA3" w:rsidRDefault="00A05DA3" w:rsidP="00A05DA3">
      <w:pPr>
        <w:contextualSpacing/>
        <w:rPr>
          <w:bCs/>
        </w:rPr>
      </w:pPr>
      <w:r>
        <w:rPr>
          <w:bCs/>
        </w:rPr>
        <w:t xml:space="preserve">Executive Board &amp; Planning Committee, Central States Law School Association Conference, </w:t>
      </w:r>
      <w:r w:rsidRPr="00FA5A6E">
        <w:rPr>
          <w:bCs/>
        </w:rPr>
        <w:t xml:space="preserve">Paul M. Hebert Law </w:t>
      </w:r>
    </w:p>
    <w:p w14:paraId="753311ED" w14:textId="77777777" w:rsidR="006B3683" w:rsidRDefault="00A05DA3" w:rsidP="00A05DA3">
      <w:pPr>
        <w:ind w:firstLine="720"/>
        <w:contextualSpacing/>
        <w:rPr>
          <w:bCs/>
        </w:rPr>
      </w:pPr>
      <w:r w:rsidRPr="00FA5A6E">
        <w:rPr>
          <w:bCs/>
        </w:rPr>
        <w:t>Center</w:t>
      </w:r>
      <w:r>
        <w:rPr>
          <w:bCs/>
        </w:rPr>
        <w:t xml:space="preserve"> </w:t>
      </w:r>
      <w:r w:rsidRPr="00FA5A6E">
        <w:rPr>
          <w:bCs/>
        </w:rPr>
        <w:t>Louisiana State University</w:t>
      </w:r>
      <w:r>
        <w:rPr>
          <w:bCs/>
        </w:rPr>
        <w:t xml:space="preserve"> (Oct. 10-11, 2014).</w:t>
      </w:r>
    </w:p>
    <w:p w14:paraId="4343B905" w14:textId="77777777" w:rsidR="00A05DA3" w:rsidRPr="00A05DA3" w:rsidRDefault="00A05DA3" w:rsidP="00A05DA3">
      <w:pPr>
        <w:ind w:firstLine="720"/>
        <w:contextualSpacing/>
        <w:rPr>
          <w:bCs/>
        </w:rPr>
      </w:pPr>
    </w:p>
    <w:p w14:paraId="181DBB7A" w14:textId="77777777" w:rsidR="00FA5A6E" w:rsidRPr="004262EA" w:rsidRDefault="00FA5A6E" w:rsidP="00FA5A6E">
      <w:pPr>
        <w:contextualSpacing/>
      </w:pPr>
      <w:r w:rsidRPr="004262EA">
        <w:t>Co-Chair &amp; Co-Founder (with Barbara Black, Steven M. Davidoff, Kristin N. Johnson, Elizabeth Pollman &amp;</w:t>
      </w:r>
    </w:p>
    <w:p w14:paraId="47ADF5CF" w14:textId="77777777" w:rsidR="00F90610" w:rsidRPr="00FA5A6E" w:rsidRDefault="00FA5A6E" w:rsidP="00FA5A6E">
      <w:pPr>
        <w:ind w:left="720"/>
        <w:contextualSpacing/>
      </w:pPr>
      <w:r w:rsidRPr="004262EA">
        <w:t>Margaret V. Sachs), National Business Law Scholars Conference, Loyola Law School, Los Angeles</w:t>
      </w:r>
      <w:r w:rsidRPr="004262EA">
        <w:rPr>
          <w:bCs/>
        </w:rPr>
        <w:t xml:space="preserve"> (June 19-20, 2014).</w:t>
      </w:r>
    </w:p>
    <w:p w14:paraId="77BBF2C4" w14:textId="77777777" w:rsidR="00AE50FC" w:rsidRDefault="00AE50FC" w:rsidP="003545B3">
      <w:pPr>
        <w:contextualSpacing/>
        <w:rPr>
          <w:bCs/>
        </w:rPr>
      </w:pPr>
    </w:p>
    <w:p w14:paraId="005D50FA" w14:textId="77777777" w:rsidR="00317C31" w:rsidRDefault="00317C31" w:rsidP="003545B3">
      <w:pPr>
        <w:contextualSpacing/>
      </w:pPr>
      <w:r>
        <w:rPr>
          <w:bCs/>
        </w:rPr>
        <w:t xml:space="preserve">Co-Organizer (with the Division of Securities of the Ohio Department of Commerce), </w:t>
      </w:r>
      <w:r w:rsidRPr="003545B3">
        <w:t xml:space="preserve">Ohio Securities </w:t>
      </w:r>
    </w:p>
    <w:p w14:paraId="16F83F65" w14:textId="77777777" w:rsidR="00AE50FC" w:rsidRPr="00317C31" w:rsidRDefault="00317C31" w:rsidP="00317C31">
      <w:pPr>
        <w:ind w:firstLine="720"/>
        <w:contextualSpacing/>
      </w:pPr>
      <w:r w:rsidRPr="003545B3">
        <w:t>Con</w:t>
      </w:r>
      <w:r>
        <w:t>ference, Columbus, Ohio (Oct. 25, 2013</w:t>
      </w:r>
      <w:r w:rsidRPr="003545B3">
        <w:t>).</w:t>
      </w:r>
    </w:p>
    <w:p w14:paraId="4CA4BE7D" w14:textId="77777777" w:rsidR="00F90610" w:rsidRDefault="00F90610" w:rsidP="003545B3">
      <w:pPr>
        <w:contextualSpacing/>
        <w:rPr>
          <w:bCs/>
        </w:rPr>
      </w:pPr>
    </w:p>
    <w:p w14:paraId="672C9D7A" w14:textId="77777777" w:rsidR="00F90610" w:rsidRDefault="00F90610" w:rsidP="003545B3">
      <w:pPr>
        <w:contextualSpacing/>
        <w:rPr>
          <w:bCs/>
        </w:rPr>
      </w:pPr>
      <w:r>
        <w:rPr>
          <w:bCs/>
        </w:rPr>
        <w:t xml:space="preserve">Executive Board &amp; Planning Committee, Central States Law School Association Conference, </w:t>
      </w:r>
      <w:r w:rsidRPr="00F90610">
        <w:rPr>
          <w:bCs/>
        </w:rPr>
        <w:t xml:space="preserve">University of </w:t>
      </w:r>
    </w:p>
    <w:p w14:paraId="35A23C18" w14:textId="77777777" w:rsidR="00AA60DA" w:rsidRDefault="00F90610" w:rsidP="00F90610">
      <w:pPr>
        <w:ind w:firstLine="720"/>
        <w:contextualSpacing/>
        <w:rPr>
          <w:bCs/>
        </w:rPr>
      </w:pPr>
      <w:r w:rsidRPr="00F90610">
        <w:rPr>
          <w:bCs/>
        </w:rPr>
        <w:t>Arkansas School of Law</w:t>
      </w:r>
      <w:r>
        <w:rPr>
          <w:bCs/>
        </w:rPr>
        <w:t xml:space="preserve"> (Oct. 4-5, 2013).</w:t>
      </w:r>
    </w:p>
    <w:p w14:paraId="2BE83857" w14:textId="77777777" w:rsidR="00AA60DA" w:rsidRDefault="00AA60DA" w:rsidP="003545B3">
      <w:pPr>
        <w:contextualSpacing/>
        <w:rPr>
          <w:bCs/>
        </w:rPr>
      </w:pPr>
    </w:p>
    <w:p w14:paraId="06C6305C" w14:textId="77777777" w:rsidR="00AD788D" w:rsidRPr="003545B3" w:rsidRDefault="00AD788D" w:rsidP="00AD788D">
      <w:pPr>
        <w:contextualSpacing/>
      </w:pPr>
      <w:r>
        <w:rPr>
          <w:bCs/>
        </w:rPr>
        <w:t>Chair &amp; Organizer</w:t>
      </w:r>
      <w:r w:rsidRPr="003545B3">
        <w:rPr>
          <w:bCs/>
        </w:rPr>
        <w:t xml:space="preserve">, </w:t>
      </w:r>
      <w:r w:rsidRPr="003545B3">
        <w:t>Ohio Legal Scholarship Workshop, University of Dayton School of L</w:t>
      </w:r>
      <w:r>
        <w:t>aw (June 21, 2013</w:t>
      </w:r>
      <w:r w:rsidRPr="003545B3">
        <w:t xml:space="preserve">). </w:t>
      </w:r>
    </w:p>
    <w:p w14:paraId="7C39E939" w14:textId="77777777" w:rsidR="00AA60DA" w:rsidRDefault="00AA60DA" w:rsidP="009E286B">
      <w:pPr>
        <w:contextualSpacing/>
      </w:pPr>
    </w:p>
    <w:p w14:paraId="54B52B90" w14:textId="77777777" w:rsidR="009E286B" w:rsidRDefault="009E286B" w:rsidP="009E286B">
      <w:pPr>
        <w:contextualSpacing/>
      </w:pPr>
      <w:r>
        <w:t>Co-Chair &amp; Co-</w:t>
      </w:r>
      <w:r w:rsidR="00E31D3E">
        <w:t xml:space="preserve">Founder </w:t>
      </w:r>
      <w:r w:rsidR="0086648F">
        <w:t>(w</w:t>
      </w:r>
      <w:r>
        <w:t xml:space="preserve">ith Barbara Black &amp; Steven Davidoff), National Business Law Scholars Conference, </w:t>
      </w:r>
    </w:p>
    <w:p w14:paraId="455516E4" w14:textId="77777777" w:rsidR="009E286B" w:rsidRDefault="009E286B" w:rsidP="009E286B">
      <w:pPr>
        <w:ind w:firstLine="720"/>
        <w:contextualSpacing/>
      </w:pPr>
      <w:r w:rsidRPr="003545B3">
        <w:t>The Ohio State University Moritz College of</w:t>
      </w:r>
      <w:r>
        <w:t xml:space="preserve"> Law</w:t>
      </w:r>
      <w:r>
        <w:rPr>
          <w:bCs/>
        </w:rPr>
        <w:t xml:space="preserve"> (</w:t>
      </w:r>
      <w:r w:rsidR="0080593F">
        <w:rPr>
          <w:bCs/>
        </w:rPr>
        <w:t xml:space="preserve">June 12-13, </w:t>
      </w:r>
      <w:r w:rsidRPr="0080593F">
        <w:rPr>
          <w:bCs/>
        </w:rPr>
        <w:t>2013</w:t>
      </w:r>
      <w:r w:rsidRPr="003545B3">
        <w:rPr>
          <w:bCs/>
        </w:rPr>
        <w:t>).</w:t>
      </w:r>
    </w:p>
    <w:p w14:paraId="6C5C1206" w14:textId="77777777" w:rsidR="00597BAB" w:rsidRPr="003545B3" w:rsidRDefault="00597BAB" w:rsidP="00AA60DA">
      <w:pPr>
        <w:contextualSpacing/>
        <w:rPr>
          <w:bCs/>
        </w:rPr>
      </w:pPr>
    </w:p>
    <w:p w14:paraId="232C7149" w14:textId="77777777" w:rsidR="0032260D" w:rsidRDefault="00E31D3E" w:rsidP="0032260D">
      <w:pPr>
        <w:contextualSpacing/>
      </w:pPr>
      <w:r>
        <w:t>Co-Chair &amp; Co-Founder</w:t>
      </w:r>
      <w:r w:rsidR="0086648F">
        <w:t xml:space="preserve"> (w</w:t>
      </w:r>
      <w:r w:rsidR="0032260D">
        <w:t>ith Barbara Black &amp; Steven Davidoff</w:t>
      </w:r>
      <w:r w:rsidR="003106F9">
        <w:t>)</w:t>
      </w:r>
      <w:r w:rsidR="0032260D">
        <w:t xml:space="preserve">, National Business Law Scholars Conference, </w:t>
      </w:r>
    </w:p>
    <w:p w14:paraId="7B02AFCB" w14:textId="77777777" w:rsidR="0032260D" w:rsidRDefault="0032260D" w:rsidP="0032260D">
      <w:pPr>
        <w:ind w:firstLine="720"/>
        <w:contextualSpacing/>
      </w:pPr>
      <w:r w:rsidRPr="003545B3">
        <w:t>University of Cincinnati College of Law</w:t>
      </w:r>
      <w:r>
        <w:rPr>
          <w:bCs/>
        </w:rPr>
        <w:t xml:space="preserve"> (June 27</w:t>
      </w:r>
      <w:r w:rsidR="004971C3">
        <w:rPr>
          <w:bCs/>
        </w:rPr>
        <w:t>-28</w:t>
      </w:r>
      <w:r>
        <w:rPr>
          <w:bCs/>
        </w:rPr>
        <w:t>, 2012</w:t>
      </w:r>
      <w:r w:rsidRPr="003545B3">
        <w:rPr>
          <w:bCs/>
        </w:rPr>
        <w:t>).</w:t>
      </w:r>
    </w:p>
    <w:p w14:paraId="311EFA61" w14:textId="77777777" w:rsidR="003545B3" w:rsidRPr="003545B3" w:rsidRDefault="003545B3" w:rsidP="003545B3">
      <w:pPr>
        <w:contextualSpacing/>
        <w:rPr>
          <w:bCs/>
        </w:rPr>
      </w:pPr>
    </w:p>
    <w:p w14:paraId="0C7829FE" w14:textId="77777777" w:rsidR="003545B3" w:rsidRPr="003545B3" w:rsidRDefault="00E31D3E" w:rsidP="003545B3">
      <w:pPr>
        <w:contextualSpacing/>
        <w:rPr>
          <w:bCs/>
        </w:rPr>
      </w:pPr>
      <w:r>
        <w:rPr>
          <w:bCs/>
        </w:rPr>
        <w:t>Co-Chair &amp; Co-Founder</w:t>
      </w:r>
      <w:r w:rsidR="003545B3" w:rsidRPr="003545B3">
        <w:rPr>
          <w:bCs/>
        </w:rPr>
        <w:t xml:space="preserve"> (with Barbara Black &amp; Steven Davidoff), Midwest Corporate Law Scholars </w:t>
      </w:r>
    </w:p>
    <w:p w14:paraId="78EFA513" w14:textId="77777777" w:rsidR="003545B3" w:rsidRPr="003545B3" w:rsidRDefault="003545B3" w:rsidP="00CD5CFB">
      <w:pPr>
        <w:ind w:firstLine="720"/>
        <w:contextualSpacing/>
        <w:rPr>
          <w:bCs/>
        </w:rPr>
      </w:pPr>
      <w:r w:rsidRPr="003545B3">
        <w:rPr>
          <w:bCs/>
        </w:rPr>
        <w:t xml:space="preserve">Conference, </w:t>
      </w:r>
      <w:r w:rsidRPr="003545B3">
        <w:t>The Ohio State University Moritz College of Law</w:t>
      </w:r>
      <w:r w:rsidRPr="003545B3">
        <w:rPr>
          <w:bCs/>
        </w:rPr>
        <w:t xml:space="preserve"> (June 15, 2011).</w:t>
      </w:r>
    </w:p>
    <w:p w14:paraId="1C9CC5C3" w14:textId="77777777" w:rsidR="003545B3" w:rsidRPr="003545B3" w:rsidRDefault="003545B3" w:rsidP="003545B3">
      <w:pPr>
        <w:contextualSpacing/>
        <w:rPr>
          <w:bCs/>
        </w:rPr>
      </w:pPr>
    </w:p>
    <w:p w14:paraId="455B870E" w14:textId="77777777" w:rsidR="003545B3" w:rsidRPr="003545B3" w:rsidRDefault="003545B3" w:rsidP="003545B3">
      <w:pPr>
        <w:contextualSpacing/>
        <w:rPr>
          <w:bCs/>
        </w:rPr>
      </w:pPr>
      <w:r w:rsidRPr="003545B3">
        <w:rPr>
          <w:bCs/>
        </w:rPr>
        <w:t xml:space="preserve">Chair &amp; Organizer, </w:t>
      </w:r>
      <w:r w:rsidRPr="003545B3">
        <w:rPr>
          <w:bCs/>
          <w:i/>
        </w:rPr>
        <w:t>Perspectives on Gender and Business Ethics: Women in Corporate Governance</w:t>
      </w:r>
      <w:r w:rsidRPr="003545B3">
        <w:rPr>
          <w:bCs/>
        </w:rPr>
        <w:t xml:space="preserve">, Project for </w:t>
      </w:r>
    </w:p>
    <w:p w14:paraId="63590D49" w14:textId="77777777" w:rsidR="003545B3" w:rsidRPr="003545B3" w:rsidRDefault="003545B3" w:rsidP="00CD5CFB">
      <w:pPr>
        <w:ind w:firstLine="720"/>
        <w:contextualSpacing/>
        <w:rPr>
          <w:bCs/>
        </w:rPr>
      </w:pPr>
      <w:r w:rsidRPr="003545B3">
        <w:rPr>
          <w:bCs/>
        </w:rPr>
        <w:t>Law and Business Ethics Symposium, University of Dayton School of Law (Feb. 25, 2011).</w:t>
      </w:r>
    </w:p>
    <w:p w14:paraId="6A5F8441" w14:textId="77777777" w:rsidR="003545B3" w:rsidRPr="003545B3" w:rsidRDefault="003545B3" w:rsidP="003545B3">
      <w:pPr>
        <w:contextualSpacing/>
        <w:rPr>
          <w:bCs/>
        </w:rPr>
      </w:pPr>
    </w:p>
    <w:p w14:paraId="6D61B08A" w14:textId="77777777" w:rsidR="003545B3" w:rsidRPr="003545B3" w:rsidRDefault="003545B3" w:rsidP="003545B3">
      <w:pPr>
        <w:contextualSpacing/>
        <w:rPr>
          <w:i/>
        </w:rPr>
      </w:pPr>
      <w:r w:rsidRPr="003545B3">
        <w:t xml:space="preserve">Co-Chair &amp; Co-Organizer (with the American Constitution Society), </w:t>
      </w:r>
      <w:r w:rsidRPr="003545B3">
        <w:rPr>
          <w:i/>
        </w:rPr>
        <w:t xml:space="preserve">The Innocence Project: The Exoneration of </w:t>
      </w:r>
    </w:p>
    <w:p w14:paraId="57BE92CC" w14:textId="77777777" w:rsidR="003545B3" w:rsidRPr="003545B3" w:rsidRDefault="003545B3" w:rsidP="00CD5CFB">
      <w:pPr>
        <w:ind w:firstLine="720"/>
        <w:contextualSpacing/>
        <w:rPr>
          <w:i/>
        </w:rPr>
      </w:pPr>
      <w:r w:rsidRPr="003545B3">
        <w:rPr>
          <w:i/>
        </w:rPr>
        <w:t>Raymond Towler</w:t>
      </w:r>
      <w:r w:rsidRPr="003545B3">
        <w:t>, University of Dayton School of Law (Sept. 22, 2010).</w:t>
      </w:r>
    </w:p>
    <w:p w14:paraId="45126EE8" w14:textId="77777777" w:rsidR="003545B3" w:rsidRPr="003545B3" w:rsidRDefault="003545B3" w:rsidP="003545B3">
      <w:pPr>
        <w:contextualSpacing/>
        <w:rPr>
          <w:bCs/>
        </w:rPr>
      </w:pPr>
    </w:p>
    <w:p w14:paraId="6F35891A" w14:textId="77777777" w:rsidR="003545B3" w:rsidRPr="003545B3" w:rsidRDefault="003545B3" w:rsidP="003545B3">
      <w:pPr>
        <w:contextualSpacing/>
        <w:rPr>
          <w:bCs/>
        </w:rPr>
      </w:pPr>
      <w:r w:rsidRPr="003545B3">
        <w:rPr>
          <w:bCs/>
        </w:rPr>
        <w:t xml:space="preserve">Co-Chair </w:t>
      </w:r>
      <w:r w:rsidR="00E31D3E">
        <w:rPr>
          <w:bCs/>
        </w:rPr>
        <w:t>&amp; Co-Founder</w:t>
      </w:r>
      <w:r w:rsidRPr="003545B3">
        <w:rPr>
          <w:bCs/>
        </w:rPr>
        <w:t xml:space="preserve"> (with Barbara Black &amp; Steven Davidoff), Midwest Corporate Law Scholars </w:t>
      </w:r>
    </w:p>
    <w:p w14:paraId="73D9ADF1" w14:textId="77777777" w:rsidR="003545B3" w:rsidRPr="003545B3" w:rsidRDefault="003545B3" w:rsidP="00CD5CFB">
      <w:pPr>
        <w:ind w:firstLine="720"/>
        <w:contextualSpacing/>
        <w:rPr>
          <w:bCs/>
        </w:rPr>
      </w:pPr>
      <w:r w:rsidRPr="003545B3">
        <w:rPr>
          <w:bCs/>
        </w:rPr>
        <w:t xml:space="preserve">Conference, </w:t>
      </w:r>
      <w:r w:rsidRPr="003545B3">
        <w:t>University of Cincinnati College of Law</w:t>
      </w:r>
      <w:r w:rsidRPr="003545B3">
        <w:rPr>
          <w:bCs/>
        </w:rPr>
        <w:t xml:space="preserve"> (June 22, 2010).</w:t>
      </w:r>
    </w:p>
    <w:p w14:paraId="00F2EE5E" w14:textId="77777777" w:rsidR="003545B3" w:rsidRPr="003545B3" w:rsidRDefault="003545B3" w:rsidP="003545B3">
      <w:pPr>
        <w:contextualSpacing/>
        <w:rPr>
          <w:bCs/>
        </w:rPr>
      </w:pPr>
    </w:p>
    <w:p w14:paraId="02AF2A59" w14:textId="77777777" w:rsidR="003545B3" w:rsidRPr="003545B3" w:rsidRDefault="003545B3" w:rsidP="003545B3">
      <w:pPr>
        <w:contextualSpacing/>
        <w:rPr>
          <w:bCs/>
          <w:i/>
        </w:rPr>
      </w:pPr>
      <w:r w:rsidRPr="003545B3">
        <w:rPr>
          <w:bCs/>
        </w:rPr>
        <w:t xml:space="preserve">Co-Chair &amp; Co-Organizer (with Victoria VanZandt), </w:t>
      </w:r>
      <w:r w:rsidRPr="003545B3">
        <w:rPr>
          <w:bCs/>
          <w:i/>
        </w:rPr>
        <w:t xml:space="preserve">The Fallout from the Bailout: The Impact of the 2008 </w:t>
      </w:r>
    </w:p>
    <w:p w14:paraId="14F85388" w14:textId="77777777" w:rsidR="003545B3" w:rsidRPr="003545B3" w:rsidRDefault="003545B3" w:rsidP="00CD5CFB">
      <w:pPr>
        <w:ind w:left="720"/>
        <w:contextualSpacing/>
        <w:rPr>
          <w:bCs/>
          <w:i/>
        </w:rPr>
      </w:pPr>
      <w:r w:rsidRPr="003545B3">
        <w:rPr>
          <w:bCs/>
          <w:i/>
        </w:rPr>
        <w:t>Bailout on Lending Regulation, Securities Regulation, and Business Ethics</w:t>
      </w:r>
      <w:r w:rsidRPr="003545B3">
        <w:rPr>
          <w:bCs/>
        </w:rPr>
        <w:t>, Project for Law and Business Ethics Symposium, University of Dayton School of Law (Mar. 20, 2009).</w:t>
      </w:r>
    </w:p>
    <w:p w14:paraId="15A9340D" w14:textId="77777777" w:rsidR="003545B3" w:rsidRPr="003545B3" w:rsidRDefault="003545B3" w:rsidP="003545B3">
      <w:pPr>
        <w:contextualSpacing/>
        <w:rPr>
          <w:bCs/>
        </w:rPr>
      </w:pPr>
    </w:p>
    <w:p w14:paraId="173EA54A" w14:textId="77777777" w:rsidR="003545B3" w:rsidRPr="003545B3" w:rsidRDefault="003545B3" w:rsidP="003545B3">
      <w:pPr>
        <w:contextualSpacing/>
      </w:pPr>
      <w:r w:rsidRPr="003545B3">
        <w:rPr>
          <w:bCs/>
        </w:rPr>
        <w:t xml:space="preserve">Co-Chair &amp; Co-Organizer </w:t>
      </w:r>
      <w:r w:rsidRPr="003545B3">
        <w:t>(with Jeannette Cox)</w:t>
      </w:r>
      <w:r w:rsidRPr="003545B3">
        <w:rPr>
          <w:bCs/>
        </w:rPr>
        <w:t xml:space="preserve">, </w:t>
      </w:r>
      <w:r w:rsidRPr="003545B3">
        <w:t xml:space="preserve">Ohio Legal Scholarship Workshop, University of Dayton </w:t>
      </w:r>
    </w:p>
    <w:p w14:paraId="5957B972" w14:textId="77777777" w:rsidR="003545B3" w:rsidRPr="003545B3" w:rsidRDefault="003545B3" w:rsidP="00CD5CFB">
      <w:pPr>
        <w:ind w:firstLine="720"/>
        <w:contextualSpacing/>
      </w:pPr>
      <w:r w:rsidRPr="003545B3">
        <w:t xml:space="preserve">School of Law (June 20, 2008). </w:t>
      </w:r>
    </w:p>
    <w:p w14:paraId="15723D65" w14:textId="77777777" w:rsidR="003545B3" w:rsidRPr="003545B3" w:rsidRDefault="003545B3" w:rsidP="003545B3">
      <w:pPr>
        <w:contextualSpacing/>
        <w:rPr>
          <w:bCs/>
        </w:rPr>
      </w:pPr>
    </w:p>
    <w:p w14:paraId="5AAA07EF" w14:textId="77777777" w:rsidR="003545B3" w:rsidRPr="003545B3" w:rsidRDefault="003545B3" w:rsidP="003545B3">
      <w:pPr>
        <w:contextualSpacing/>
        <w:rPr>
          <w:i/>
        </w:rPr>
      </w:pPr>
      <w:r w:rsidRPr="003545B3">
        <w:rPr>
          <w:bCs/>
        </w:rPr>
        <w:t xml:space="preserve">Chair &amp; Organizer, </w:t>
      </w:r>
      <w:r w:rsidRPr="003545B3">
        <w:rPr>
          <w:i/>
        </w:rPr>
        <w:t xml:space="preserve">Unearthing Corporate Wrongdoing: Detecting and Dealing with Ethical Breaches in the </w:t>
      </w:r>
    </w:p>
    <w:p w14:paraId="47FF3729" w14:textId="77777777" w:rsidR="003545B3" w:rsidRPr="003545B3" w:rsidRDefault="003545B3" w:rsidP="00CD5CFB">
      <w:pPr>
        <w:ind w:firstLine="720"/>
        <w:contextualSpacing/>
      </w:pPr>
      <w:r w:rsidRPr="003545B3">
        <w:rPr>
          <w:i/>
        </w:rPr>
        <w:t>Business World</w:t>
      </w:r>
      <w:r w:rsidRPr="003545B3">
        <w:t xml:space="preserve">, </w:t>
      </w:r>
      <w:r w:rsidRPr="003545B3">
        <w:rPr>
          <w:bCs/>
        </w:rPr>
        <w:t xml:space="preserve">Project for Law and Business Ethics Symposium, University of Dayton School </w:t>
      </w:r>
    </w:p>
    <w:p w14:paraId="24F409D8" w14:textId="77777777" w:rsidR="003545B3" w:rsidRPr="003545B3" w:rsidRDefault="003545B3" w:rsidP="00CD5CFB">
      <w:pPr>
        <w:ind w:firstLine="720"/>
        <w:contextualSpacing/>
        <w:rPr>
          <w:bCs/>
        </w:rPr>
      </w:pPr>
      <w:r w:rsidRPr="003545B3">
        <w:rPr>
          <w:bCs/>
        </w:rPr>
        <w:t>of Law (Oct. 25, 2007).</w:t>
      </w:r>
    </w:p>
    <w:p w14:paraId="412A772A" w14:textId="77777777" w:rsidR="003545B3" w:rsidRPr="003545B3" w:rsidRDefault="003545B3" w:rsidP="003545B3">
      <w:pPr>
        <w:contextualSpacing/>
      </w:pPr>
    </w:p>
    <w:p w14:paraId="152A5BFB" w14:textId="77777777" w:rsidR="003545B3" w:rsidRDefault="003545B3" w:rsidP="003545B3">
      <w:pPr>
        <w:contextualSpacing/>
      </w:pPr>
    </w:p>
    <w:p w14:paraId="1CC12AE7" w14:textId="77777777" w:rsidR="00175F72" w:rsidRDefault="00175F72" w:rsidP="003545B3">
      <w:pPr>
        <w:contextualSpacing/>
      </w:pPr>
    </w:p>
    <w:p w14:paraId="151757DF" w14:textId="77777777" w:rsidR="00B06442" w:rsidRPr="00B06442" w:rsidRDefault="00E31D3E" w:rsidP="00E31D3E">
      <w:pPr>
        <w:contextualSpacing/>
        <w:rPr>
          <w:b/>
        </w:rPr>
      </w:pPr>
      <w:r>
        <w:rPr>
          <w:b/>
        </w:rPr>
        <w:lastRenderedPageBreak/>
        <w:t>OTHER ACADEMIC APPOINTMENTS</w:t>
      </w:r>
    </w:p>
    <w:p w14:paraId="657C1167" w14:textId="0FC7D8CF" w:rsidR="006201F0" w:rsidRDefault="00E833C0" w:rsidP="00D77963">
      <w:pPr>
        <w:contextualSpacing/>
      </w:pPr>
      <w:r w:rsidRPr="00E833C0">
        <w:rPr>
          <w:b/>
          <w:bCs/>
        </w:rPr>
        <w:t>National Taiwan University</w:t>
      </w:r>
      <w:r>
        <w:t xml:space="preserve">, </w:t>
      </w:r>
      <w:r w:rsidRPr="00E833C0">
        <w:t>Taipei, Taiwan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May 2025</w:t>
      </w:r>
    </w:p>
    <w:p w14:paraId="46F5370B" w14:textId="2E5C14BC" w:rsidR="00E833C0" w:rsidRPr="00E833C0" w:rsidRDefault="00E833C0" w:rsidP="00D77963">
      <w:pPr>
        <w:contextualSpacing/>
      </w:pPr>
      <w:r>
        <w:t>Visiting Professor</w:t>
      </w:r>
    </w:p>
    <w:p w14:paraId="2ECD1F8C" w14:textId="77777777" w:rsidR="00E833C0" w:rsidRDefault="00E833C0" w:rsidP="00D77963">
      <w:pPr>
        <w:contextualSpacing/>
        <w:rPr>
          <w:b/>
          <w:bCs/>
        </w:rPr>
      </w:pPr>
    </w:p>
    <w:p w14:paraId="7F44B577" w14:textId="2A06E496" w:rsidR="009A719D" w:rsidRPr="00E749DE" w:rsidRDefault="00380035" w:rsidP="00D77963">
      <w:pPr>
        <w:contextualSpacing/>
      </w:pPr>
      <w:r w:rsidRPr="00E749DE">
        <w:rPr>
          <w:b/>
          <w:bCs/>
        </w:rPr>
        <w:t>Université Paris Dauphine-PSL</w:t>
      </w:r>
      <w:r w:rsidRPr="00E749DE">
        <w:t>, Paris, France</w:t>
      </w:r>
      <w:r w:rsidRPr="00E749DE">
        <w:rPr>
          <w:b/>
          <w:bCs/>
        </w:rPr>
        <w:t xml:space="preserve"> </w:t>
      </w:r>
      <w:r w:rsidRPr="00E749DE">
        <w:rPr>
          <w:b/>
          <w:bCs/>
        </w:rPr>
        <w:tab/>
      </w:r>
      <w:r w:rsidRPr="00E749DE">
        <w:rPr>
          <w:b/>
          <w:bCs/>
        </w:rPr>
        <w:tab/>
      </w:r>
      <w:r w:rsidRPr="00E749DE">
        <w:rPr>
          <w:b/>
          <w:bCs/>
        </w:rPr>
        <w:tab/>
      </w:r>
      <w:r w:rsidRPr="00E749DE">
        <w:rPr>
          <w:b/>
          <w:bCs/>
        </w:rPr>
        <w:tab/>
      </w:r>
      <w:r w:rsidRPr="00E749DE">
        <w:rPr>
          <w:b/>
          <w:bCs/>
        </w:rPr>
        <w:tab/>
      </w:r>
      <w:r w:rsidRPr="00E749DE">
        <w:rPr>
          <w:b/>
          <w:bCs/>
        </w:rPr>
        <w:tab/>
      </w:r>
      <w:r w:rsidRPr="00E749DE">
        <w:rPr>
          <w:b/>
          <w:bCs/>
        </w:rPr>
        <w:tab/>
        <w:t xml:space="preserve">    </w:t>
      </w:r>
      <w:r w:rsidR="006A5FE6" w:rsidRPr="00E749DE">
        <w:t>March</w:t>
      </w:r>
      <w:r w:rsidRPr="00E749DE">
        <w:t xml:space="preserve"> 2024</w:t>
      </w:r>
    </w:p>
    <w:p w14:paraId="3BB8641B" w14:textId="5D1B593C" w:rsidR="009A719D" w:rsidRPr="00380035" w:rsidRDefault="00380035" w:rsidP="00D77963">
      <w:pPr>
        <w:contextualSpacing/>
      </w:pPr>
      <w:r w:rsidRPr="00E749DE">
        <w:t>Visiting Professor</w:t>
      </w:r>
    </w:p>
    <w:p w14:paraId="1D85E53A" w14:textId="77777777" w:rsidR="00380035" w:rsidRDefault="00380035" w:rsidP="00D77963">
      <w:pPr>
        <w:contextualSpacing/>
        <w:rPr>
          <w:b/>
          <w:bCs/>
        </w:rPr>
      </w:pPr>
    </w:p>
    <w:p w14:paraId="241B2A39" w14:textId="09F29E87" w:rsidR="00D77963" w:rsidRDefault="00D77963" w:rsidP="00D77963">
      <w:pPr>
        <w:contextualSpacing/>
        <w:rPr>
          <w:bCs/>
        </w:rPr>
      </w:pPr>
      <w:r w:rsidRPr="00C64E44">
        <w:rPr>
          <w:b/>
          <w:bCs/>
        </w:rPr>
        <w:t>The University of Toledo College of Law</w:t>
      </w:r>
      <w:r>
        <w:rPr>
          <w:bCs/>
        </w:rPr>
        <w:t>, Toledo, OH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August 2013-June 2023</w:t>
      </w:r>
    </w:p>
    <w:p w14:paraId="412F8308" w14:textId="77777777" w:rsidR="00D77963" w:rsidRDefault="00D77963" w:rsidP="00D77963">
      <w:pPr>
        <w:contextualSpacing/>
        <w:rPr>
          <w:bCs/>
        </w:rPr>
      </w:pPr>
      <w:r w:rsidRPr="00897BFE">
        <w:rPr>
          <w:bCs/>
        </w:rPr>
        <w:t>Distinguished University Professor (July 1, 2020-Present)</w:t>
      </w:r>
    </w:p>
    <w:p w14:paraId="56C297D5" w14:textId="77777777" w:rsidR="00D77963" w:rsidRDefault="00D77963" w:rsidP="00D77963">
      <w:pPr>
        <w:contextualSpacing/>
        <w:rPr>
          <w:bCs/>
        </w:rPr>
      </w:pPr>
      <w:r>
        <w:rPr>
          <w:bCs/>
        </w:rPr>
        <w:t>Professor of Law (August 2013-June 2023)</w:t>
      </w:r>
    </w:p>
    <w:p w14:paraId="02479CA0" w14:textId="77777777" w:rsidR="00D77963" w:rsidRDefault="00D77963" w:rsidP="00D77963">
      <w:pPr>
        <w:contextualSpacing/>
        <w:rPr>
          <w:bCs/>
        </w:rPr>
      </w:pPr>
      <w:bookmarkStart w:id="53" w:name="_Hlk32075130"/>
      <w:r w:rsidRPr="00A50A1F">
        <w:rPr>
          <w:bCs/>
        </w:rPr>
        <w:t xml:space="preserve">Associate Dean of Faculty Research </w:t>
      </w:r>
      <w:r>
        <w:rPr>
          <w:bCs/>
        </w:rPr>
        <w:t>and</w:t>
      </w:r>
      <w:r w:rsidRPr="00A50A1F">
        <w:rPr>
          <w:bCs/>
        </w:rPr>
        <w:t xml:space="preserve"> Development </w:t>
      </w:r>
      <w:r>
        <w:rPr>
          <w:bCs/>
        </w:rPr>
        <w:t>(July 2015-June 2017)</w:t>
      </w:r>
    </w:p>
    <w:bookmarkEnd w:id="53"/>
    <w:p w14:paraId="10505C3A" w14:textId="77777777" w:rsidR="00D77963" w:rsidRPr="000C1A8B" w:rsidRDefault="00D77963" w:rsidP="00D77963">
      <w:pPr>
        <w:contextualSpacing/>
        <w:rPr>
          <w:bCs/>
        </w:rPr>
      </w:pPr>
      <w:r w:rsidRPr="00626F67">
        <w:rPr>
          <w:bCs/>
        </w:rPr>
        <w:t>Director, Graduate Program in Compliance</w:t>
      </w:r>
      <w:r>
        <w:rPr>
          <w:bCs/>
        </w:rPr>
        <w:t xml:space="preserve"> (January 2018-June 2019)</w:t>
      </w:r>
    </w:p>
    <w:p w14:paraId="61279766" w14:textId="77777777" w:rsidR="005E3F98" w:rsidRDefault="005E3F98" w:rsidP="00F544B4">
      <w:pPr>
        <w:contextualSpacing/>
        <w:rPr>
          <w:b/>
        </w:rPr>
      </w:pPr>
    </w:p>
    <w:p w14:paraId="39CF4EE4" w14:textId="58702425" w:rsidR="00F544B4" w:rsidRDefault="00F544B4" w:rsidP="00F544B4">
      <w:pPr>
        <w:contextualSpacing/>
        <w:rPr>
          <w:bCs/>
        </w:rPr>
      </w:pPr>
      <w:r w:rsidRPr="00344CE8">
        <w:rPr>
          <w:b/>
        </w:rPr>
        <w:t>Michigan State University College of Law</w:t>
      </w:r>
      <w:r>
        <w:rPr>
          <w:bCs/>
        </w:rPr>
        <w:t>, East Lansing, MI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July 2022-January 2023</w:t>
      </w:r>
    </w:p>
    <w:p w14:paraId="61125A84" w14:textId="77777777" w:rsidR="00F544B4" w:rsidRPr="00344CE8" w:rsidRDefault="00F544B4" w:rsidP="00F544B4">
      <w:pPr>
        <w:contextualSpacing/>
        <w:rPr>
          <w:bCs/>
        </w:rPr>
      </w:pPr>
      <w:r>
        <w:rPr>
          <w:bCs/>
        </w:rPr>
        <w:t>Visiting Professor</w:t>
      </w:r>
    </w:p>
    <w:p w14:paraId="3A36285B" w14:textId="77777777" w:rsidR="00F544B4" w:rsidRDefault="00F544B4" w:rsidP="00E31D3E">
      <w:pPr>
        <w:contextualSpacing/>
        <w:rPr>
          <w:b/>
          <w:bCs/>
        </w:rPr>
      </w:pPr>
    </w:p>
    <w:p w14:paraId="3B92B584" w14:textId="1827640E" w:rsidR="00B06442" w:rsidRDefault="00B06442" w:rsidP="00E31D3E">
      <w:pPr>
        <w:contextualSpacing/>
        <w:rPr>
          <w:bCs/>
        </w:rPr>
      </w:pPr>
      <w:r>
        <w:rPr>
          <w:b/>
          <w:bCs/>
        </w:rPr>
        <w:t>University of Szeged</w:t>
      </w:r>
      <w:r w:rsidR="00005BA7">
        <w:rPr>
          <w:bCs/>
        </w:rPr>
        <w:t>, Szeged, Hungary</w:t>
      </w:r>
      <w:r w:rsidR="00005BA7">
        <w:rPr>
          <w:bCs/>
        </w:rPr>
        <w:tab/>
      </w:r>
      <w:r w:rsidR="00005BA7">
        <w:rPr>
          <w:bCs/>
        </w:rPr>
        <w:tab/>
      </w:r>
      <w:r w:rsidR="00005BA7">
        <w:rPr>
          <w:bCs/>
        </w:rPr>
        <w:tab/>
      </w:r>
      <w:r w:rsidR="00F653DB">
        <w:rPr>
          <w:bCs/>
        </w:rPr>
        <w:t xml:space="preserve"> </w:t>
      </w:r>
      <w:r>
        <w:rPr>
          <w:bCs/>
        </w:rPr>
        <w:t>February 2014-March 2014</w:t>
      </w:r>
      <w:r w:rsidR="00005BA7">
        <w:rPr>
          <w:bCs/>
        </w:rPr>
        <w:t>; March 2016</w:t>
      </w:r>
      <w:r w:rsidR="00F653DB">
        <w:rPr>
          <w:bCs/>
        </w:rPr>
        <w:t>; March 2018</w:t>
      </w:r>
    </w:p>
    <w:p w14:paraId="064A68F1" w14:textId="77777777" w:rsidR="00B06442" w:rsidRDefault="00B06442" w:rsidP="00E31D3E">
      <w:pPr>
        <w:contextualSpacing/>
        <w:rPr>
          <w:bCs/>
        </w:rPr>
      </w:pPr>
      <w:r>
        <w:rPr>
          <w:bCs/>
        </w:rPr>
        <w:t>Visiting Professor</w:t>
      </w:r>
    </w:p>
    <w:p w14:paraId="6FA88CD0" w14:textId="77777777" w:rsidR="00B42262" w:rsidRDefault="00B42262" w:rsidP="00E31D3E">
      <w:pPr>
        <w:contextualSpacing/>
        <w:rPr>
          <w:bCs/>
        </w:rPr>
      </w:pPr>
    </w:p>
    <w:p w14:paraId="302EE84C" w14:textId="77777777" w:rsidR="00B42262" w:rsidRDefault="00B42262" w:rsidP="00B42262">
      <w:pPr>
        <w:contextualSpacing/>
        <w:rPr>
          <w:bCs/>
        </w:rPr>
      </w:pPr>
      <w:r w:rsidRPr="00B42262">
        <w:rPr>
          <w:b/>
          <w:bCs/>
        </w:rPr>
        <w:t>University of Silesia</w:t>
      </w:r>
      <w:r>
        <w:rPr>
          <w:bCs/>
        </w:rPr>
        <w:t>, Katowice, Poland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November 2017</w:t>
      </w:r>
    </w:p>
    <w:p w14:paraId="12927245" w14:textId="77777777" w:rsidR="00B42262" w:rsidRDefault="00B42262" w:rsidP="00E31D3E">
      <w:pPr>
        <w:contextualSpacing/>
        <w:rPr>
          <w:bCs/>
        </w:rPr>
      </w:pPr>
      <w:r>
        <w:rPr>
          <w:bCs/>
        </w:rPr>
        <w:t>Visiting Professor</w:t>
      </w:r>
    </w:p>
    <w:p w14:paraId="17367F8F" w14:textId="77777777" w:rsidR="00B06442" w:rsidRPr="00B06442" w:rsidRDefault="00B06442" w:rsidP="00E31D3E">
      <w:pPr>
        <w:contextualSpacing/>
        <w:rPr>
          <w:bCs/>
        </w:rPr>
      </w:pPr>
    </w:p>
    <w:p w14:paraId="20C85729" w14:textId="77777777" w:rsidR="00E31D3E" w:rsidRPr="003545B3" w:rsidRDefault="00E31D3E" w:rsidP="00E31D3E">
      <w:pPr>
        <w:contextualSpacing/>
      </w:pPr>
      <w:r w:rsidRPr="003545B3">
        <w:rPr>
          <w:b/>
          <w:bCs/>
        </w:rPr>
        <w:t>University of Dayton School of Law</w:t>
      </w:r>
      <w:r w:rsidRPr="003545B3">
        <w:t>, Dayton, OH</w:t>
      </w:r>
      <w:r w:rsidRPr="003545B3">
        <w:tab/>
      </w:r>
      <w:r w:rsidRPr="003545B3">
        <w:tab/>
      </w:r>
      <w:proofErr w:type="gramStart"/>
      <w:r w:rsidRPr="003545B3">
        <w:tab/>
        <w:t xml:space="preserve">  </w:t>
      </w:r>
      <w:r w:rsidRPr="003545B3">
        <w:tab/>
      </w:r>
      <w:proofErr w:type="gramEnd"/>
      <w:r w:rsidRPr="003545B3">
        <w:t xml:space="preserve">   </w:t>
      </w:r>
      <w:r>
        <w:t xml:space="preserve">          August 2006-May 2013</w:t>
      </w:r>
    </w:p>
    <w:p w14:paraId="40C47AF0" w14:textId="77777777" w:rsidR="00E31D3E" w:rsidRDefault="00E31D3E" w:rsidP="00E31D3E">
      <w:pPr>
        <w:contextualSpacing/>
      </w:pPr>
      <w:r>
        <w:t xml:space="preserve">Professor </w:t>
      </w:r>
      <w:r w:rsidRPr="00247B0D">
        <w:t>(2012</w:t>
      </w:r>
      <w:r>
        <w:t>-13</w:t>
      </w:r>
      <w:r w:rsidRPr="00247B0D">
        <w:t>)</w:t>
      </w:r>
      <w:r>
        <w:t xml:space="preserve">; </w:t>
      </w:r>
      <w:r w:rsidRPr="003545B3">
        <w:t>Associate</w:t>
      </w:r>
      <w:r>
        <w:t xml:space="preserve"> Professor (20</w:t>
      </w:r>
      <w:r w:rsidRPr="003545B3">
        <w:t>09-</w:t>
      </w:r>
      <w:r>
        <w:t xml:space="preserve">12); </w:t>
      </w:r>
      <w:r w:rsidRPr="003545B3">
        <w:t>Assistant Professor (20</w:t>
      </w:r>
      <w:r>
        <w:t>06-09)</w:t>
      </w:r>
    </w:p>
    <w:p w14:paraId="4CAD281F" w14:textId="77777777" w:rsidR="00E31D3E" w:rsidRDefault="00E31D3E" w:rsidP="00E31D3E">
      <w:pPr>
        <w:contextualSpacing/>
      </w:pPr>
      <w:r w:rsidRPr="003545B3">
        <w:t>Chair, Project for Law and Business Ethics</w:t>
      </w:r>
      <w:r>
        <w:t xml:space="preserve"> (2007-13)</w:t>
      </w:r>
    </w:p>
    <w:p w14:paraId="29E90C6C" w14:textId="77777777" w:rsidR="00E31D3E" w:rsidRDefault="00E31D3E" w:rsidP="00E31D3E">
      <w:pPr>
        <w:contextualSpacing/>
      </w:pPr>
      <w:r w:rsidRPr="00631FFD">
        <w:t>Director of Faculty Research</w:t>
      </w:r>
      <w:r>
        <w:t xml:space="preserve"> (2012-13)</w:t>
      </w:r>
    </w:p>
    <w:p w14:paraId="6C8E58EF" w14:textId="77777777" w:rsidR="00E31D3E" w:rsidRDefault="00E31D3E" w:rsidP="00E31D3E">
      <w:pPr>
        <w:contextualSpacing/>
      </w:pPr>
    </w:p>
    <w:p w14:paraId="2BF6B087" w14:textId="77777777" w:rsidR="00E31D3E" w:rsidRPr="003545B3" w:rsidRDefault="00E31D3E" w:rsidP="00E31D3E">
      <w:pPr>
        <w:contextualSpacing/>
      </w:pPr>
      <w:r w:rsidRPr="003545B3">
        <w:rPr>
          <w:b/>
        </w:rPr>
        <w:t>DePaul College of Law</w:t>
      </w:r>
      <w:r w:rsidRPr="003545B3">
        <w:t>, Prague, Czech Republic</w:t>
      </w:r>
      <w:r w:rsidRPr="003545B3">
        <w:rPr>
          <w:b/>
        </w:rPr>
        <w:tab/>
      </w:r>
      <w:r w:rsidRPr="003545B3">
        <w:rPr>
          <w:b/>
        </w:rPr>
        <w:tab/>
      </w:r>
      <w:r w:rsidRPr="003545B3">
        <w:rPr>
          <w:b/>
        </w:rPr>
        <w:tab/>
      </w:r>
      <w:r>
        <w:rPr>
          <w:b/>
        </w:rPr>
        <w:tab/>
      </w:r>
      <w:r w:rsidRPr="003545B3">
        <w:rPr>
          <w:b/>
        </w:rPr>
        <w:tab/>
        <w:t xml:space="preserve">            </w:t>
      </w:r>
      <w:r w:rsidR="002D2D69">
        <w:rPr>
          <w:b/>
        </w:rPr>
        <w:t xml:space="preserve">  </w:t>
      </w:r>
      <w:r w:rsidRPr="003545B3">
        <w:t>July 2010-August 2010</w:t>
      </w:r>
    </w:p>
    <w:p w14:paraId="31DEED81" w14:textId="77777777" w:rsidR="00E31D3E" w:rsidRPr="003545B3" w:rsidRDefault="00E31D3E" w:rsidP="00E31D3E">
      <w:pPr>
        <w:contextualSpacing/>
      </w:pPr>
      <w:r>
        <w:t xml:space="preserve">Visiting Associate Professor, </w:t>
      </w:r>
      <w:r w:rsidRPr="003545B3">
        <w:t>Study Abroad Program</w:t>
      </w:r>
    </w:p>
    <w:p w14:paraId="504A4C1F" w14:textId="77777777" w:rsidR="00E31D3E" w:rsidRPr="003545B3" w:rsidRDefault="00E31D3E" w:rsidP="00E31D3E">
      <w:pPr>
        <w:contextualSpacing/>
      </w:pPr>
      <w:r w:rsidRPr="003545B3">
        <w:tab/>
      </w:r>
    </w:p>
    <w:p w14:paraId="4D572E6F" w14:textId="77777777" w:rsidR="00E31D3E" w:rsidRPr="003545B3" w:rsidRDefault="00E31D3E" w:rsidP="00E31D3E">
      <w:pPr>
        <w:contextualSpacing/>
      </w:pPr>
      <w:r w:rsidRPr="003545B3">
        <w:rPr>
          <w:b/>
          <w:bCs/>
        </w:rPr>
        <w:t>Case Western Reserve University School of Law</w:t>
      </w:r>
      <w:r w:rsidRPr="003545B3">
        <w:t>, Cleveland, OH</w:t>
      </w:r>
      <w:r w:rsidRPr="003545B3">
        <w:tab/>
      </w:r>
      <w:r w:rsidRPr="003545B3">
        <w:tab/>
        <w:t xml:space="preserve">       </w:t>
      </w:r>
      <w:r>
        <w:tab/>
        <w:t xml:space="preserve">        </w:t>
      </w:r>
      <w:r w:rsidRPr="003545B3">
        <w:t>July 2008-December 2008</w:t>
      </w:r>
    </w:p>
    <w:p w14:paraId="249D24C1" w14:textId="77777777" w:rsidR="00E31D3E" w:rsidRPr="003545B3" w:rsidRDefault="00E31D3E" w:rsidP="00E31D3E">
      <w:pPr>
        <w:contextualSpacing/>
      </w:pPr>
      <w:r w:rsidRPr="003545B3">
        <w:t>Visiting Assistant Professor</w:t>
      </w:r>
    </w:p>
    <w:p w14:paraId="3B97BE14" w14:textId="77777777" w:rsidR="00E31D3E" w:rsidRDefault="00E31D3E" w:rsidP="003545B3">
      <w:pPr>
        <w:contextualSpacing/>
      </w:pPr>
    </w:p>
    <w:p w14:paraId="4763E76C" w14:textId="77777777" w:rsidR="00E31D3E" w:rsidRPr="003545B3" w:rsidRDefault="00E31D3E" w:rsidP="003545B3">
      <w:pPr>
        <w:contextualSpacing/>
      </w:pPr>
    </w:p>
    <w:p w14:paraId="5EB1F220" w14:textId="77777777" w:rsidR="003545B3" w:rsidRPr="00E31D3E" w:rsidRDefault="00E31D3E" w:rsidP="003545B3">
      <w:pPr>
        <w:contextualSpacing/>
      </w:pPr>
      <w:r>
        <w:rPr>
          <w:b/>
        </w:rPr>
        <w:t>LEGAL PRACTICE</w:t>
      </w:r>
      <w:r w:rsidR="003545B3" w:rsidRPr="003545B3">
        <w:rPr>
          <w:b/>
        </w:rPr>
        <w:t xml:space="preserve"> EXPERIENCE</w:t>
      </w:r>
    </w:p>
    <w:p w14:paraId="6BA291EF" w14:textId="77777777" w:rsidR="003545B3" w:rsidRPr="003545B3" w:rsidRDefault="003545B3" w:rsidP="003545B3">
      <w:pPr>
        <w:contextualSpacing/>
      </w:pPr>
      <w:r w:rsidRPr="003545B3">
        <w:rPr>
          <w:b/>
          <w:bCs/>
        </w:rPr>
        <w:t>Jones Day</w:t>
      </w:r>
      <w:r w:rsidRPr="003545B3">
        <w:t>, Cleveland, OH</w:t>
      </w:r>
      <w:r w:rsidRPr="003545B3">
        <w:rPr>
          <w:b/>
          <w:bCs/>
        </w:rPr>
        <w:tab/>
      </w:r>
      <w:r w:rsidRPr="003545B3">
        <w:rPr>
          <w:b/>
          <w:bCs/>
        </w:rPr>
        <w:tab/>
      </w:r>
      <w:r w:rsidRPr="003545B3">
        <w:rPr>
          <w:b/>
          <w:bCs/>
        </w:rPr>
        <w:tab/>
      </w:r>
      <w:r w:rsidRPr="003545B3">
        <w:rPr>
          <w:b/>
          <w:bCs/>
        </w:rPr>
        <w:tab/>
      </w:r>
      <w:r w:rsidRPr="003545B3">
        <w:rPr>
          <w:b/>
          <w:bCs/>
        </w:rPr>
        <w:tab/>
        <w:t xml:space="preserve">        </w:t>
      </w:r>
      <w:r w:rsidR="001C6114">
        <w:rPr>
          <w:b/>
          <w:bCs/>
        </w:rPr>
        <w:t xml:space="preserve">  </w:t>
      </w:r>
      <w:r w:rsidRPr="003545B3">
        <w:t>Summer 2001, August 2002-August 2006</w:t>
      </w:r>
    </w:p>
    <w:p w14:paraId="56C575A2" w14:textId="77777777" w:rsidR="003545B3" w:rsidRPr="003545B3" w:rsidRDefault="003545B3" w:rsidP="003545B3">
      <w:pPr>
        <w:contextualSpacing/>
      </w:pPr>
      <w:r w:rsidRPr="003545B3">
        <w:t>Associate</w:t>
      </w:r>
    </w:p>
    <w:p w14:paraId="703EB2C6" w14:textId="77777777" w:rsidR="003545B3" w:rsidRPr="003545B3" w:rsidRDefault="003545B3" w:rsidP="00CD5CFB">
      <w:pPr>
        <w:ind w:firstLine="720"/>
        <w:contextualSpacing/>
      </w:pPr>
      <w:r w:rsidRPr="003545B3">
        <w:t>Represented clients in bankruptcy, corporate litigation, intellectual property, and criminal cases.</w:t>
      </w:r>
    </w:p>
    <w:p w14:paraId="305D377D" w14:textId="77777777" w:rsidR="003545B3" w:rsidRPr="003545B3" w:rsidRDefault="003545B3" w:rsidP="00CD5CFB">
      <w:pPr>
        <w:ind w:firstLine="720"/>
        <w:contextualSpacing/>
      </w:pPr>
      <w:r w:rsidRPr="003545B3">
        <w:t>Participated in all phases of litigation with an emphasis on trial preparation and discovery.</w:t>
      </w:r>
    </w:p>
    <w:p w14:paraId="03267D12" w14:textId="77777777" w:rsidR="003545B3" w:rsidRPr="003545B3" w:rsidRDefault="003545B3" w:rsidP="00CD5CFB">
      <w:pPr>
        <w:ind w:firstLine="720"/>
        <w:contextualSpacing/>
      </w:pPr>
      <w:r w:rsidRPr="003545B3">
        <w:t>Engaged in business counseling relating to governance, internal controls, and fraud prevention.</w:t>
      </w:r>
      <w:r w:rsidRPr="003545B3">
        <w:tab/>
      </w:r>
    </w:p>
    <w:p w14:paraId="7698DA07" w14:textId="77777777" w:rsidR="003545B3" w:rsidRPr="003545B3" w:rsidRDefault="003545B3" w:rsidP="003545B3">
      <w:pPr>
        <w:contextualSpacing/>
      </w:pPr>
    </w:p>
    <w:p w14:paraId="60F12B1D" w14:textId="77777777" w:rsidR="003545B3" w:rsidRPr="003545B3" w:rsidRDefault="003545B3" w:rsidP="003545B3">
      <w:pPr>
        <w:contextualSpacing/>
      </w:pPr>
      <w:r w:rsidRPr="003545B3">
        <w:rPr>
          <w:b/>
          <w:bCs/>
        </w:rPr>
        <w:t>Custody and Support Assistance Clinic, Inc.</w:t>
      </w:r>
      <w:r w:rsidRPr="003545B3">
        <w:t>, Philadelphia, PA</w:t>
      </w:r>
      <w:r w:rsidRPr="003545B3">
        <w:tab/>
      </w:r>
      <w:r w:rsidR="001C6114">
        <w:tab/>
      </w:r>
      <w:r w:rsidR="001C6114">
        <w:tab/>
        <w:t xml:space="preserve">     </w:t>
      </w:r>
      <w:r w:rsidRPr="003545B3">
        <w:t>September 2000-May 2002</w:t>
      </w:r>
    </w:p>
    <w:p w14:paraId="1F0FEFF2" w14:textId="77777777" w:rsidR="003545B3" w:rsidRPr="003545B3" w:rsidRDefault="003545B3" w:rsidP="003545B3">
      <w:pPr>
        <w:contextualSpacing/>
      </w:pPr>
      <w:r w:rsidRPr="003545B3">
        <w:t>Board Member and Student Supervisor</w:t>
      </w:r>
    </w:p>
    <w:p w14:paraId="4174ECC8" w14:textId="77777777" w:rsidR="003545B3" w:rsidRPr="003545B3" w:rsidRDefault="003545B3" w:rsidP="003545B3">
      <w:pPr>
        <w:contextualSpacing/>
      </w:pPr>
      <w:r w:rsidRPr="003545B3">
        <w:tab/>
        <w:t>Managed a caseload of twenty cases.</w:t>
      </w:r>
    </w:p>
    <w:p w14:paraId="3DAC94A4" w14:textId="77777777" w:rsidR="003545B3" w:rsidRPr="003545B3" w:rsidRDefault="003545B3" w:rsidP="003545B3">
      <w:pPr>
        <w:contextualSpacing/>
      </w:pPr>
      <w:r w:rsidRPr="003545B3">
        <w:tab/>
        <w:t>Drafted legal pleadings and engaged in case planning.</w:t>
      </w:r>
    </w:p>
    <w:p w14:paraId="20CF2535" w14:textId="77777777" w:rsidR="003545B3" w:rsidRPr="003545B3" w:rsidRDefault="003545B3" w:rsidP="003545B3">
      <w:pPr>
        <w:contextualSpacing/>
      </w:pPr>
      <w:r w:rsidRPr="003545B3">
        <w:tab/>
        <w:t xml:space="preserve">Participated in numerous custody and child support cases. </w:t>
      </w:r>
    </w:p>
    <w:p w14:paraId="45D31C9F" w14:textId="77777777" w:rsidR="003545B3" w:rsidRPr="003545B3" w:rsidRDefault="003545B3" w:rsidP="003545B3">
      <w:pPr>
        <w:contextualSpacing/>
        <w:rPr>
          <w:b/>
          <w:bCs/>
        </w:rPr>
      </w:pPr>
    </w:p>
    <w:p w14:paraId="4EFDECB5" w14:textId="77777777" w:rsidR="003545B3" w:rsidRPr="003545B3" w:rsidRDefault="003545B3" w:rsidP="003545B3">
      <w:pPr>
        <w:contextualSpacing/>
      </w:pPr>
      <w:r w:rsidRPr="003545B3">
        <w:rPr>
          <w:b/>
          <w:bCs/>
        </w:rPr>
        <w:t>Western Ohio Legal Services Association</w:t>
      </w:r>
      <w:r w:rsidRPr="003545B3">
        <w:t>, Xenia, OH</w:t>
      </w:r>
      <w:r w:rsidRPr="003545B3">
        <w:tab/>
      </w:r>
      <w:r w:rsidR="001C6114">
        <w:tab/>
      </w:r>
      <w:r w:rsidR="001C6114">
        <w:tab/>
      </w:r>
      <w:r w:rsidR="001C6114">
        <w:tab/>
        <w:t xml:space="preserve">             </w:t>
      </w:r>
      <w:r w:rsidRPr="003545B3">
        <w:t>May 2000-August 2000</w:t>
      </w:r>
    </w:p>
    <w:p w14:paraId="7E6EB9A3" w14:textId="77777777" w:rsidR="003545B3" w:rsidRPr="003545B3" w:rsidRDefault="003545B3" w:rsidP="003545B3">
      <w:pPr>
        <w:contextualSpacing/>
      </w:pPr>
      <w:r w:rsidRPr="003545B3">
        <w:t>Law Clerk</w:t>
      </w:r>
    </w:p>
    <w:p w14:paraId="78D492E7" w14:textId="77777777" w:rsidR="003545B3" w:rsidRPr="003545B3" w:rsidRDefault="003545B3" w:rsidP="00CD5CFB">
      <w:pPr>
        <w:ind w:firstLine="720"/>
        <w:contextualSpacing/>
      </w:pPr>
      <w:r w:rsidRPr="003545B3">
        <w:t>Managed a caseload of forty-five cases.</w:t>
      </w:r>
    </w:p>
    <w:p w14:paraId="0E14AF51" w14:textId="77777777" w:rsidR="003545B3" w:rsidRPr="003545B3" w:rsidRDefault="003545B3" w:rsidP="00CD5CFB">
      <w:pPr>
        <w:ind w:firstLine="720"/>
        <w:contextualSpacing/>
      </w:pPr>
      <w:r w:rsidRPr="003545B3">
        <w:t>Drafted legal pleadings and researched complex legal issues.</w:t>
      </w:r>
    </w:p>
    <w:p w14:paraId="4A967298" w14:textId="77777777" w:rsidR="0006250D" w:rsidRPr="00442938" w:rsidRDefault="003545B3" w:rsidP="00442938">
      <w:pPr>
        <w:ind w:firstLine="720"/>
        <w:contextualSpacing/>
      </w:pPr>
      <w:r w:rsidRPr="003545B3">
        <w:t>Participated in various domestic violence, divorce, custody, child support, and probate cases.</w:t>
      </w:r>
    </w:p>
    <w:p w14:paraId="08B70597" w14:textId="77777777" w:rsidR="0006250D" w:rsidRDefault="0006250D" w:rsidP="003545B3">
      <w:pPr>
        <w:contextualSpacing/>
        <w:rPr>
          <w:b/>
          <w:bCs/>
        </w:rPr>
      </w:pPr>
    </w:p>
    <w:p w14:paraId="705E398F" w14:textId="77777777" w:rsidR="004E12D1" w:rsidRDefault="004E12D1" w:rsidP="003545B3">
      <w:pPr>
        <w:contextualSpacing/>
        <w:rPr>
          <w:b/>
          <w:bCs/>
        </w:rPr>
      </w:pPr>
    </w:p>
    <w:p w14:paraId="0497BF88" w14:textId="77777777" w:rsidR="00DB7EC5" w:rsidRDefault="00DB7EC5" w:rsidP="003545B3">
      <w:pPr>
        <w:contextualSpacing/>
        <w:rPr>
          <w:b/>
          <w:bCs/>
        </w:rPr>
      </w:pPr>
      <w:r>
        <w:rPr>
          <w:b/>
          <w:bCs/>
        </w:rPr>
        <w:t>OTHER PROFESSIONAL EXPERIENCE</w:t>
      </w:r>
    </w:p>
    <w:p w14:paraId="037B28F8" w14:textId="0C558520" w:rsidR="00DB7EC5" w:rsidRPr="00DB7EC5" w:rsidRDefault="00DB7EC5" w:rsidP="003545B3">
      <w:pPr>
        <w:contextualSpacing/>
      </w:pPr>
      <w:r w:rsidRPr="00DB7EC5">
        <w:rPr>
          <w:b/>
          <w:bCs/>
        </w:rPr>
        <w:t>Financial Industry Regulatory Authority</w:t>
      </w:r>
      <w:r>
        <w:rPr>
          <w:b/>
          <w:bCs/>
        </w:rPr>
        <w:t xml:space="preserve"> (“FINRA”)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t>January 2022-Present</w:t>
      </w:r>
    </w:p>
    <w:p w14:paraId="605185DA" w14:textId="7256E0C9" w:rsidR="00DB7EC5" w:rsidRPr="00DB7EC5" w:rsidRDefault="00DB7EC5" w:rsidP="003545B3">
      <w:pPr>
        <w:contextualSpacing/>
      </w:pPr>
      <w:r>
        <w:t>Arbitrator</w:t>
      </w:r>
    </w:p>
    <w:p w14:paraId="1506F95B" w14:textId="4798D0B4" w:rsidR="00DB7EC5" w:rsidRDefault="00DB7EC5" w:rsidP="003545B3">
      <w:pPr>
        <w:contextualSpacing/>
        <w:rPr>
          <w:b/>
          <w:bCs/>
        </w:rPr>
      </w:pPr>
    </w:p>
    <w:p w14:paraId="4C8B6F84" w14:textId="77777777" w:rsidR="00DB7EC5" w:rsidRDefault="00DB7EC5" w:rsidP="003545B3">
      <w:pPr>
        <w:contextualSpacing/>
        <w:rPr>
          <w:b/>
          <w:bCs/>
        </w:rPr>
      </w:pPr>
    </w:p>
    <w:p w14:paraId="69D31CA1" w14:textId="26DF51CA" w:rsidR="003545B3" w:rsidRPr="00E31D3E" w:rsidRDefault="003545B3" w:rsidP="003545B3">
      <w:pPr>
        <w:contextualSpacing/>
        <w:rPr>
          <w:bCs/>
        </w:rPr>
      </w:pPr>
      <w:r w:rsidRPr="003545B3">
        <w:rPr>
          <w:b/>
          <w:bCs/>
        </w:rPr>
        <w:t xml:space="preserve">COMMUNITY SERVICE </w:t>
      </w:r>
    </w:p>
    <w:p w14:paraId="444E3847" w14:textId="6E8755F5" w:rsidR="006B52E9" w:rsidRPr="006B52E9" w:rsidRDefault="006224F3" w:rsidP="001B571D">
      <w:pPr>
        <w:contextualSpacing/>
        <w:rPr>
          <w:bCs/>
        </w:rPr>
      </w:pPr>
      <w:bookmarkStart w:id="54" w:name="_Hlk22491564"/>
      <w:r w:rsidRPr="006B52E9">
        <w:rPr>
          <w:b/>
          <w:bCs/>
        </w:rPr>
        <w:t>SEC Historical Society</w:t>
      </w:r>
      <w:r w:rsidRPr="006B52E9">
        <w:rPr>
          <w:bCs/>
        </w:rPr>
        <w:t>, Washington, DC</w:t>
      </w:r>
      <w:r w:rsidRPr="006B52E9">
        <w:rPr>
          <w:bCs/>
        </w:rPr>
        <w:tab/>
      </w:r>
      <w:r w:rsidRPr="006B52E9">
        <w:rPr>
          <w:bCs/>
        </w:rPr>
        <w:tab/>
      </w:r>
      <w:r w:rsidRPr="006B52E9">
        <w:rPr>
          <w:bCs/>
        </w:rPr>
        <w:tab/>
      </w:r>
    </w:p>
    <w:p w14:paraId="7D6FD260" w14:textId="51854ABC" w:rsidR="006B52E9" w:rsidRPr="006B52E9" w:rsidRDefault="006B52E9" w:rsidP="001B571D">
      <w:pPr>
        <w:contextualSpacing/>
        <w:rPr>
          <w:bCs/>
        </w:rPr>
      </w:pPr>
      <w:r w:rsidRPr="006B52E9">
        <w:rPr>
          <w:bCs/>
        </w:rPr>
        <w:t>Board of Advisors</w:t>
      </w:r>
      <w:r w:rsidRPr="006B52E9">
        <w:rPr>
          <w:bCs/>
        </w:rPr>
        <w:tab/>
      </w:r>
      <w:r w:rsidRPr="006B52E9">
        <w:rPr>
          <w:bCs/>
        </w:rPr>
        <w:tab/>
      </w:r>
      <w:r w:rsidRPr="006B52E9">
        <w:rPr>
          <w:bCs/>
        </w:rPr>
        <w:tab/>
      </w:r>
      <w:r w:rsidRPr="006B52E9">
        <w:rPr>
          <w:bCs/>
        </w:rPr>
        <w:tab/>
      </w:r>
      <w:r w:rsidRPr="006B52E9">
        <w:rPr>
          <w:bCs/>
        </w:rPr>
        <w:tab/>
      </w:r>
      <w:r w:rsidRPr="006B52E9">
        <w:rPr>
          <w:bCs/>
        </w:rPr>
        <w:tab/>
      </w:r>
      <w:r w:rsidRPr="006B52E9">
        <w:rPr>
          <w:bCs/>
        </w:rPr>
        <w:tab/>
      </w:r>
      <w:r w:rsidRPr="006B52E9">
        <w:rPr>
          <w:bCs/>
        </w:rPr>
        <w:tab/>
      </w:r>
      <w:r w:rsidRPr="006B52E9">
        <w:rPr>
          <w:bCs/>
        </w:rPr>
        <w:tab/>
        <w:t xml:space="preserve">     April 2020- Present</w:t>
      </w:r>
    </w:p>
    <w:p w14:paraId="12480F4C" w14:textId="1AB04295" w:rsidR="006224F3" w:rsidRDefault="006224F3" w:rsidP="001B571D">
      <w:pPr>
        <w:contextualSpacing/>
        <w:rPr>
          <w:bCs/>
        </w:rPr>
      </w:pPr>
      <w:r w:rsidRPr="006B52E9">
        <w:rPr>
          <w:bCs/>
        </w:rPr>
        <w:t>Member, Corporate Disclosure Gallery Working Group</w:t>
      </w:r>
      <w:r w:rsidR="006B52E9" w:rsidRPr="006B52E9">
        <w:rPr>
          <w:bCs/>
        </w:rPr>
        <w:tab/>
      </w:r>
      <w:r w:rsidR="006B52E9" w:rsidRPr="006B52E9">
        <w:rPr>
          <w:bCs/>
        </w:rPr>
        <w:tab/>
      </w:r>
      <w:r w:rsidR="006B52E9" w:rsidRPr="006B52E9">
        <w:rPr>
          <w:bCs/>
        </w:rPr>
        <w:tab/>
      </w:r>
      <w:r w:rsidR="006B52E9" w:rsidRPr="006B52E9">
        <w:rPr>
          <w:bCs/>
        </w:rPr>
        <w:tab/>
        <w:t xml:space="preserve">           December 2019-Present</w:t>
      </w:r>
    </w:p>
    <w:p w14:paraId="0B96D408" w14:textId="77777777" w:rsidR="006224F3" w:rsidRPr="006224F3" w:rsidRDefault="006224F3" w:rsidP="001B571D">
      <w:pPr>
        <w:contextualSpacing/>
        <w:rPr>
          <w:bCs/>
        </w:rPr>
      </w:pPr>
    </w:p>
    <w:p w14:paraId="62FE4C17" w14:textId="0A84589C" w:rsidR="001B571D" w:rsidRPr="003545B3" w:rsidRDefault="001B571D" w:rsidP="001B571D">
      <w:pPr>
        <w:contextualSpacing/>
      </w:pPr>
      <w:r w:rsidRPr="003545B3">
        <w:rPr>
          <w:b/>
          <w:bCs/>
        </w:rPr>
        <w:t>Cleveland Association of Phi Beta Kappa</w:t>
      </w:r>
      <w:r>
        <w:t>, Cleveland, OH</w:t>
      </w:r>
      <w:r>
        <w:tab/>
      </w:r>
      <w:r>
        <w:tab/>
      </w:r>
      <w:r>
        <w:tab/>
      </w:r>
      <w:r>
        <w:tab/>
        <w:t xml:space="preserve">     September 2003-May 2011</w:t>
      </w:r>
    </w:p>
    <w:p w14:paraId="50B9F502" w14:textId="77777777" w:rsidR="001B571D" w:rsidRDefault="001B571D" w:rsidP="001B571D">
      <w:pPr>
        <w:contextualSpacing/>
      </w:pPr>
      <w:r w:rsidRPr="003545B3">
        <w:t>President</w:t>
      </w:r>
      <w:r>
        <w:t xml:space="preserve"> (2008-2010), Vice President (2006-2008), Treasurer 2004-2006), Trustee (2003-2011)</w:t>
      </w:r>
    </w:p>
    <w:p w14:paraId="08F921BA" w14:textId="77777777" w:rsidR="003545B3" w:rsidRPr="003545B3" w:rsidRDefault="003545B3" w:rsidP="00CD5CFB">
      <w:pPr>
        <w:ind w:firstLine="720"/>
        <w:contextualSpacing/>
      </w:pPr>
      <w:r w:rsidRPr="003545B3">
        <w:t>Administer scholarship competitions to students throughout the Cleveland area.</w:t>
      </w:r>
    </w:p>
    <w:p w14:paraId="588F816F" w14:textId="77777777" w:rsidR="003545B3" w:rsidRPr="003545B3" w:rsidRDefault="003545B3" w:rsidP="00CD5CFB">
      <w:pPr>
        <w:ind w:firstLine="720"/>
        <w:contextualSpacing/>
      </w:pPr>
      <w:r w:rsidRPr="003545B3">
        <w:t>Engage in strategic planning, fundraising, and event development.</w:t>
      </w:r>
    </w:p>
    <w:p w14:paraId="14656741" w14:textId="77777777" w:rsidR="003545B3" w:rsidRPr="003545B3" w:rsidRDefault="003545B3" w:rsidP="00CD5CFB">
      <w:pPr>
        <w:ind w:firstLine="720"/>
        <w:contextualSpacing/>
      </w:pPr>
      <w:r w:rsidRPr="003545B3">
        <w:t>Promote and strengthen Phi Beta Kappa’s ties to northeast Ohio.</w:t>
      </w:r>
    </w:p>
    <w:p w14:paraId="1136D99F" w14:textId="77777777" w:rsidR="003545B3" w:rsidRPr="003545B3" w:rsidRDefault="003545B3" w:rsidP="003545B3">
      <w:pPr>
        <w:contextualSpacing/>
        <w:rPr>
          <w:b/>
          <w:bCs/>
        </w:rPr>
      </w:pPr>
    </w:p>
    <w:p w14:paraId="0047544D" w14:textId="77777777" w:rsidR="003545B3" w:rsidRPr="003545B3" w:rsidRDefault="003545B3" w:rsidP="003545B3">
      <w:pPr>
        <w:contextualSpacing/>
      </w:pPr>
      <w:r w:rsidRPr="003545B3">
        <w:rPr>
          <w:b/>
          <w:bCs/>
        </w:rPr>
        <w:t>Martin Luther King, Jr. School for Law &amp; Municipal Careers</w:t>
      </w:r>
      <w:r w:rsidR="001C6114">
        <w:t>, Cleveland, OH</w:t>
      </w:r>
      <w:r w:rsidR="001C6114">
        <w:tab/>
        <w:t xml:space="preserve">           </w:t>
      </w:r>
      <w:r w:rsidRPr="003545B3">
        <w:t>May 2006-January 2008</w:t>
      </w:r>
    </w:p>
    <w:p w14:paraId="4B79AF8A" w14:textId="77777777" w:rsidR="003545B3" w:rsidRPr="003545B3" w:rsidRDefault="003545B3" w:rsidP="003545B3">
      <w:pPr>
        <w:contextualSpacing/>
      </w:pPr>
      <w:r w:rsidRPr="003545B3">
        <w:t>Law Academy Board Member</w:t>
      </w:r>
    </w:p>
    <w:p w14:paraId="1650295D" w14:textId="77777777" w:rsidR="003545B3" w:rsidRPr="003545B3" w:rsidRDefault="003545B3" w:rsidP="003545B3">
      <w:pPr>
        <w:contextualSpacing/>
      </w:pPr>
      <w:r w:rsidRPr="003545B3">
        <w:tab/>
        <w:t>Developed and implemented the educational curriculum for the Academy.</w:t>
      </w:r>
    </w:p>
    <w:p w14:paraId="1C4F89B0" w14:textId="77777777" w:rsidR="003545B3" w:rsidRPr="003545B3" w:rsidRDefault="003545B3" w:rsidP="003545B3">
      <w:pPr>
        <w:contextualSpacing/>
      </w:pPr>
      <w:r w:rsidRPr="003545B3">
        <w:tab/>
        <w:t>Promoted and strengthened the Academy’s ties to the Cleveland community.</w:t>
      </w:r>
    </w:p>
    <w:p w14:paraId="3261E18E" w14:textId="77777777" w:rsidR="003545B3" w:rsidRPr="003545B3" w:rsidRDefault="003545B3" w:rsidP="003545B3">
      <w:pPr>
        <w:contextualSpacing/>
      </w:pPr>
      <w:r w:rsidRPr="003545B3">
        <w:tab/>
        <w:t>Established educational goals in a manner consistent with student and community needs.</w:t>
      </w:r>
    </w:p>
    <w:p w14:paraId="7016DC66" w14:textId="77777777" w:rsidR="003545B3" w:rsidRPr="003545B3" w:rsidRDefault="003545B3" w:rsidP="003545B3">
      <w:pPr>
        <w:contextualSpacing/>
        <w:rPr>
          <w:b/>
          <w:bCs/>
        </w:rPr>
      </w:pPr>
    </w:p>
    <w:p w14:paraId="0AA49156" w14:textId="77777777" w:rsidR="00175F72" w:rsidRDefault="00175F72" w:rsidP="003545B3">
      <w:pPr>
        <w:contextualSpacing/>
        <w:rPr>
          <w:b/>
          <w:bCs/>
        </w:rPr>
      </w:pPr>
    </w:p>
    <w:p w14:paraId="496AD679" w14:textId="77777777" w:rsidR="00175F72" w:rsidRDefault="00175F72" w:rsidP="003545B3">
      <w:pPr>
        <w:contextualSpacing/>
        <w:rPr>
          <w:b/>
          <w:bCs/>
        </w:rPr>
      </w:pPr>
    </w:p>
    <w:p w14:paraId="3C66861A" w14:textId="77777777" w:rsidR="00175F72" w:rsidRDefault="00175F72" w:rsidP="003545B3">
      <w:pPr>
        <w:contextualSpacing/>
        <w:rPr>
          <w:b/>
          <w:bCs/>
        </w:rPr>
      </w:pPr>
    </w:p>
    <w:p w14:paraId="0441F7B4" w14:textId="77777777" w:rsidR="00175F72" w:rsidRDefault="00175F72" w:rsidP="003545B3">
      <w:pPr>
        <w:contextualSpacing/>
        <w:rPr>
          <w:b/>
          <w:bCs/>
        </w:rPr>
      </w:pPr>
    </w:p>
    <w:p w14:paraId="381230C3" w14:textId="44336F4F" w:rsidR="003545B3" w:rsidRPr="003545B3" w:rsidRDefault="003545B3" w:rsidP="003545B3">
      <w:pPr>
        <w:contextualSpacing/>
      </w:pPr>
      <w:r w:rsidRPr="003545B3">
        <w:rPr>
          <w:b/>
          <w:bCs/>
        </w:rPr>
        <w:lastRenderedPageBreak/>
        <w:t>Domestic Violence Center</w:t>
      </w:r>
      <w:r w:rsidRPr="003545B3">
        <w:t xml:space="preserve">, </w:t>
      </w:r>
      <w:r w:rsidR="001C6114">
        <w:t>Cleveland, OH</w:t>
      </w:r>
      <w:r w:rsidR="001C6114">
        <w:tab/>
      </w:r>
      <w:r w:rsidR="001C6114">
        <w:tab/>
      </w:r>
      <w:r w:rsidR="001C6114">
        <w:tab/>
      </w:r>
      <w:r w:rsidR="001C6114">
        <w:tab/>
      </w:r>
      <w:r w:rsidR="001C6114">
        <w:tab/>
        <w:t xml:space="preserve">       </w:t>
      </w:r>
      <w:r w:rsidRPr="003545B3">
        <w:t>July 2004-September 2006</w:t>
      </w:r>
    </w:p>
    <w:p w14:paraId="2CE57E7C" w14:textId="77777777" w:rsidR="003545B3" w:rsidRPr="003545B3" w:rsidRDefault="003545B3" w:rsidP="003545B3">
      <w:pPr>
        <w:contextualSpacing/>
      </w:pPr>
      <w:r w:rsidRPr="003545B3">
        <w:t>Board Member and Governance Committee Chair</w:t>
      </w:r>
    </w:p>
    <w:bookmarkEnd w:id="54"/>
    <w:p w14:paraId="7B32261F" w14:textId="77777777" w:rsidR="003545B3" w:rsidRPr="003545B3" w:rsidRDefault="003545B3" w:rsidP="003545B3">
      <w:pPr>
        <w:contextualSpacing/>
      </w:pPr>
      <w:r w:rsidRPr="003545B3">
        <w:tab/>
        <w:t>Provided guidance and consultation on corporate governance issues.</w:t>
      </w:r>
    </w:p>
    <w:p w14:paraId="4DED739D" w14:textId="77777777" w:rsidR="003545B3" w:rsidRPr="003545B3" w:rsidRDefault="003545B3" w:rsidP="003545B3">
      <w:pPr>
        <w:contextualSpacing/>
      </w:pPr>
      <w:r w:rsidRPr="003545B3">
        <w:tab/>
        <w:t>Participated in the management of a multi-</w:t>
      </w:r>
      <w:proofErr w:type="gramStart"/>
      <w:r w:rsidRPr="003545B3">
        <w:t>million dollar</w:t>
      </w:r>
      <w:proofErr w:type="gramEnd"/>
      <w:r w:rsidRPr="003545B3">
        <w:t>, non-profit corporation.</w:t>
      </w:r>
    </w:p>
    <w:p w14:paraId="29792DB8" w14:textId="77777777" w:rsidR="003545B3" w:rsidRPr="003545B3" w:rsidRDefault="003545B3" w:rsidP="003545B3">
      <w:pPr>
        <w:contextualSpacing/>
      </w:pPr>
      <w:r w:rsidRPr="003545B3">
        <w:tab/>
        <w:t>Engaged in strategic planning and event development.</w:t>
      </w:r>
    </w:p>
    <w:p w14:paraId="28DBC3F6" w14:textId="77777777" w:rsidR="003545B3" w:rsidRPr="003545B3" w:rsidRDefault="003545B3" w:rsidP="003545B3">
      <w:pPr>
        <w:contextualSpacing/>
        <w:rPr>
          <w:b/>
          <w:bCs/>
        </w:rPr>
      </w:pPr>
    </w:p>
    <w:p w14:paraId="11F97F39" w14:textId="77777777" w:rsidR="003545B3" w:rsidRPr="003545B3" w:rsidRDefault="003545B3" w:rsidP="003545B3">
      <w:pPr>
        <w:contextualSpacing/>
      </w:pPr>
      <w:r w:rsidRPr="003545B3">
        <w:rPr>
          <w:b/>
          <w:bCs/>
        </w:rPr>
        <w:t>United Way - Health and Caring Investment Committee</w:t>
      </w:r>
      <w:r w:rsidR="001C6114">
        <w:t xml:space="preserve">, Cleveland, OH </w:t>
      </w:r>
      <w:r w:rsidR="001C6114">
        <w:tab/>
      </w:r>
      <w:r w:rsidR="001C6114">
        <w:tab/>
      </w:r>
      <w:r w:rsidRPr="003545B3">
        <w:t>January 2005-September 2006</w:t>
      </w:r>
    </w:p>
    <w:p w14:paraId="2B9272CB" w14:textId="77777777" w:rsidR="003545B3" w:rsidRPr="003545B3" w:rsidRDefault="003545B3" w:rsidP="003545B3">
      <w:pPr>
        <w:contextualSpacing/>
      </w:pPr>
      <w:r w:rsidRPr="003545B3">
        <w:t>Member</w:t>
      </w:r>
    </w:p>
    <w:p w14:paraId="2C4A9B5B" w14:textId="77777777" w:rsidR="003545B3" w:rsidRPr="003545B3" w:rsidRDefault="003545B3" w:rsidP="003545B3">
      <w:pPr>
        <w:contextualSpacing/>
      </w:pPr>
      <w:r w:rsidRPr="003545B3">
        <w:tab/>
        <w:t>Mapped and analyzed the health and human services needs of the Cleveland community.</w:t>
      </w:r>
    </w:p>
    <w:p w14:paraId="4536C215" w14:textId="77777777" w:rsidR="003545B3" w:rsidRPr="003545B3" w:rsidRDefault="003545B3" w:rsidP="003545B3">
      <w:pPr>
        <w:contextualSpacing/>
      </w:pPr>
      <w:r w:rsidRPr="003545B3">
        <w:tab/>
        <w:t xml:space="preserve">Identified and implemented strategies for improving health services in Cleveland. </w:t>
      </w:r>
    </w:p>
    <w:p w14:paraId="60C0792B" w14:textId="77777777" w:rsidR="003545B3" w:rsidRPr="003545B3" w:rsidRDefault="003545B3" w:rsidP="003545B3">
      <w:pPr>
        <w:contextualSpacing/>
      </w:pPr>
      <w:r w:rsidRPr="003545B3">
        <w:tab/>
        <w:t>Determined the eligibility of non-profit corporations for United Way funding and support.</w:t>
      </w:r>
    </w:p>
    <w:p w14:paraId="52F542C8" w14:textId="77777777" w:rsidR="003545B3" w:rsidRPr="003545B3" w:rsidRDefault="003545B3" w:rsidP="003545B3">
      <w:pPr>
        <w:contextualSpacing/>
        <w:rPr>
          <w:b/>
          <w:bCs/>
        </w:rPr>
      </w:pPr>
    </w:p>
    <w:p w14:paraId="260FDC88" w14:textId="77777777" w:rsidR="003545B3" w:rsidRPr="003545B3" w:rsidRDefault="003545B3" w:rsidP="003545B3">
      <w:pPr>
        <w:contextualSpacing/>
      </w:pPr>
      <w:r w:rsidRPr="003545B3">
        <w:rPr>
          <w:b/>
          <w:bCs/>
        </w:rPr>
        <w:t>Martin Luther King, Jr. School for Law &amp; Municipal Careers</w:t>
      </w:r>
      <w:r w:rsidR="001C6114">
        <w:t>, Cleveland, OH</w:t>
      </w:r>
      <w:r w:rsidR="001C6114">
        <w:tab/>
        <w:t xml:space="preserve">             </w:t>
      </w:r>
      <w:r w:rsidRPr="003545B3">
        <w:t>March 2004-June 2006</w:t>
      </w:r>
    </w:p>
    <w:p w14:paraId="498C1A22" w14:textId="77777777" w:rsidR="003545B3" w:rsidRPr="003545B3" w:rsidRDefault="003545B3" w:rsidP="003545B3">
      <w:pPr>
        <w:contextualSpacing/>
      </w:pPr>
      <w:r w:rsidRPr="003545B3">
        <w:t>Mock Trial Coach</w:t>
      </w:r>
    </w:p>
    <w:p w14:paraId="1ED36431" w14:textId="77777777" w:rsidR="003545B3" w:rsidRPr="003545B3" w:rsidRDefault="003545B3" w:rsidP="003545B3">
      <w:pPr>
        <w:contextualSpacing/>
      </w:pPr>
      <w:r w:rsidRPr="003545B3">
        <w:rPr>
          <w:b/>
          <w:bCs/>
        </w:rPr>
        <w:tab/>
      </w:r>
      <w:r w:rsidRPr="003545B3">
        <w:t>Instructed and advised students regarding effective trial skills and strategies.</w:t>
      </w:r>
    </w:p>
    <w:p w14:paraId="2EB77D79" w14:textId="77777777" w:rsidR="003545B3" w:rsidRPr="003545B3" w:rsidRDefault="003545B3" w:rsidP="003545B3">
      <w:pPr>
        <w:contextualSpacing/>
      </w:pPr>
      <w:r w:rsidRPr="003545B3">
        <w:tab/>
        <w:t>Developed activities and exercises to improve courtroom performance.</w:t>
      </w:r>
    </w:p>
    <w:p w14:paraId="50556459" w14:textId="77777777" w:rsidR="003545B3" w:rsidRPr="003545B3" w:rsidRDefault="003545B3" w:rsidP="003545B3">
      <w:pPr>
        <w:contextualSpacing/>
        <w:rPr>
          <w:b/>
          <w:bCs/>
        </w:rPr>
      </w:pPr>
      <w:r w:rsidRPr="003545B3">
        <w:tab/>
        <w:t>Promoted awareness and appreciation of the legal profession.</w:t>
      </w:r>
      <w:r w:rsidRPr="003545B3">
        <w:rPr>
          <w:b/>
          <w:bCs/>
        </w:rPr>
        <w:tab/>
      </w:r>
    </w:p>
    <w:p w14:paraId="76F7788E" w14:textId="77777777" w:rsidR="003545B3" w:rsidRPr="003545B3" w:rsidRDefault="003545B3" w:rsidP="003545B3">
      <w:pPr>
        <w:contextualSpacing/>
      </w:pPr>
    </w:p>
    <w:p w14:paraId="0ED8D1B4" w14:textId="77777777" w:rsidR="003545B3" w:rsidRPr="003545B3" w:rsidRDefault="003545B3" w:rsidP="003545B3">
      <w:pPr>
        <w:contextualSpacing/>
      </w:pPr>
      <w:r w:rsidRPr="003545B3">
        <w:rPr>
          <w:b/>
          <w:bCs/>
        </w:rPr>
        <w:t>United Way</w:t>
      </w:r>
      <w:r w:rsidRPr="003545B3">
        <w:t>,</w:t>
      </w:r>
      <w:r w:rsidRPr="003545B3">
        <w:rPr>
          <w:b/>
          <w:bCs/>
        </w:rPr>
        <w:t xml:space="preserve"> </w:t>
      </w:r>
      <w:r w:rsidRPr="003545B3">
        <w:t>Clevel</w:t>
      </w:r>
      <w:r w:rsidR="001C6114">
        <w:t>and, OH</w:t>
      </w:r>
      <w:r w:rsidR="001C6114">
        <w:tab/>
        <w:t xml:space="preserve">   </w:t>
      </w:r>
      <w:r w:rsidR="001C6114">
        <w:tab/>
      </w:r>
      <w:r w:rsidR="001C6114">
        <w:tab/>
      </w:r>
      <w:r w:rsidR="001C6114">
        <w:tab/>
      </w:r>
      <w:r w:rsidR="001C6114">
        <w:tab/>
      </w:r>
      <w:r w:rsidR="001C6114">
        <w:tab/>
      </w:r>
      <w:proofErr w:type="gramStart"/>
      <w:r w:rsidR="001C6114">
        <w:tab/>
        <w:t xml:space="preserve">  </w:t>
      </w:r>
      <w:r w:rsidRPr="003545B3">
        <w:t>August</w:t>
      </w:r>
      <w:proofErr w:type="gramEnd"/>
      <w:r w:rsidRPr="003545B3">
        <w:t xml:space="preserve"> 2002-November 2002</w:t>
      </w:r>
    </w:p>
    <w:p w14:paraId="2EF1B272" w14:textId="77777777" w:rsidR="003545B3" w:rsidRPr="003545B3" w:rsidRDefault="003545B3" w:rsidP="003545B3">
      <w:pPr>
        <w:contextualSpacing/>
      </w:pPr>
      <w:r w:rsidRPr="003545B3">
        <w:t>Loaned Executive</w:t>
      </w:r>
    </w:p>
    <w:p w14:paraId="095780E8" w14:textId="77777777" w:rsidR="003545B3" w:rsidRPr="003545B3" w:rsidRDefault="003545B3" w:rsidP="003545B3">
      <w:pPr>
        <w:contextualSpacing/>
      </w:pPr>
      <w:r w:rsidRPr="003545B3">
        <w:tab/>
        <w:t>Presented information regarding the United Way to audiences of 20 to 80 people.</w:t>
      </w:r>
    </w:p>
    <w:p w14:paraId="7CF8EE50" w14:textId="77777777" w:rsidR="003545B3" w:rsidRPr="003545B3" w:rsidRDefault="003545B3" w:rsidP="003545B3">
      <w:pPr>
        <w:contextualSpacing/>
      </w:pPr>
      <w:r w:rsidRPr="003545B3">
        <w:tab/>
        <w:t>Organized and supervised 70 United Way workplace campaigns.</w:t>
      </w:r>
    </w:p>
    <w:p w14:paraId="74DB6F71" w14:textId="77777777" w:rsidR="003545B3" w:rsidRDefault="003545B3" w:rsidP="003545B3">
      <w:pPr>
        <w:contextualSpacing/>
      </w:pPr>
      <w:r w:rsidRPr="003545B3">
        <w:tab/>
        <w:t>Interacted with numerous non-profit corporations throughout the Cleveland community.</w:t>
      </w:r>
    </w:p>
    <w:p w14:paraId="214F2FF9" w14:textId="77777777" w:rsidR="00442938" w:rsidRDefault="00442938" w:rsidP="00442938">
      <w:pPr>
        <w:contextualSpacing/>
        <w:rPr>
          <w:b/>
        </w:rPr>
      </w:pPr>
    </w:p>
    <w:p w14:paraId="75F028EA" w14:textId="77777777" w:rsidR="00442938" w:rsidRDefault="00442938" w:rsidP="00442938">
      <w:pPr>
        <w:contextualSpacing/>
        <w:rPr>
          <w:b/>
        </w:rPr>
      </w:pPr>
    </w:p>
    <w:p w14:paraId="195E8176" w14:textId="77777777" w:rsidR="00442938" w:rsidRPr="006B0A52" w:rsidRDefault="00442938" w:rsidP="00442938">
      <w:pPr>
        <w:contextualSpacing/>
      </w:pPr>
      <w:r w:rsidRPr="003545B3">
        <w:rPr>
          <w:b/>
        </w:rPr>
        <w:t>PROFESSIONAL ORGANIZATIONS</w:t>
      </w:r>
    </w:p>
    <w:p w14:paraId="2BD8EDB1" w14:textId="75BE5F53" w:rsidR="00A6149C" w:rsidRDefault="00A6149C" w:rsidP="0020542B">
      <w:pPr>
        <w:contextualSpacing/>
        <w:rPr>
          <w:b/>
        </w:rPr>
      </w:pPr>
      <w:r>
        <w:rPr>
          <w:b/>
        </w:rPr>
        <w:t>American Law Institute (Elected Member)</w:t>
      </w:r>
    </w:p>
    <w:p w14:paraId="4B88609A" w14:textId="77777777" w:rsidR="00A6149C" w:rsidRDefault="00A6149C" w:rsidP="00A6149C">
      <w:pPr>
        <w:contextualSpacing/>
        <w:rPr>
          <w:bCs/>
        </w:rPr>
      </w:pPr>
      <w:r>
        <w:rPr>
          <w:b/>
        </w:rPr>
        <w:tab/>
      </w:r>
      <w:r>
        <w:rPr>
          <w:bCs/>
        </w:rPr>
        <w:t xml:space="preserve">Member, </w:t>
      </w:r>
      <w:r>
        <w:rPr>
          <w:rFonts w:ascii="Calibri" w:hAnsi="Calibri" w:cs="Calibri"/>
          <w:color w:val="000000"/>
          <w:shd w:val="clear" w:color="auto" w:fill="FFFFFF"/>
        </w:rPr>
        <w:t>Members Consultative Group</w:t>
      </w:r>
      <w:r>
        <w:rPr>
          <w:bCs/>
        </w:rPr>
        <w:t xml:space="preserve">, </w:t>
      </w:r>
      <w:r w:rsidRPr="00A6149C">
        <w:rPr>
          <w:bCs/>
        </w:rPr>
        <w:t xml:space="preserve">Restatement </w:t>
      </w:r>
      <w:r>
        <w:rPr>
          <w:bCs/>
        </w:rPr>
        <w:t>o</w:t>
      </w:r>
      <w:r w:rsidRPr="00A6149C">
        <w:rPr>
          <w:bCs/>
        </w:rPr>
        <w:t xml:space="preserve">f </w:t>
      </w:r>
      <w:r>
        <w:rPr>
          <w:bCs/>
        </w:rPr>
        <w:t>t</w:t>
      </w:r>
      <w:r w:rsidRPr="00A6149C">
        <w:rPr>
          <w:bCs/>
        </w:rPr>
        <w:t>he Law</w:t>
      </w:r>
      <w:r>
        <w:rPr>
          <w:bCs/>
        </w:rPr>
        <w:t xml:space="preserve"> - </w:t>
      </w:r>
      <w:r w:rsidRPr="00A6149C">
        <w:rPr>
          <w:bCs/>
        </w:rPr>
        <w:t>Corporate Governance</w:t>
      </w:r>
      <w:r>
        <w:rPr>
          <w:bCs/>
        </w:rPr>
        <w:t xml:space="preserve"> </w:t>
      </w:r>
    </w:p>
    <w:p w14:paraId="1845F320" w14:textId="17ED914D" w:rsidR="00A6149C" w:rsidRDefault="00A6149C" w:rsidP="00A6149C">
      <w:pPr>
        <w:ind w:left="720" w:firstLine="720"/>
        <w:contextualSpacing/>
        <w:rPr>
          <w:bCs/>
        </w:rPr>
      </w:pPr>
      <w:r>
        <w:rPr>
          <w:bCs/>
        </w:rPr>
        <w:t>(December 2020-Present)</w:t>
      </w:r>
    </w:p>
    <w:p w14:paraId="49004CAB" w14:textId="77777777" w:rsidR="00073666" w:rsidRDefault="00A6149C" w:rsidP="00073666">
      <w:pPr>
        <w:contextualSpacing/>
        <w:rPr>
          <w:bCs/>
        </w:rPr>
      </w:pPr>
      <w:r>
        <w:rPr>
          <w:bCs/>
        </w:rPr>
        <w:tab/>
        <w:t xml:space="preserve">Member, </w:t>
      </w:r>
      <w:r>
        <w:rPr>
          <w:rFonts w:ascii="Calibri" w:hAnsi="Calibri" w:cs="Calibri"/>
          <w:color w:val="000000"/>
          <w:shd w:val="clear" w:color="auto" w:fill="FFFFFF"/>
        </w:rPr>
        <w:t>Members Consultative Group</w:t>
      </w:r>
      <w:r>
        <w:rPr>
          <w:bCs/>
        </w:rPr>
        <w:t xml:space="preserve">, </w:t>
      </w:r>
      <w:r w:rsidR="00073666" w:rsidRPr="00073666">
        <w:rPr>
          <w:bCs/>
        </w:rPr>
        <w:t xml:space="preserve">Restatement </w:t>
      </w:r>
      <w:r w:rsidR="00073666">
        <w:rPr>
          <w:bCs/>
        </w:rPr>
        <w:t>o</w:t>
      </w:r>
      <w:r w:rsidR="00073666" w:rsidRPr="00073666">
        <w:rPr>
          <w:bCs/>
        </w:rPr>
        <w:t xml:space="preserve">f </w:t>
      </w:r>
      <w:r w:rsidR="00073666">
        <w:rPr>
          <w:bCs/>
        </w:rPr>
        <w:t>t</w:t>
      </w:r>
      <w:r w:rsidR="00073666" w:rsidRPr="00073666">
        <w:rPr>
          <w:bCs/>
        </w:rPr>
        <w:t>he Law</w:t>
      </w:r>
      <w:r w:rsidR="00073666">
        <w:rPr>
          <w:bCs/>
        </w:rPr>
        <w:t xml:space="preserve"> - </w:t>
      </w:r>
      <w:r w:rsidR="00073666" w:rsidRPr="00073666">
        <w:rPr>
          <w:bCs/>
        </w:rPr>
        <w:t>Consumer Contracts</w:t>
      </w:r>
      <w:r w:rsidR="00073666">
        <w:rPr>
          <w:bCs/>
        </w:rPr>
        <w:t xml:space="preserve"> </w:t>
      </w:r>
    </w:p>
    <w:p w14:paraId="0FEBFAA3" w14:textId="48498F03" w:rsidR="00A6149C" w:rsidRDefault="00073666" w:rsidP="00073666">
      <w:pPr>
        <w:ind w:left="720" w:firstLine="720"/>
        <w:contextualSpacing/>
        <w:rPr>
          <w:bCs/>
        </w:rPr>
      </w:pPr>
      <w:r>
        <w:rPr>
          <w:bCs/>
        </w:rPr>
        <w:t>(December 2020-Present)</w:t>
      </w:r>
    </w:p>
    <w:p w14:paraId="47293B4F" w14:textId="5283735D" w:rsidR="00A6149C" w:rsidRPr="00A6149C" w:rsidRDefault="00A6149C" w:rsidP="00A6149C">
      <w:pPr>
        <w:contextualSpacing/>
        <w:rPr>
          <w:bCs/>
        </w:rPr>
      </w:pPr>
      <w:r>
        <w:rPr>
          <w:bCs/>
        </w:rPr>
        <w:tab/>
        <w:t xml:space="preserve">Member, </w:t>
      </w:r>
      <w:r>
        <w:rPr>
          <w:rFonts w:ascii="Calibri" w:hAnsi="Calibri" w:cs="Calibri"/>
          <w:color w:val="000000"/>
          <w:shd w:val="clear" w:color="auto" w:fill="FFFFFF"/>
        </w:rPr>
        <w:t>Members Consultative Group</w:t>
      </w:r>
      <w:r>
        <w:rPr>
          <w:bCs/>
        </w:rPr>
        <w:t xml:space="preserve">, </w:t>
      </w:r>
      <w:r w:rsidRPr="00A6149C">
        <w:rPr>
          <w:bCs/>
        </w:rPr>
        <w:t>Uniform Commercial Code</w:t>
      </w:r>
      <w:r>
        <w:rPr>
          <w:bCs/>
        </w:rPr>
        <w:t xml:space="preserve"> (December 2020 – Present)</w:t>
      </w:r>
    </w:p>
    <w:p w14:paraId="5999476F" w14:textId="5469ED51" w:rsidR="0020542B" w:rsidRPr="003A41DF" w:rsidRDefault="0020542B" w:rsidP="0020542B">
      <w:pPr>
        <w:contextualSpacing/>
        <w:rPr>
          <w:b/>
        </w:rPr>
      </w:pPr>
      <w:r>
        <w:rPr>
          <w:b/>
        </w:rPr>
        <w:t>Association of American Law Schools</w:t>
      </w:r>
    </w:p>
    <w:p w14:paraId="6E1EAE81" w14:textId="77777777" w:rsidR="00317A82" w:rsidRDefault="00317A82" w:rsidP="00317A82">
      <w:pPr>
        <w:ind w:left="720"/>
        <w:contextualSpacing/>
      </w:pPr>
      <w:r>
        <w:t xml:space="preserve">AALS Reporter, </w:t>
      </w:r>
      <w:r w:rsidRPr="00ED7DD4">
        <w:t xml:space="preserve">ABA-AALS </w:t>
      </w:r>
      <w:r>
        <w:t>S</w:t>
      </w:r>
      <w:r w:rsidRPr="00ED7DD4">
        <w:t xml:space="preserve">ite </w:t>
      </w:r>
      <w:r>
        <w:t xml:space="preserve">Visit:  </w:t>
      </w:r>
      <w:bookmarkStart w:id="55" w:name="_Hlk74265122"/>
      <w:r w:rsidRPr="00317A82">
        <w:t>Widener University - Delaware Law School</w:t>
      </w:r>
      <w:r>
        <w:t xml:space="preserve"> </w:t>
      </w:r>
      <w:bookmarkEnd w:id="55"/>
      <w:r>
        <w:t>(Spring 2021)</w:t>
      </w:r>
    </w:p>
    <w:p w14:paraId="5DFC6E68" w14:textId="77777777" w:rsidR="004E32AE" w:rsidRDefault="004E32AE" w:rsidP="004E32AE">
      <w:pPr>
        <w:ind w:left="720"/>
        <w:contextualSpacing/>
      </w:pPr>
      <w:r>
        <w:t xml:space="preserve">AALS Reporter, </w:t>
      </w:r>
      <w:r w:rsidRPr="00ED7DD4">
        <w:t xml:space="preserve">ABA-AALS </w:t>
      </w:r>
      <w:r>
        <w:t>S</w:t>
      </w:r>
      <w:r w:rsidRPr="00ED7DD4">
        <w:t xml:space="preserve">ite </w:t>
      </w:r>
      <w:r>
        <w:t>Visit:  New England Law School – Boston (Fall 2017)</w:t>
      </w:r>
    </w:p>
    <w:p w14:paraId="64D83892" w14:textId="20AC53E1" w:rsidR="008031B3" w:rsidRDefault="008031B3" w:rsidP="008031B3">
      <w:pPr>
        <w:ind w:left="720"/>
        <w:contextualSpacing/>
      </w:pPr>
      <w:bookmarkStart w:id="56" w:name="_Hlk22488387"/>
      <w:r>
        <w:t xml:space="preserve">Executive Committee, Section on </w:t>
      </w:r>
      <w:bookmarkStart w:id="57" w:name="_Hlk101517518"/>
      <w:r>
        <w:t>Internet &amp;</w:t>
      </w:r>
      <w:r w:rsidRPr="00AF037A">
        <w:t xml:space="preserve"> Computer Law</w:t>
      </w:r>
      <w:r>
        <w:t xml:space="preserve"> </w:t>
      </w:r>
      <w:bookmarkEnd w:id="57"/>
      <w:r w:rsidR="007A4BBC">
        <w:t xml:space="preserve">(Chair, January 2024- Present) </w:t>
      </w:r>
      <w:r>
        <w:t xml:space="preserve">(Chair-Elect, </w:t>
      </w:r>
    </w:p>
    <w:p w14:paraId="7E16031C" w14:textId="13633A38" w:rsidR="008031B3" w:rsidRDefault="008031B3" w:rsidP="008031B3">
      <w:pPr>
        <w:ind w:left="720" w:firstLine="720"/>
        <w:contextualSpacing/>
      </w:pPr>
      <w:r>
        <w:t>January 2023-</w:t>
      </w:r>
      <w:r w:rsidR="007A4BBC">
        <w:t>January 2024</w:t>
      </w:r>
      <w:r>
        <w:t>)</w:t>
      </w:r>
      <w:r w:rsidRPr="008031B3">
        <w:t xml:space="preserve"> </w:t>
      </w:r>
      <w:r>
        <w:t>(January 2022-Present) (January 2013-January 2015)</w:t>
      </w:r>
      <w:bookmarkEnd w:id="56"/>
    </w:p>
    <w:p w14:paraId="0FDC637B" w14:textId="77777777" w:rsidR="007A4BBC" w:rsidRDefault="007A4BBC" w:rsidP="007A4BBC">
      <w:pPr>
        <w:ind w:left="720"/>
        <w:contextualSpacing/>
      </w:pPr>
      <w:r>
        <w:t xml:space="preserve">Executive Committee, Section </w:t>
      </w:r>
      <w:bookmarkStart w:id="58" w:name="_Hlk74264949"/>
      <w:r>
        <w:t xml:space="preserve">on </w:t>
      </w:r>
      <w:bookmarkStart w:id="59" w:name="_Hlk74264927"/>
      <w:r>
        <w:t xml:space="preserve">Business Associations (Chair-Elect, January 2024-Present) </w:t>
      </w:r>
      <w:bookmarkEnd w:id="59"/>
    </w:p>
    <w:p w14:paraId="082310E8" w14:textId="14E12CB8" w:rsidR="007A4BBC" w:rsidRDefault="007A4BBC" w:rsidP="007A4BBC">
      <w:pPr>
        <w:ind w:left="720" w:firstLine="720"/>
        <w:contextualSpacing/>
      </w:pPr>
      <w:r>
        <w:t>(Januar</w:t>
      </w:r>
      <w:bookmarkEnd w:id="58"/>
      <w:r>
        <w:t xml:space="preserve">y 2021-Present) (January 2017-January 2019) </w:t>
      </w:r>
    </w:p>
    <w:p w14:paraId="30C6DB80" w14:textId="77777777" w:rsidR="00175F72" w:rsidRDefault="00175F72" w:rsidP="008031B3">
      <w:pPr>
        <w:ind w:left="720"/>
        <w:contextualSpacing/>
      </w:pPr>
    </w:p>
    <w:p w14:paraId="1FBB9F27" w14:textId="71C86B3C" w:rsidR="007A4BBC" w:rsidRDefault="008031B3" w:rsidP="008031B3">
      <w:pPr>
        <w:ind w:left="720"/>
        <w:contextualSpacing/>
      </w:pPr>
      <w:r>
        <w:lastRenderedPageBreak/>
        <w:t xml:space="preserve">Executive Committee, </w:t>
      </w:r>
      <w:r w:rsidRPr="00700158">
        <w:t>Section on Nonprofit &amp; Philanthropy Law</w:t>
      </w:r>
      <w:r>
        <w:t xml:space="preserve"> </w:t>
      </w:r>
      <w:r w:rsidR="007A4BBC">
        <w:t xml:space="preserve">(Chair-Elect, January 2024-Present) </w:t>
      </w:r>
    </w:p>
    <w:p w14:paraId="0F1D9B4F" w14:textId="7BD566D8" w:rsidR="008031B3" w:rsidRDefault="008031B3" w:rsidP="008031B3">
      <w:pPr>
        <w:ind w:left="720" w:firstLine="720"/>
        <w:contextualSpacing/>
      </w:pPr>
      <w:r>
        <w:t>(</w:t>
      </w:r>
      <w:r w:rsidR="005B5EA5">
        <w:t>Treasurer</w:t>
      </w:r>
      <w:r>
        <w:t>, January 2023-</w:t>
      </w:r>
      <w:r w:rsidR="007A4BBC">
        <w:t>January 2024</w:t>
      </w:r>
      <w:r>
        <w:t>) (January 2021-Present)</w:t>
      </w:r>
    </w:p>
    <w:p w14:paraId="7B9B9FCE" w14:textId="77777777" w:rsidR="007A4BBC" w:rsidRDefault="007A4BBC" w:rsidP="007A4BBC">
      <w:pPr>
        <w:ind w:left="720"/>
        <w:contextualSpacing/>
      </w:pPr>
      <w:r>
        <w:t xml:space="preserve">Executive Committee, Section on </w:t>
      </w:r>
      <w:bookmarkStart w:id="60" w:name="_Hlk101517497"/>
      <w:r>
        <w:t xml:space="preserve">Trusts &amp; Estates </w:t>
      </w:r>
      <w:bookmarkEnd w:id="60"/>
      <w:r>
        <w:t xml:space="preserve">(Secretary, January 2024-Present) </w:t>
      </w:r>
    </w:p>
    <w:p w14:paraId="6860AAE1" w14:textId="4F9AAAEA" w:rsidR="007A4BBC" w:rsidRDefault="007A4BBC" w:rsidP="007A4BBC">
      <w:pPr>
        <w:ind w:left="720" w:firstLine="720"/>
        <w:contextualSpacing/>
      </w:pPr>
      <w:r>
        <w:t>(January 2022-Present)</w:t>
      </w:r>
    </w:p>
    <w:p w14:paraId="6944460F" w14:textId="77777777" w:rsidR="0086408C" w:rsidRDefault="0086408C" w:rsidP="0086408C">
      <w:pPr>
        <w:contextualSpacing/>
      </w:pPr>
      <w:r>
        <w:tab/>
        <w:t>Executive Committee,</w:t>
      </w:r>
      <w:r w:rsidRPr="0086408C">
        <w:t xml:space="preserve"> Section on Technology, Law &amp; Legal Education</w:t>
      </w:r>
      <w:r>
        <w:t xml:space="preserve"> (Secretary, January 2024-Present) </w:t>
      </w:r>
    </w:p>
    <w:p w14:paraId="00083AEB" w14:textId="366C068E" w:rsidR="0086408C" w:rsidRDefault="0086408C" w:rsidP="0086408C">
      <w:pPr>
        <w:ind w:left="720" w:firstLine="720"/>
        <w:contextualSpacing/>
      </w:pPr>
      <w:r>
        <w:t>(January 2024-Present)</w:t>
      </w:r>
    </w:p>
    <w:p w14:paraId="05CC019B" w14:textId="0095E69A" w:rsidR="00C9362E" w:rsidRDefault="00C9362E" w:rsidP="007A4BBC">
      <w:pPr>
        <w:ind w:left="720"/>
        <w:contextualSpacing/>
      </w:pPr>
      <w:r>
        <w:t xml:space="preserve">Executive Committee, </w:t>
      </w:r>
      <w:r w:rsidRPr="00C9362E">
        <w:t>Section on Law and the Humanities</w:t>
      </w:r>
      <w:r>
        <w:t xml:space="preserve"> (January 2024-Present)</w:t>
      </w:r>
    </w:p>
    <w:p w14:paraId="0A12CC1F" w14:textId="4B5E9020" w:rsidR="007A4BBC" w:rsidRPr="006B52E9" w:rsidRDefault="007A4BBC" w:rsidP="007A4BBC">
      <w:pPr>
        <w:ind w:left="720"/>
        <w:contextualSpacing/>
      </w:pPr>
      <w:r w:rsidRPr="006B52E9">
        <w:t xml:space="preserve">Executive Committee, </w:t>
      </w:r>
      <w:bookmarkStart w:id="61" w:name="_Hlk42787778"/>
      <w:r w:rsidRPr="006B52E9">
        <w:t xml:space="preserve">Section on Agency, Partnerships, LLCs, and Unincorporated Associations </w:t>
      </w:r>
      <w:bookmarkEnd w:id="61"/>
    </w:p>
    <w:p w14:paraId="0E2D648E" w14:textId="2C65DF6F" w:rsidR="007A4BBC" w:rsidRPr="006B52E9" w:rsidRDefault="007A4BBC" w:rsidP="007A4BBC">
      <w:pPr>
        <w:ind w:left="1440"/>
        <w:contextualSpacing/>
      </w:pPr>
      <w:r>
        <w:t>(Chair, January 2023-January 2024) (Chair-Elect, January 2022-January 2023) (Secretary, January 2021-January 2022)</w:t>
      </w:r>
      <w:r w:rsidRPr="006B52E9">
        <w:t xml:space="preserve"> (January 2020-</w:t>
      </w:r>
      <w:r w:rsidR="0086408C">
        <w:t>January 2024</w:t>
      </w:r>
      <w:r w:rsidRPr="006B52E9">
        <w:t>)</w:t>
      </w:r>
      <w:r>
        <w:t xml:space="preserve"> (January 2013-January 2014)</w:t>
      </w:r>
    </w:p>
    <w:p w14:paraId="7E141997" w14:textId="77777777" w:rsidR="007A4BBC" w:rsidRDefault="007A4BBC" w:rsidP="007A4BBC">
      <w:pPr>
        <w:ind w:left="720"/>
        <w:contextualSpacing/>
      </w:pPr>
      <w:r w:rsidRPr="006B52E9">
        <w:t xml:space="preserve">Executive Committee, </w:t>
      </w:r>
      <w:bookmarkStart w:id="62" w:name="_Hlk42787849"/>
      <w:r w:rsidRPr="006B52E9">
        <w:t>Section on Transactional Law and Skills</w:t>
      </w:r>
      <w:bookmarkEnd w:id="62"/>
      <w:r w:rsidRPr="006B52E9">
        <w:t xml:space="preserve"> </w:t>
      </w:r>
    </w:p>
    <w:p w14:paraId="6426C1E5" w14:textId="77777777" w:rsidR="007A4BBC" w:rsidRDefault="007A4BBC" w:rsidP="007A4BBC">
      <w:pPr>
        <w:ind w:left="1440"/>
        <w:contextualSpacing/>
      </w:pPr>
      <w:r>
        <w:t xml:space="preserve">(Chair, January 2022-January 2023) (Chair-Elect, January 2021-January 2023) </w:t>
      </w:r>
      <w:r w:rsidRPr="006B52E9">
        <w:t>(January 2020-</w:t>
      </w:r>
      <w:r>
        <w:t>January 2023</w:t>
      </w:r>
      <w:r w:rsidRPr="006B52E9">
        <w:t>)</w:t>
      </w:r>
    </w:p>
    <w:p w14:paraId="1BBB6B38" w14:textId="77777777" w:rsidR="0002622E" w:rsidRDefault="00835DD8" w:rsidP="0002622E">
      <w:pPr>
        <w:ind w:firstLine="720"/>
        <w:contextualSpacing/>
      </w:pPr>
      <w:r>
        <w:t xml:space="preserve">Executive Committee, Section on Securities Regulation </w:t>
      </w:r>
    </w:p>
    <w:p w14:paraId="44912C89" w14:textId="2F7B148F" w:rsidR="00835DD8" w:rsidRDefault="0002622E" w:rsidP="0002622E">
      <w:pPr>
        <w:ind w:left="720" w:firstLine="720"/>
        <w:contextualSpacing/>
      </w:pPr>
      <w:r>
        <w:t xml:space="preserve">(Chair, January 2019-January 2020) </w:t>
      </w:r>
      <w:r w:rsidR="00835DD8">
        <w:t>(January 2017-</w:t>
      </w:r>
      <w:r w:rsidR="00904209">
        <w:t>January 20</w:t>
      </w:r>
      <w:r w:rsidR="008031B3">
        <w:t>20</w:t>
      </w:r>
      <w:r w:rsidR="00835DD8">
        <w:t>)</w:t>
      </w:r>
    </w:p>
    <w:p w14:paraId="3A6BA33F" w14:textId="1AD832A8" w:rsidR="0002622E" w:rsidRDefault="0020542B" w:rsidP="0020542B">
      <w:pPr>
        <w:ind w:left="720"/>
        <w:contextualSpacing/>
      </w:pPr>
      <w:bookmarkStart w:id="63" w:name="_Hlk32364952"/>
      <w:bookmarkStart w:id="64" w:name="_Hlk504386178"/>
      <w:r w:rsidRPr="00125870">
        <w:t>Scholarly Papers</w:t>
      </w:r>
      <w:r>
        <w:t xml:space="preserve"> Committee</w:t>
      </w:r>
      <w:r w:rsidRPr="00125870">
        <w:t xml:space="preserve"> for the Annual Meeting</w:t>
      </w:r>
      <w:bookmarkEnd w:id="63"/>
      <w:r>
        <w:t xml:space="preserve"> </w:t>
      </w:r>
      <w:bookmarkStart w:id="65" w:name="_Hlk22487947"/>
      <w:bookmarkEnd w:id="64"/>
    </w:p>
    <w:p w14:paraId="09620E39" w14:textId="403A6990" w:rsidR="0020542B" w:rsidRDefault="0020542B" w:rsidP="0002622E">
      <w:pPr>
        <w:ind w:left="720" w:firstLine="720"/>
        <w:contextualSpacing/>
      </w:pPr>
      <w:r>
        <w:t>(</w:t>
      </w:r>
      <w:r w:rsidR="00673FF9">
        <w:t xml:space="preserve">Chair, </w:t>
      </w:r>
      <w:r w:rsidR="00ED1BE2">
        <w:t>January 2018</w:t>
      </w:r>
      <w:r>
        <w:t>-January 2019)</w:t>
      </w:r>
      <w:bookmarkEnd w:id="65"/>
      <w:r w:rsidR="0002622E">
        <w:t xml:space="preserve"> </w:t>
      </w:r>
      <w:r w:rsidR="004C7F98">
        <w:t>(Member, January 2019-</w:t>
      </w:r>
      <w:r w:rsidR="002E0DC7">
        <w:t>January 2020</w:t>
      </w:r>
      <w:r w:rsidR="004C7F98">
        <w:t>)</w:t>
      </w:r>
    </w:p>
    <w:p w14:paraId="7A6C3186" w14:textId="77777777" w:rsidR="004E32AE" w:rsidRDefault="004E32AE" w:rsidP="004E32AE">
      <w:pPr>
        <w:ind w:left="720"/>
        <w:contextualSpacing/>
      </w:pPr>
      <w:bookmarkStart w:id="66" w:name="_Hlk22488362"/>
      <w:r>
        <w:t xml:space="preserve">Executive Committee, Section on Scholarship </w:t>
      </w:r>
    </w:p>
    <w:p w14:paraId="23B4CA78" w14:textId="30BE484D" w:rsidR="004E32AE" w:rsidRDefault="004E32AE" w:rsidP="004E32AE">
      <w:pPr>
        <w:ind w:left="720" w:firstLine="720"/>
        <w:contextualSpacing/>
      </w:pPr>
      <w:bookmarkStart w:id="67" w:name="_Hlk22487973"/>
      <w:r>
        <w:t>(Chair, January 2016-January 2017)</w:t>
      </w:r>
      <w:r w:rsidRPr="0002622E">
        <w:t xml:space="preserve"> </w:t>
      </w:r>
      <w:r>
        <w:t>(January 2013-January 2017)</w:t>
      </w:r>
    </w:p>
    <w:p w14:paraId="218B3A77" w14:textId="77777777" w:rsidR="00442938" w:rsidRPr="006B0A52" w:rsidRDefault="00442938" w:rsidP="00442938">
      <w:pPr>
        <w:contextualSpacing/>
        <w:rPr>
          <w:b/>
        </w:rPr>
      </w:pPr>
      <w:bookmarkStart w:id="68" w:name="_Hlk2676869"/>
      <w:bookmarkEnd w:id="67"/>
      <w:bookmarkEnd w:id="66"/>
      <w:r w:rsidRPr="006B0A52">
        <w:rPr>
          <w:b/>
        </w:rPr>
        <w:t>American Bar Association</w:t>
      </w:r>
    </w:p>
    <w:p w14:paraId="540ED011" w14:textId="1012B2D2" w:rsidR="00255E64" w:rsidRDefault="00255E64" w:rsidP="00F6104E">
      <w:pPr>
        <w:ind w:left="720"/>
        <w:contextualSpacing/>
      </w:pPr>
      <w:bookmarkStart w:id="69" w:name="_Hlk74265144"/>
      <w:r>
        <w:t xml:space="preserve">ABA Site Team Member, </w:t>
      </w:r>
      <w:r w:rsidRPr="00ED7DD4">
        <w:t xml:space="preserve">ABA-AALS </w:t>
      </w:r>
      <w:r>
        <w:t>S</w:t>
      </w:r>
      <w:r w:rsidRPr="00ED7DD4">
        <w:t xml:space="preserve">ite </w:t>
      </w:r>
      <w:r>
        <w:t xml:space="preserve">Visit:  </w:t>
      </w:r>
      <w:r w:rsidRPr="00255E64">
        <w:t>University of North Carolina School of Law</w:t>
      </w:r>
      <w:r>
        <w:t xml:space="preserve"> (Fall 2024)</w:t>
      </w:r>
    </w:p>
    <w:p w14:paraId="3A226176" w14:textId="6978A036" w:rsidR="00117DDF" w:rsidRDefault="00117DDF" w:rsidP="00F6104E">
      <w:pPr>
        <w:ind w:left="720"/>
        <w:contextualSpacing/>
      </w:pPr>
      <w:r>
        <w:t xml:space="preserve">ABA Site Team Chair, </w:t>
      </w:r>
      <w:r w:rsidR="00255E64" w:rsidRPr="00ED7DD4">
        <w:t xml:space="preserve">ABA-AALS </w:t>
      </w:r>
      <w:r w:rsidR="00255E64">
        <w:t>S</w:t>
      </w:r>
      <w:r w:rsidR="00255E64" w:rsidRPr="00ED7DD4">
        <w:t xml:space="preserve">ite </w:t>
      </w:r>
      <w:r w:rsidR="00255E64">
        <w:t xml:space="preserve">Visit:  </w:t>
      </w:r>
      <w:r w:rsidRPr="00117DDF">
        <w:t>Southern Illinois University Law School</w:t>
      </w:r>
      <w:r>
        <w:t xml:space="preserve"> (Fall 2023) </w:t>
      </w:r>
    </w:p>
    <w:p w14:paraId="5CD13118" w14:textId="480D1D1B" w:rsidR="00F6104E" w:rsidRDefault="00F6104E" w:rsidP="00F6104E">
      <w:pPr>
        <w:ind w:left="720"/>
        <w:contextualSpacing/>
      </w:pPr>
      <w:bookmarkStart w:id="70" w:name="_Hlk132904296"/>
      <w:r>
        <w:t xml:space="preserve">ABA Site Team Member, </w:t>
      </w:r>
      <w:r w:rsidRPr="003039FF">
        <w:t xml:space="preserve">University of Wisconsin Law School </w:t>
      </w:r>
      <w:r>
        <w:t>(Fall 2022)</w:t>
      </w:r>
    </w:p>
    <w:bookmarkEnd w:id="70"/>
    <w:p w14:paraId="1B1235D1" w14:textId="34708CAA" w:rsidR="00317A82" w:rsidRDefault="00317A82" w:rsidP="00D01632">
      <w:pPr>
        <w:ind w:left="720"/>
        <w:contextualSpacing/>
      </w:pPr>
      <w:r>
        <w:t xml:space="preserve">ABA Site Team Member, </w:t>
      </w:r>
      <w:r w:rsidRPr="00ED7DD4">
        <w:t xml:space="preserve">ABA-AALS </w:t>
      </w:r>
      <w:r>
        <w:t>S</w:t>
      </w:r>
      <w:r w:rsidRPr="00ED7DD4">
        <w:t xml:space="preserve">ite </w:t>
      </w:r>
      <w:r>
        <w:t xml:space="preserve">Visit:  </w:t>
      </w:r>
      <w:r w:rsidRPr="00317A82">
        <w:t>Widener University - Delaware Law School</w:t>
      </w:r>
      <w:r>
        <w:t xml:space="preserve"> (Spring 2021)</w:t>
      </w:r>
    </w:p>
    <w:bookmarkEnd w:id="69"/>
    <w:p w14:paraId="754EBB39" w14:textId="4DF715F5" w:rsidR="00D01632" w:rsidRDefault="00D01632" w:rsidP="00D01632">
      <w:pPr>
        <w:ind w:left="720"/>
        <w:contextualSpacing/>
      </w:pPr>
      <w:r>
        <w:t xml:space="preserve">ABA Site Team Member, </w:t>
      </w:r>
      <w:r w:rsidRPr="00ED7DD4">
        <w:t xml:space="preserve">ABA-AALS </w:t>
      </w:r>
      <w:r>
        <w:t>S</w:t>
      </w:r>
      <w:r w:rsidRPr="00ED7DD4">
        <w:t xml:space="preserve">ite </w:t>
      </w:r>
      <w:r>
        <w:t>Visit:  New England Law School – Boston (Fall 2017)</w:t>
      </w:r>
    </w:p>
    <w:bookmarkEnd w:id="68"/>
    <w:p w14:paraId="68716B4C" w14:textId="77777777" w:rsidR="00442938" w:rsidRDefault="00442938" w:rsidP="00D01632">
      <w:pPr>
        <w:ind w:firstLine="720"/>
        <w:contextualSpacing/>
      </w:pPr>
      <w:r>
        <w:t>Business Law Section</w:t>
      </w:r>
    </w:p>
    <w:p w14:paraId="622E2A88" w14:textId="77777777" w:rsidR="00442938" w:rsidRDefault="00442938" w:rsidP="00442938">
      <w:pPr>
        <w:contextualSpacing/>
      </w:pPr>
      <w:bookmarkStart w:id="71" w:name="_Hlk22488554"/>
      <w:r>
        <w:tab/>
      </w:r>
      <w:r>
        <w:tab/>
      </w:r>
      <w:r w:rsidRPr="00D2627E">
        <w:t>Federal Regulation of Securities Committee</w:t>
      </w:r>
    </w:p>
    <w:p w14:paraId="2022A123" w14:textId="77777777" w:rsidR="00442938" w:rsidRDefault="00442938" w:rsidP="00442938">
      <w:pPr>
        <w:contextualSpacing/>
      </w:pPr>
      <w:r>
        <w:tab/>
      </w:r>
      <w:r>
        <w:tab/>
      </w:r>
      <w:r w:rsidRPr="00D2627E">
        <w:t>State Regulation of Securities Committee</w:t>
      </w:r>
    </w:p>
    <w:bookmarkEnd w:id="71"/>
    <w:p w14:paraId="6B8C8D9C" w14:textId="77777777" w:rsidR="00442938" w:rsidRDefault="00442938" w:rsidP="00442938">
      <w:pPr>
        <w:contextualSpacing/>
      </w:pPr>
      <w:r>
        <w:tab/>
        <w:t>Criminal Law Section</w:t>
      </w:r>
    </w:p>
    <w:p w14:paraId="052CB7DD" w14:textId="77777777" w:rsidR="00F62BBB" w:rsidRDefault="00F62BBB" w:rsidP="00442938">
      <w:pPr>
        <w:contextualSpacing/>
        <w:rPr>
          <w:b/>
        </w:rPr>
      </w:pPr>
      <w:bookmarkStart w:id="72" w:name="_Hlk21871649"/>
      <w:proofErr w:type="spellStart"/>
      <w:r>
        <w:rPr>
          <w:b/>
        </w:rPr>
        <w:t>ComplianceNet</w:t>
      </w:r>
      <w:proofErr w:type="spellEnd"/>
    </w:p>
    <w:p w14:paraId="62931774" w14:textId="1BFE7559" w:rsidR="00F62BBB" w:rsidRPr="00F62BBB" w:rsidRDefault="00F62BBB" w:rsidP="00442938">
      <w:pPr>
        <w:contextualSpacing/>
        <w:rPr>
          <w:bCs/>
        </w:rPr>
      </w:pPr>
      <w:r>
        <w:rPr>
          <w:b/>
        </w:rPr>
        <w:tab/>
      </w:r>
      <w:r>
        <w:rPr>
          <w:bCs/>
        </w:rPr>
        <w:t>Steering Committee (January 202</w:t>
      </w:r>
      <w:r w:rsidR="006A5FE6">
        <w:rPr>
          <w:bCs/>
        </w:rPr>
        <w:t>4</w:t>
      </w:r>
      <w:r>
        <w:rPr>
          <w:bCs/>
        </w:rPr>
        <w:t>-Present)</w:t>
      </w:r>
    </w:p>
    <w:p w14:paraId="0A2187F8" w14:textId="1F9642F3" w:rsidR="00442938" w:rsidRPr="006B0A52" w:rsidRDefault="00442938" w:rsidP="00442938">
      <w:pPr>
        <w:contextualSpacing/>
        <w:rPr>
          <w:b/>
        </w:rPr>
      </w:pPr>
      <w:r w:rsidRPr="006B0A52">
        <w:rPr>
          <w:b/>
        </w:rPr>
        <w:t>Central States Law School</w:t>
      </w:r>
      <w:r w:rsidR="00DA1E41">
        <w:rPr>
          <w:b/>
        </w:rPr>
        <w:t>s</w:t>
      </w:r>
      <w:r w:rsidRPr="006B0A52">
        <w:rPr>
          <w:b/>
        </w:rPr>
        <w:t xml:space="preserve"> Association</w:t>
      </w:r>
    </w:p>
    <w:p w14:paraId="4369F6F5" w14:textId="77777777" w:rsidR="001A7311" w:rsidRDefault="00F90610" w:rsidP="00442938">
      <w:pPr>
        <w:contextualSpacing/>
      </w:pPr>
      <w:r>
        <w:tab/>
      </w:r>
      <w:r w:rsidR="005050E4">
        <w:t>President (October 2014-October 2015</w:t>
      </w:r>
      <w:r w:rsidR="001A7311">
        <w:t>)</w:t>
      </w:r>
    </w:p>
    <w:p w14:paraId="5333E1E1" w14:textId="77777777" w:rsidR="00847575" w:rsidRDefault="00847575" w:rsidP="001A7311">
      <w:pPr>
        <w:ind w:firstLine="720"/>
        <w:contextualSpacing/>
      </w:pPr>
      <w:r>
        <w:t>Vice</w:t>
      </w:r>
      <w:r w:rsidR="001A7311">
        <w:t xml:space="preserve"> President (October 2013-October 2014</w:t>
      </w:r>
      <w:r>
        <w:t>)</w:t>
      </w:r>
    </w:p>
    <w:p w14:paraId="086D5C85" w14:textId="77777777" w:rsidR="00442938" w:rsidRPr="003545B3" w:rsidRDefault="00F90610" w:rsidP="00847575">
      <w:pPr>
        <w:ind w:firstLine="720"/>
        <w:contextualSpacing/>
      </w:pPr>
      <w:r>
        <w:t>Secretary (</w:t>
      </w:r>
      <w:r w:rsidR="00847575">
        <w:t>October 2012-October 2013</w:t>
      </w:r>
      <w:r>
        <w:t>)</w:t>
      </w:r>
    </w:p>
    <w:bookmarkEnd w:id="72"/>
    <w:p w14:paraId="6682FD61" w14:textId="160B33F3" w:rsidR="00BB6123" w:rsidRDefault="00BB6123" w:rsidP="00442938">
      <w:pPr>
        <w:contextualSpacing/>
        <w:rPr>
          <w:b/>
        </w:rPr>
      </w:pPr>
      <w:r>
        <w:rPr>
          <w:b/>
        </w:rPr>
        <w:t xml:space="preserve">Indiana University </w:t>
      </w:r>
      <w:r w:rsidRPr="00BB6123">
        <w:rPr>
          <w:b/>
        </w:rPr>
        <w:t>Program on Cybersecurity and Internet Governance</w:t>
      </w:r>
    </w:p>
    <w:p w14:paraId="4A3F72BD" w14:textId="77777777" w:rsidR="00BB6123" w:rsidRPr="00BB6123" w:rsidRDefault="00BB6123" w:rsidP="00442938">
      <w:pPr>
        <w:contextualSpacing/>
      </w:pPr>
      <w:r>
        <w:tab/>
        <w:t>Affiliate (November 2019-Present)</w:t>
      </w:r>
    </w:p>
    <w:p w14:paraId="3BD15923" w14:textId="77777777" w:rsidR="00E94927" w:rsidRDefault="00E94927" w:rsidP="00442938">
      <w:pPr>
        <w:contextualSpacing/>
        <w:rPr>
          <w:b/>
        </w:rPr>
      </w:pPr>
    </w:p>
    <w:p w14:paraId="38A3ABEF" w14:textId="77777777" w:rsidR="00175F72" w:rsidRDefault="00175F72" w:rsidP="00442938">
      <w:pPr>
        <w:contextualSpacing/>
        <w:rPr>
          <w:b/>
        </w:rPr>
      </w:pPr>
    </w:p>
    <w:p w14:paraId="6955562D" w14:textId="77777777" w:rsidR="00442938" w:rsidRPr="006B0A52" w:rsidRDefault="00442938" w:rsidP="00442938">
      <w:pPr>
        <w:contextualSpacing/>
        <w:rPr>
          <w:b/>
        </w:rPr>
      </w:pPr>
    </w:p>
    <w:p w14:paraId="09D7DA9C" w14:textId="77777777" w:rsidR="00442938" w:rsidRDefault="00747A03" w:rsidP="00442938">
      <w:pPr>
        <w:contextualSpacing/>
        <w:rPr>
          <w:b/>
        </w:rPr>
      </w:pPr>
      <w:r>
        <w:rPr>
          <w:b/>
        </w:rPr>
        <w:lastRenderedPageBreak/>
        <w:t xml:space="preserve">UNIVERSITY AND </w:t>
      </w:r>
      <w:r w:rsidR="00442938">
        <w:rPr>
          <w:b/>
        </w:rPr>
        <w:t>LAW SCHOOL SERVICE</w:t>
      </w:r>
    </w:p>
    <w:p w14:paraId="4E4B6EE9" w14:textId="52D0443B" w:rsidR="00832912" w:rsidRDefault="00832912" w:rsidP="008F6279">
      <w:pPr>
        <w:contextualSpacing/>
        <w:rPr>
          <w:b/>
        </w:rPr>
      </w:pPr>
      <w:r>
        <w:rPr>
          <w:b/>
        </w:rPr>
        <w:t>Case Western Reserve University School of Law</w:t>
      </w:r>
    </w:p>
    <w:p w14:paraId="561F7C69" w14:textId="33B35AA1" w:rsidR="00DA3834" w:rsidRDefault="00832912" w:rsidP="008F6279">
      <w:pPr>
        <w:contextualSpacing/>
        <w:rPr>
          <w:bCs/>
        </w:rPr>
      </w:pPr>
      <w:r>
        <w:rPr>
          <w:bCs/>
        </w:rPr>
        <w:tab/>
      </w:r>
    </w:p>
    <w:p w14:paraId="3C8CA882" w14:textId="5E469DC5" w:rsidR="00832912" w:rsidRPr="00832912" w:rsidRDefault="00832912" w:rsidP="00DA3834">
      <w:pPr>
        <w:ind w:firstLine="720"/>
        <w:contextualSpacing/>
        <w:rPr>
          <w:bCs/>
        </w:rPr>
      </w:pPr>
      <w:r>
        <w:rPr>
          <w:bCs/>
        </w:rPr>
        <w:t>Promotion &amp; Tenure Committee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Fall 2023-Present</w:t>
      </w:r>
    </w:p>
    <w:p w14:paraId="72FC976E" w14:textId="1BB70663" w:rsidR="0088539C" w:rsidRDefault="00832912" w:rsidP="00C15C56">
      <w:pPr>
        <w:ind w:firstLine="720"/>
        <w:contextualSpacing/>
        <w:rPr>
          <w:bCs/>
        </w:rPr>
      </w:pPr>
      <w:r>
        <w:rPr>
          <w:bCs/>
        </w:rPr>
        <w:t>United States Master of Arts Programs Committee</w:t>
      </w:r>
      <w:r>
        <w:rPr>
          <w:bCs/>
        </w:rPr>
        <w:tab/>
      </w:r>
      <w:r>
        <w:rPr>
          <w:bCs/>
        </w:rPr>
        <w:tab/>
        <w:t>Fall 2023-Present</w:t>
      </w:r>
      <w:r>
        <w:rPr>
          <w:bCs/>
        </w:rPr>
        <w:tab/>
      </w:r>
    </w:p>
    <w:p w14:paraId="75123E5E" w14:textId="77777777" w:rsidR="00C15C56" w:rsidRDefault="00C15C56" w:rsidP="00C15C56">
      <w:pPr>
        <w:contextualSpacing/>
        <w:rPr>
          <w:bCs/>
        </w:rPr>
      </w:pPr>
      <w:r>
        <w:rPr>
          <w:b/>
        </w:rPr>
        <w:tab/>
      </w:r>
      <w:r>
        <w:rPr>
          <w:bCs/>
        </w:rPr>
        <w:t>Dean Search Committee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Fall 2023-Summer 2024</w:t>
      </w:r>
    </w:p>
    <w:p w14:paraId="42B3CFEF" w14:textId="77777777" w:rsidR="0088539C" w:rsidRDefault="0088539C" w:rsidP="008F6279">
      <w:pPr>
        <w:contextualSpacing/>
        <w:rPr>
          <w:bCs/>
        </w:rPr>
      </w:pPr>
    </w:p>
    <w:p w14:paraId="0FEB43A5" w14:textId="77777777" w:rsidR="0088539C" w:rsidRDefault="0088539C" w:rsidP="008F6279">
      <w:pPr>
        <w:contextualSpacing/>
        <w:rPr>
          <w:b/>
        </w:rPr>
      </w:pPr>
      <w:r>
        <w:rPr>
          <w:b/>
        </w:rPr>
        <w:t>Case Western Reserve University</w:t>
      </w:r>
    </w:p>
    <w:p w14:paraId="768F7F17" w14:textId="25ED329A" w:rsidR="00832912" w:rsidRPr="00832912" w:rsidRDefault="0088539C" w:rsidP="008F6279">
      <w:pPr>
        <w:contextualSpacing/>
        <w:rPr>
          <w:bCs/>
        </w:rPr>
      </w:pPr>
      <w:r>
        <w:rPr>
          <w:bCs/>
        </w:rPr>
        <w:tab/>
        <w:t>Honorary Degree Committee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Fall 2023-Present</w:t>
      </w:r>
      <w:r w:rsidR="00832912">
        <w:rPr>
          <w:bCs/>
        </w:rPr>
        <w:tab/>
      </w:r>
    </w:p>
    <w:p w14:paraId="3014E0A1" w14:textId="77777777" w:rsidR="00832912" w:rsidRDefault="00832912" w:rsidP="008F6279">
      <w:pPr>
        <w:contextualSpacing/>
        <w:rPr>
          <w:b/>
        </w:rPr>
      </w:pPr>
    </w:p>
    <w:p w14:paraId="1F99EEB0" w14:textId="26967EE9" w:rsidR="008141AE" w:rsidRDefault="00B4300E" w:rsidP="008F6279">
      <w:pPr>
        <w:contextualSpacing/>
      </w:pPr>
      <w:r>
        <w:rPr>
          <w:b/>
        </w:rPr>
        <w:t>The University of Toledo College of Law</w:t>
      </w:r>
    </w:p>
    <w:p w14:paraId="2709DA9F" w14:textId="1D4BB763" w:rsidR="003C5267" w:rsidRDefault="003C5267" w:rsidP="003C5267">
      <w:pPr>
        <w:ind w:firstLine="720"/>
        <w:contextualSpacing/>
      </w:pPr>
      <w:r>
        <w:t>Academic Policy Committee</w:t>
      </w:r>
      <w:r>
        <w:tab/>
      </w:r>
      <w:r>
        <w:tab/>
      </w:r>
      <w:r>
        <w:tab/>
      </w:r>
      <w:r>
        <w:tab/>
      </w:r>
      <w:r>
        <w:tab/>
        <w:t>Fall 2013-Spring 2014</w:t>
      </w:r>
      <w:r w:rsidR="0018137B">
        <w:t>;</w:t>
      </w:r>
    </w:p>
    <w:p w14:paraId="4014CAD9" w14:textId="1E116B3D" w:rsidR="003C5267" w:rsidRDefault="003C5267" w:rsidP="003C5267">
      <w:pPr>
        <w:ind w:left="5760" w:firstLine="720"/>
        <w:contextualSpacing/>
      </w:pPr>
      <w:r w:rsidRPr="00411B68">
        <w:t>Spring 2023</w:t>
      </w:r>
    </w:p>
    <w:p w14:paraId="679FD601" w14:textId="77777777" w:rsidR="004E0243" w:rsidRDefault="004E0243" w:rsidP="004E0243">
      <w:pPr>
        <w:ind w:firstLine="720"/>
        <w:contextualSpacing/>
      </w:pPr>
      <w:r>
        <w:t>Admissions Committee</w:t>
      </w:r>
      <w:r>
        <w:tab/>
      </w:r>
      <w:r>
        <w:tab/>
      </w:r>
      <w:r>
        <w:tab/>
      </w:r>
      <w:r>
        <w:tab/>
      </w:r>
      <w:r>
        <w:tab/>
      </w:r>
      <w:r>
        <w:tab/>
        <w:t>Spring 2018-Spring 2018</w:t>
      </w:r>
    </w:p>
    <w:p w14:paraId="74A4461D" w14:textId="77777777" w:rsidR="007B01BD" w:rsidRDefault="007B01BD" w:rsidP="007B01BD">
      <w:pPr>
        <w:ind w:firstLine="720"/>
        <w:contextualSpacing/>
      </w:pPr>
      <w:r>
        <w:t>Assessment, Long-Term Planning, Budget &amp; Curriculum</w:t>
      </w:r>
      <w:r>
        <w:rPr>
          <w:b/>
        </w:rPr>
        <w:tab/>
      </w:r>
      <w:r>
        <w:rPr>
          <w:b/>
        </w:rPr>
        <w:tab/>
      </w:r>
      <w:r>
        <w:t>Fall 2016-Spring 2021</w:t>
      </w:r>
    </w:p>
    <w:p w14:paraId="5D22B8CD" w14:textId="77777777" w:rsidR="007B01BD" w:rsidRDefault="007B01BD" w:rsidP="007B01BD">
      <w:pPr>
        <w:ind w:firstLine="720"/>
        <w:contextualSpacing/>
      </w:pPr>
      <w:r>
        <w:tab/>
        <w:t xml:space="preserve">Committee </w:t>
      </w:r>
      <w:r w:rsidRPr="00DA5642">
        <w:t>(Chair</w:t>
      </w:r>
      <w:r>
        <w:t>,</w:t>
      </w:r>
      <w:r w:rsidRPr="00DA5642">
        <w:t xml:space="preserve"> Spring 2019)</w:t>
      </w:r>
      <w:r>
        <w:tab/>
      </w:r>
      <w:r>
        <w:tab/>
      </w:r>
      <w:r>
        <w:tab/>
      </w:r>
      <w:r>
        <w:tab/>
      </w:r>
    </w:p>
    <w:p w14:paraId="79E1DCB2" w14:textId="162C6F87" w:rsidR="008F19C6" w:rsidRDefault="002964F1" w:rsidP="008141AE">
      <w:pPr>
        <w:ind w:firstLine="720"/>
        <w:contextualSpacing/>
      </w:pPr>
      <w:r>
        <w:t>Budget Committee</w:t>
      </w:r>
      <w:r w:rsidR="008141AE">
        <w:t xml:space="preserve"> (</w:t>
      </w:r>
      <w:r>
        <w:t xml:space="preserve">Chair, </w:t>
      </w:r>
      <w:proofErr w:type="gramStart"/>
      <w:r w:rsidR="008141AE">
        <w:t>Fall</w:t>
      </w:r>
      <w:proofErr w:type="gramEnd"/>
      <w:r w:rsidR="008141AE">
        <w:t xml:space="preserve"> 2013-Spring 2014)</w:t>
      </w:r>
      <w:r w:rsidR="008141AE">
        <w:tab/>
      </w:r>
      <w:r w:rsidR="008141AE">
        <w:tab/>
        <w:t>Fall 2013</w:t>
      </w:r>
      <w:r w:rsidR="008F19C6">
        <w:t>-</w:t>
      </w:r>
      <w:r w:rsidR="008141AE">
        <w:t>Spring 2015</w:t>
      </w:r>
    </w:p>
    <w:p w14:paraId="7EC417BD" w14:textId="77777777" w:rsidR="003C5267" w:rsidRDefault="003C5267" w:rsidP="003C5267">
      <w:pPr>
        <w:ind w:firstLine="720"/>
        <w:contextualSpacing/>
      </w:pPr>
      <w:r>
        <w:t xml:space="preserve">Career Services Committee (Chair, </w:t>
      </w:r>
      <w:proofErr w:type="gramStart"/>
      <w:r>
        <w:t>Fall</w:t>
      </w:r>
      <w:proofErr w:type="gramEnd"/>
      <w:r>
        <w:t xml:space="preserve"> 2019-Spring 2020)</w:t>
      </w:r>
      <w:r>
        <w:tab/>
        <w:t xml:space="preserve">Fall 2019-Spring 2020; </w:t>
      </w:r>
    </w:p>
    <w:p w14:paraId="43CFA88B" w14:textId="5A9BDA28" w:rsidR="003C5267" w:rsidRDefault="003C5267" w:rsidP="003C5267">
      <w:pPr>
        <w:ind w:left="5760" w:firstLine="720"/>
        <w:contextualSpacing/>
      </w:pPr>
      <w:r>
        <w:t>Fall 2021-Spring 2022</w:t>
      </w:r>
    </w:p>
    <w:p w14:paraId="62B8E023" w14:textId="77777777" w:rsidR="008F6279" w:rsidRDefault="008F6279" w:rsidP="008F6279">
      <w:pPr>
        <w:ind w:firstLine="720"/>
        <w:contextualSpacing/>
      </w:pPr>
      <w:r>
        <w:t>Compensation Committee (Chair, Fall 2017-Spring 2018;</w:t>
      </w:r>
      <w:r>
        <w:tab/>
      </w:r>
      <w:r>
        <w:tab/>
        <w:t>Spring 2016-Spring 2018;</w:t>
      </w:r>
    </w:p>
    <w:p w14:paraId="697B7DCC" w14:textId="6DEBE38D" w:rsidR="008F6279" w:rsidRDefault="008F6279" w:rsidP="008F6279">
      <w:pPr>
        <w:ind w:firstLine="720"/>
        <w:contextualSpacing/>
      </w:pPr>
      <w:r>
        <w:tab/>
      </w:r>
      <w:r>
        <w:tab/>
      </w:r>
      <w:r>
        <w:tab/>
        <w:t xml:space="preserve">     Chair, Spring 2022-Spring 2023)</w:t>
      </w:r>
      <w:r>
        <w:tab/>
        <w:t>Spring 2022-Spring 2023</w:t>
      </w:r>
    </w:p>
    <w:p w14:paraId="6ACB64CD" w14:textId="10ED5380" w:rsidR="007B01BD" w:rsidRDefault="007B01BD" w:rsidP="007B01BD">
      <w:pPr>
        <w:ind w:firstLine="720"/>
        <w:contextualSpacing/>
      </w:pPr>
      <w:r>
        <w:t>COVID-19 Planning Committee</w:t>
      </w:r>
      <w:r>
        <w:tab/>
      </w:r>
      <w:r>
        <w:tab/>
      </w:r>
      <w:r>
        <w:tab/>
      </w:r>
      <w:r>
        <w:tab/>
      </w:r>
      <w:r>
        <w:tab/>
        <w:t>Fall 2020-Spring 2021</w:t>
      </w:r>
    </w:p>
    <w:p w14:paraId="34462184" w14:textId="6D04C376" w:rsidR="0036646D" w:rsidRDefault="0036646D" w:rsidP="008141AE">
      <w:pPr>
        <w:ind w:firstLine="720"/>
        <w:contextualSpacing/>
      </w:pPr>
      <w:r w:rsidRPr="00317A82">
        <w:t>Criminal Law Moot Court Team, Adviser</w:t>
      </w:r>
      <w:r w:rsidRPr="00317A82">
        <w:tab/>
      </w:r>
      <w:r w:rsidRPr="00317A82">
        <w:tab/>
      </w:r>
      <w:r w:rsidRPr="00317A82">
        <w:tab/>
      </w:r>
      <w:r w:rsidRPr="00317A82">
        <w:tab/>
        <w:t>Fall 2019-</w:t>
      </w:r>
      <w:r>
        <w:t>Spring 2020</w:t>
      </w:r>
    </w:p>
    <w:p w14:paraId="703DA146" w14:textId="5B1E4B93" w:rsidR="00DD2EF8" w:rsidRDefault="00DD2EF8" w:rsidP="008141AE">
      <w:pPr>
        <w:ind w:firstLine="720"/>
        <w:contextualSpacing/>
      </w:pPr>
      <w:r>
        <w:t xml:space="preserve">Curriculum Committee (Chair, </w:t>
      </w:r>
      <w:proofErr w:type="gramStart"/>
      <w:r>
        <w:t>Fall</w:t>
      </w:r>
      <w:proofErr w:type="gramEnd"/>
      <w:r>
        <w:t xml:space="preserve"> 2015)</w:t>
      </w:r>
      <w:r>
        <w:tab/>
      </w:r>
      <w:r>
        <w:tab/>
      </w:r>
      <w:r>
        <w:tab/>
      </w:r>
      <w:r>
        <w:tab/>
        <w:t>Fall 2013-Fall 2015</w:t>
      </w:r>
    </w:p>
    <w:p w14:paraId="0760F504" w14:textId="77777777" w:rsidR="007D78CB" w:rsidRDefault="007D78CB" w:rsidP="007D78CB">
      <w:pPr>
        <w:ind w:firstLine="720"/>
        <w:contextualSpacing/>
      </w:pPr>
      <w:r>
        <w:t xml:space="preserve">Disciplinary Committee </w:t>
      </w:r>
      <w:r>
        <w:tab/>
      </w:r>
      <w:r>
        <w:tab/>
      </w:r>
      <w:r>
        <w:tab/>
      </w:r>
      <w:r>
        <w:tab/>
      </w:r>
      <w:r>
        <w:tab/>
      </w:r>
      <w:r>
        <w:tab/>
        <w:t>Fall 2016-Spring 2017</w:t>
      </w:r>
      <w:r>
        <w:tab/>
      </w:r>
      <w:r>
        <w:tab/>
      </w:r>
    </w:p>
    <w:p w14:paraId="38E3B4D4" w14:textId="77777777" w:rsidR="008F6279" w:rsidRDefault="008F6279" w:rsidP="008F6279">
      <w:pPr>
        <w:ind w:firstLine="720"/>
        <w:contextualSpacing/>
      </w:pPr>
      <w:r>
        <w:t>Fornoff Moot Court Competition, Adviser</w:t>
      </w:r>
      <w:r>
        <w:tab/>
      </w:r>
      <w:r>
        <w:tab/>
      </w:r>
      <w:r>
        <w:tab/>
        <w:t>Fall 2014-Spring 2023</w:t>
      </w:r>
    </w:p>
    <w:p w14:paraId="34652E80" w14:textId="77777777" w:rsidR="008F6279" w:rsidRDefault="008F6279" w:rsidP="003C5267">
      <w:pPr>
        <w:ind w:firstLine="720"/>
        <w:contextualSpacing/>
      </w:pPr>
      <w:r w:rsidRPr="00B4300E">
        <w:t>JD/MBA</w:t>
      </w:r>
      <w:r>
        <w:t xml:space="preserve"> Program, Adviser </w:t>
      </w:r>
      <w:r>
        <w:tab/>
      </w:r>
      <w:r>
        <w:tab/>
      </w:r>
      <w:r>
        <w:tab/>
      </w:r>
      <w:r>
        <w:tab/>
      </w:r>
      <w:r>
        <w:tab/>
        <w:t>Fall 2013-Spring 2023</w:t>
      </w:r>
    </w:p>
    <w:p w14:paraId="5B02D027" w14:textId="77777777" w:rsidR="008F6279" w:rsidRDefault="008F6279" w:rsidP="008F6279">
      <w:pPr>
        <w:ind w:firstLine="720"/>
        <w:contextualSpacing/>
      </w:pPr>
      <w:r>
        <w:t>Moot Court, Adviser</w:t>
      </w:r>
      <w:r>
        <w:tab/>
      </w:r>
      <w:r>
        <w:tab/>
      </w:r>
      <w:r>
        <w:tab/>
      </w:r>
      <w:r>
        <w:tab/>
      </w:r>
      <w:r>
        <w:tab/>
      </w:r>
      <w:r>
        <w:tab/>
        <w:t>Fall 2020-Spring 2023</w:t>
      </w:r>
    </w:p>
    <w:p w14:paraId="61CD7E8B" w14:textId="173DAEBC" w:rsidR="003C5267" w:rsidRDefault="003C5267" w:rsidP="003C5267">
      <w:pPr>
        <w:ind w:firstLine="720"/>
        <w:contextualSpacing/>
      </w:pPr>
      <w:r w:rsidRPr="000525DC">
        <w:t>Renewal</w:t>
      </w:r>
      <w:r>
        <w:t>, Promotion &amp;</w:t>
      </w:r>
      <w:r w:rsidRPr="000525DC">
        <w:t>Tenure</w:t>
      </w:r>
      <w:r>
        <w:t xml:space="preserve"> Committee </w:t>
      </w:r>
      <w:r>
        <w:tab/>
      </w:r>
      <w:r>
        <w:tab/>
      </w:r>
      <w:r>
        <w:tab/>
        <w:t>Fall 2015; Fall 2020-Spring 2022</w:t>
      </w:r>
    </w:p>
    <w:p w14:paraId="237C91C9" w14:textId="77777777" w:rsidR="003C5267" w:rsidRDefault="003C5267" w:rsidP="003C5267">
      <w:pPr>
        <w:ind w:left="720" w:firstLine="720"/>
        <w:contextualSpacing/>
      </w:pPr>
      <w:r w:rsidRPr="007B01BD">
        <w:t>(Chair, Fall 2021-</w:t>
      </w:r>
      <w:r>
        <w:t>Spring 2022</w:t>
      </w:r>
      <w:r w:rsidRPr="007B01BD">
        <w:t>)</w:t>
      </w:r>
      <w:r>
        <w:tab/>
      </w:r>
      <w:r>
        <w:tab/>
      </w:r>
      <w:r>
        <w:tab/>
      </w:r>
      <w:r>
        <w:tab/>
      </w:r>
    </w:p>
    <w:p w14:paraId="31A925CC" w14:textId="47C4C927" w:rsidR="00E142B0" w:rsidRDefault="00E142B0" w:rsidP="00E142B0">
      <w:pPr>
        <w:ind w:firstLine="720"/>
        <w:contextualSpacing/>
      </w:pPr>
      <w:r>
        <w:t>Rules Committee</w:t>
      </w:r>
      <w:r>
        <w:tab/>
      </w:r>
      <w:r>
        <w:tab/>
      </w:r>
      <w:r>
        <w:tab/>
      </w:r>
      <w:r>
        <w:tab/>
      </w:r>
      <w:r>
        <w:tab/>
      </w:r>
      <w:r>
        <w:tab/>
        <w:t>Fall 2019-Spring 2020</w:t>
      </w:r>
    </w:p>
    <w:p w14:paraId="44778934" w14:textId="3D13C4AE" w:rsidR="007B01BD" w:rsidRDefault="007B01BD" w:rsidP="007B01BD">
      <w:pPr>
        <w:ind w:firstLine="720"/>
        <w:contextualSpacing/>
      </w:pPr>
      <w:r w:rsidRPr="00B80F1F">
        <w:t>Self-Study &amp; Site Visit Committee</w:t>
      </w:r>
      <w:r w:rsidRPr="00B80F1F">
        <w:tab/>
      </w:r>
      <w:r w:rsidRPr="00B80F1F">
        <w:tab/>
      </w:r>
      <w:r w:rsidRPr="00B80F1F">
        <w:tab/>
      </w:r>
      <w:r w:rsidRPr="00B80F1F">
        <w:tab/>
        <w:t>Fall</w:t>
      </w:r>
      <w:r>
        <w:t xml:space="preserve"> 2020-Spring 2021</w:t>
      </w:r>
    </w:p>
    <w:p w14:paraId="143FEA46" w14:textId="6664CF74" w:rsidR="00B4300E" w:rsidRDefault="008141AE" w:rsidP="00DD2EF8">
      <w:pPr>
        <w:ind w:firstLine="720"/>
        <w:contextualSpacing/>
      </w:pPr>
      <w:r>
        <w:t>Strategic Planning Committee, Chair</w:t>
      </w:r>
      <w:r>
        <w:tab/>
      </w:r>
      <w:r>
        <w:tab/>
      </w:r>
      <w:r>
        <w:tab/>
      </w:r>
      <w:r>
        <w:tab/>
        <w:t>Fall 2014-Spring 2015</w:t>
      </w:r>
    </w:p>
    <w:p w14:paraId="730B318E" w14:textId="77777777" w:rsidR="002E789A" w:rsidRDefault="002E789A" w:rsidP="002E789A">
      <w:pPr>
        <w:contextualSpacing/>
      </w:pPr>
    </w:p>
    <w:p w14:paraId="0F790249" w14:textId="77777777" w:rsidR="002E789A" w:rsidRPr="00B11E60" w:rsidRDefault="002E789A" w:rsidP="002E789A">
      <w:pPr>
        <w:contextualSpacing/>
        <w:rPr>
          <w:b/>
        </w:rPr>
      </w:pPr>
      <w:r w:rsidRPr="00B11E60">
        <w:rPr>
          <w:b/>
        </w:rPr>
        <w:t>The University of Toledo</w:t>
      </w:r>
    </w:p>
    <w:p w14:paraId="536196A4" w14:textId="1E6D83ED" w:rsidR="002311BC" w:rsidRDefault="002311BC" w:rsidP="00897BFE">
      <w:pPr>
        <w:ind w:firstLine="720"/>
        <w:contextualSpacing/>
      </w:pPr>
      <w:r>
        <w:t>Academic Honors Committee</w:t>
      </w:r>
      <w:r>
        <w:tab/>
      </w:r>
      <w:r>
        <w:tab/>
      </w:r>
      <w:r>
        <w:tab/>
      </w:r>
      <w:r>
        <w:tab/>
      </w:r>
      <w:r>
        <w:tab/>
        <w:t>Fall 2020-</w:t>
      </w:r>
      <w:r w:rsidR="008F6279">
        <w:t>Spring 2023</w:t>
      </w:r>
    </w:p>
    <w:p w14:paraId="30595B00" w14:textId="2DEC3AC5" w:rsidR="00987C24" w:rsidRDefault="00987C24" w:rsidP="002E789A">
      <w:pPr>
        <w:ind w:left="720"/>
        <w:contextualSpacing/>
      </w:pPr>
      <w:r>
        <w:t>Committee on Elections</w:t>
      </w:r>
      <w:r>
        <w:tab/>
      </w:r>
      <w:r>
        <w:tab/>
      </w:r>
      <w:r>
        <w:tab/>
      </w:r>
      <w:r>
        <w:tab/>
      </w:r>
      <w:r>
        <w:tab/>
      </w:r>
      <w:r w:rsidR="000525DC">
        <w:tab/>
      </w:r>
      <w:r>
        <w:t>Fall 2014-</w:t>
      </w:r>
      <w:r w:rsidR="00BD4F54">
        <w:t xml:space="preserve">Spring 2018; </w:t>
      </w:r>
    </w:p>
    <w:p w14:paraId="510EA8BF" w14:textId="5A20BB01" w:rsidR="00BD4F54" w:rsidRDefault="00BD4F54" w:rsidP="002E789A">
      <w:pPr>
        <w:ind w:left="72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Fall 2020-</w:t>
      </w:r>
      <w:r w:rsidR="008F6279">
        <w:t>Spring 2023</w:t>
      </w:r>
    </w:p>
    <w:p w14:paraId="6F04D67B" w14:textId="34671EA5" w:rsidR="001C3E9B" w:rsidRPr="002E789A" w:rsidRDefault="00411B68" w:rsidP="001C3E9B">
      <w:pPr>
        <w:ind w:left="720"/>
        <w:contextualSpacing/>
      </w:pPr>
      <w:r>
        <w:t>Committee on Student Affairs</w:t>
      </w:r>
      <w:r>
        <w:tab/>
      </w:r>
      <w:r>
        <w:tab/>
      </w:r>
      <w:r>
        <w:tab/>
      </w:r>
      <w:r>
        <w:tab/>
      </w:r>
      <w:r>
        <w:tab/>
        <w:t>Fall 2022-</w:t>
      </w:r>
      <w:r w:rsidR="008F6279">
        <w:t>Spring 2023</w:t>
      </w:r>
    </w:p>
    <w:p w14:paraId="14553886" w14:textId="77777777" w:rsidR="00175F72" w:rsidRDefault="00175F72" w:rsidP="002E789A">
      <w:pPr>
        <w:ind w:left="720"/>
        <w:contextualSpacing/>
      </w:pPr>
    </w:p>
    <w:p w14:paraId="65A24CE8" w14:textId="7A07B26F" w:rsidR="00B747E8" w:rsidRDefault="002E789A" w:rsidP="002E789A">
      <w:pPr>
        <w:ind w:left="720"/>
        <w:contextualSpacing/>
      </w:pPr>
      <w:r w:rsidRPr="00B11E60">
        <w:lastRenderedPageBreak/>
        <w:t>Committee on Faculty Affairs</w:t>
      </w:r>
      <w:r w:rsidR="00B747E8">
        <w:tab/>
      </w:r>
      <w:r w:rsidR="00C631FB">
        <w:tab/>
      </w:r>
      <w:r w:rsidR="00C631FB">
        <w:tab/>
      </w:r>
      <w:r w:rsidR="00C631FB">
        <w:tab/>
      </w:r>
      <w:r w:rsidR="000525DC">
        <w:tab/>
      </w:r>
      <w:r w:rsidRPr="00B11E60">
        <w:t>Fall 2013-</w:t>
      </w:r>
      <w:r w:rsidR="008141AE">
        <w:t>Spring 2015</w:t>
      </w:r>
    </w:p>
    <w:p w14:paraId="4F8A9C3B" w14:textId="0B64C5A4" w:rsidR="00411B68" w:rsidRDefault="00B747E8" w:rsidP="002E789A">
      <w:pPr>
        <w:ind w:left="720"/>
        <w:contextualSpacing/>
      </w:pPr>
      <w:r>
        <w:tab/>
        <w:t xml:space="preserve">(Chair, </w:t>
      </w:r>
      <w:proofErr w:type="gramStart"/>
      <w:r>
        <w:t>Fall</w:t>
      </w:r>
      <w:proofErr w:type="gramEnd"/>
      <w:r>
        <w:t xml:space="preserve"> 2014-Spring 2015)</w:t>
      </w:r>
      <w:r>
        <w:tab/>
      </w:r>
      <w:r>
        <w:tab/>
      </w:r>
      <w:r>
        <w:tab/>
      </w:r>
      <w:r>
        <w:tab/>
        <w:t>Fall 2022-</w:t>
      </w:r>
      <w:r w:rsidR="008F6279">
        <w:t>Spring 2023</w:t>
      </w:r>
    </w:p>
    <w:p w14:paraId="228F41B7" w14:textId="4BEDD2CC" w:rsidR="008F6279" w:rsidRDefault="008F6279" w:rsidP="008F6279">
      <w:pPr>
        <w:ind w:firstLine="720"/>
        <w:contextualSpacing/>
      </w:pPr>
      <w:r>
        <w:t>Faculty Senate, Senator</w:t>
      </w:r>
      <w:r>
        <w:tab/>
      </w:r>
      <w:r>
        <w:tab/>
      </w:r>
      <w:r>
        <w:tab/>
      </w:r>
      <w:r>
        <w:tab/>
      </w:r>
      <w:r>
        <w:tab/>
      </w:r>
      <w:r>
        <w:tab/>
        <w:t>Fall 2020-Spring 2023</w:t>
      </w:r>
    </w:p>
    <w:p w14:paraId="27A51177" w14:textId="56387919" w:rsidR="002E789A" w:rsidRDefault="00411B68" w:rsidP="002E789A">
      <w:pPr>
        <w:ind w:left="720"/>
        <w:contextualSpacing/>
      </w:pPr>
      <w:r>
        <w:t>University Assessment Committee</w:t>
      </w:r>
      <w:r>
        <w:tab/>
      </w:r>
      <w:r>
        <w:tab/>
      </w:r>
      <w:r>
        <w:tab/>
      </w:r>
      <w:r>
        <w:tab/>
        <w:t>Spring 2016-Spring 2017</w:t>
      </w:r>
    </w:p>
    <w:p w14:paraId="029BC18D" w14:textId="77777777" w:rsidR="00B4300E" w:rsidRDefault="00B4300E" w:rsidP="00442938">
      <w:pPr>
        <w:contextualSpacing/>
        <w:rPr>
          <w:b/>
        </w:rPr>
      </w:pPr>
    </w:p>
    <w:p w14:paraId="2C5CDDFE" w14:textId="77777777" w:rsidR="00442938" w:rsidRPr="00C419F4" w:rsidRDefault="00442938" w:rsidP="00442938">
      <w:pPr>
        <w:contextualSpacing/>
        <w:rPr>
          <w:b/>
        </w:rPr>
      </w:pPr>
      <w:r>
        <w:rPr>
          <w:b/>
        </w:rPr>
        <w:t>University of Dayton School of Law</w:t>
      </w:r>
    </w:p>
    <w:p w14:paraId="01BD33B8" w14:textId="77777777" w:rsidR="00442938" w:rsidRDefault="00442938" w:rsidP="00442938">
      <w:pPr>
        <w:ind w:left="720"/>
        <w:contextualSpacing/>
      </w:pPr>
      <w:r>
        <w:t>Law Review, Adviser</w:t>
      </w:r>
      <w:r>
        <w:tab/>
      </w:r>
      <w:r>
        <w:tab/>
      </w:r>
      <w:r>
        <w:tab/>
      </w:r>
      <w:r>
        <w:tab/>
      </w:r>
      <w:r>
        <w:tab/>
      </w:r>
      <w:r w:rsidR="000525DC">
        <w:tab/>
      </w:r>
      <w:r>
        <w:t>Spring 2009-Spring 2013</w:t>
      </w:r>
    </w:p>
    <w:p w14:paraId="5275C72D" w14:textId="77777777" w:rsidR="00442938" w:rsidRDefault="00442938" w:rsidP="00442938">
      <w:pPr>
        <w:ind w:left="2880" w:hanging="2160"/>
        <w:contextualSpacing/>
      </w:pPr>
      <w:r>
        <w:t>Moot Court, Adviser</w:t>
      </w:r>
      <w:r>
        <w:tab/>
      </w:r>
      <w:r>
        <w:tab/>
      </w:r>
      <w:r>
        <w:tab/>
      </w:r>
      <w:r>
        <w:tab/>
      </w:r>
      <w:r>
        <w:tab/>
      </w:r>
      <w:r w:rsidR="000525DC">
        <w:tab/>
      </w:r>
      <w:r>
        <w:t>Fall 2012-Spring 2013</w:t>
      </w:r>
    </w:p>
    <w:p w14:paraId="0B66DF12" w14:textId="77777777" w:rsidR="00442938" w:rsidRDefault="00442938" w:rsidP="00442938">
      <w:pPr>
        <w:ind w:left="2880" w:hanging="2160"/>
        <w:contextualSpacing/>
      </w:pPr>
      <w:r>
        <w:t>Library Committee</w:t>
      </w:r>
      <w:r>
        <w:tab/>
      </w:r>
      <w:r>
        <w:tab/>
      </w:r>
      <w:r>
        <w:tab/>
      </w:r>
      <w:r>
        <w:tab/>
      </w:r>
      <w:r>
        <w:tab/>
      </w:r>
      <w:r w:rsidR="000525DC">
        <w:tab/>
      </w:r>
      <w:r>
        <w:t>Spring 2012-Spring 2013</w:t>
      </w:r>
    </w:p>
    <w:p w14:paraId="0488783B" w14:textId="77777777" w:rsidR="00442938" w:rsidRPr="003545B3" w:rsidRDefault="00442938" w:rsidP="00442938">
      <w:pPr>
        <w:ind w:firstLine="720"/>
        <w:contextualSpacing/>
      </w:pPr>
      <w:r>
        <w:t>Colloquium Committee, Chair</w:t>
      </w:r>
      <w:r>
        <w:tab/>
      </w:r>
      <w:r>
        <w:tab/>
      </w:r>
      <w:r>
        <w:tab/>
      </w:r>
      <w:r>
        <w:tab/>
      </w:r>
      <w:r w:rsidR="000525DC">
        <w:tab/>
      </w:r>
      <w:r w:rsidRPr="003545B3">
        <w:t>Fall 2009-</w:t>
      </w:r>
      <w:r>
        <w:t>Spring 2012</w:t>
      </w:r>
    </w:p>
    <w:p w14:paraId="027915E0" w14:textId="77777777" w:rsidR="00442938" w:rsidRPr="003545B3" w:rsidRDefault="00442938" w:rsidP="00442938">
      <w:pPr>
        <w:contextualSpacing/>
      </w:pPr>
      <w:r w:rsidRPr="003545B3">
        <w:tab/>
        <w:t>Faculty Recruitment</w:t>
      </w:r>
      <w:r>
        <w:t xml:space="preserve"> and Development Committee</w:t>
      </w:r>
      <w:r>
        <w:tab/>
      </w:r>
      <w:r w:rsidR="000525DC">
        <w:tab/>
      </w:r>
      <w:r w:rsidRPr="003545B3">
        <w:t>Spring 2009-Spring 2010</w:t>
      </w:r>
    </w:p>
    <w:p w14:paraId="7A48ECD1" w14:textId="77777777" w:rsidR="000525DC" w:rsidRDefault="00442938" w:rsidP="00442938">
      <w:pPr>
        <w:ind w:firstLine="720"/>
        <w:contextualSpacing/>
      </w:pPr>
      <w:r w:rsidRPr="003545B3">
        <w:t>Dean’s Faculty Advisory Committee</w:t>
      </w:r>
      <w:r>
        <w:t xml:space="preserve"> </w:t>
      </w:r>
      <w:r>
        <w:tab/>
      </w:r>
      <w:r>
        <w:tab/>
      </w:r>
      <w:r>
        <w:tab/>
      </w:r>
      <w:r w:rsidR="000525DC">
        <w:tab/>
      </w:r>
      <w:r w:rsidRPr="003545B3">
        <w:t>Fall 2009-Spring 2010</w:t>
      </w:r>
      <w:r>
        <w:t xml:space="preserve">; </w:t>
      </w:r>
    </w:p>
    <w:p w14:paraId="5AB201D7" w14:textId="77777777" w:rsidR="00442938" w:rsidRPr="003545B3" w:rsidRDefault="00442938" w:rsidP="000525DC">
      <w:pPr>
        <w:ind w:left="5760" w:firstLine="720"/>
        <w:contextualSpacing/>
      </w:pPr>
      <w:r>
        <w:t>Fall 2011-Spring 2012</w:t>
      </w:r>
    </w:p>
    <w:p w14:paraId="79FD85DF" w14:textId="77777777" w:rsidR="00442938" w:rsidRPr="003545B3" w:rsidRDefault="00442938" w:rsidP="00442938">
      <w:pPr>
        <w:ind w:firstLine="720"/>
        <w:contextualSpacing/>
      </w:pPr>
      <w:r w:rsidRPr="003545B3">
        <w:t>Legal Profession Hiring Committee</w:t>
      </w:r>
      <w:r w:rsidRPr="003545B3">
        <w:tab/>
      </w:r>
      <w:r w:rsidRPr="003545B3">
        <w:tab/>
      </w:r>
      <w:r w:rsidRPr="003545B3">
        <w:tab/>
      </w:r>
      <w:r w:rsidR="000525DC">
        <w:tab/>
      </w:r>
      <w:r w:rsidRPr="003545B3">
        <w:t>Fall 2009-Spring 2010</w:t>
      </w:r>
    </w:p>
    <w:p w14:paraId="0E05A404" w14:textId="77777777" w:rsidR="00442938" w:rsidRPr="003545B3" w:rsidRDefault="00442938" w:rsidP="00442938">
      <w:pPr>
        <w:ind w:firstLine="720"/>
        <w:contextualSpacing/>
      </w:pPr>
      <w:r w:rsidRPr="003545B3">
        <w:t>Pro Bono and Social Justice Committee</w:t>
      </w:r>
      <w:r w:rsidRPr="003545B3">
        <w:tab/>
      </w:r>
      <w:r w:rsidRPr="003545B3">
        <w:tab/>
      </w:r>
      <w:r w:rsidRPr="003545B3">
        <w:tab/>
      </w:r>
      <w:r w:rsidR="000525DC">
        <w:tab/>
      </w:r>
      <w:r w:rsidRPr="003545B3">
        <w:t>Fall 2006-Spring 2008</w:t>
      </w:r>
    </w:p>
    <w:p w14:paraId="0971E56E" w14:textId="77777777" w:rsidR="00442938" w:rsidRPr="003545B3" w:rsidRDefault="00442938" w:rsidP="00442938">
      <w:pPr>
        <w:ind w:firstLine="720"/>
        <w:contextualSpacing/>
      </w:pPr>
      <w:r>
        <w:t>Tradition Committee</w:t>
      </w:r>
      <w:r>
        <w:tab/>
      </w:r>
      <w:r>
        <w:tab/>
      </w:r>
      <w:r>
        <w:tab/>
      </w:r>
      <w:r>
        <w:tab/>
      </w:r>
      <w:r>
        <w:tab/>
      </w:r>
      <w:r w:rsidR="000525DC">
        <w:tab/>
      </w:r>
      <w:r w:rsidRPr="003545B3">
        <w:t>Spring 2007-Spring 2008</w:t>
      </w:r>
    </w:p>
    <w:p w14:paraId="717B545F" w14:textId="77777777" w:rsidR="00442938" w:rsidRDefault="00442938" w:rsidP="00442938">
      <w:pPr>
        <w:contextualSpacing/>
        <w:rPr>
          <w:b/>
        </w:rPr>
      </w:pPr>
    </w:p>
    <w:p w14:paraId="2360AF2F" w14:textId="77777777" w:rsidR="003545B3" w:rsidRPr="003545B3" w:rsidRDefault="003545B3" w:rsidP="003545B3">
      <w:pPr>
        <w:contextualSpacing/>
      </w:pPr>
    </w:p>
    <w:p w14:paraId="4F2D5C7D" w14:textId="77777777" w:rsidR="003545B3" w:rsidRPr="00C419F4" w:rsidRDefault="003545B3" w:rsidP="003545B3">
      <w:pPr>
        <w:contextualSpacing/>
        <w:rPr>
          <w:b/>
          <w:bCs/>
        </w:rPr>
      </w:pPr>
      <w:r w:rsidRPr="003545B3">
        <w:rPr>
          <w:b/>
          <w:bCs/>
        </w:rPr>
        <w:t>EDUCATION</w:t>
      </w:r>
    </w:p>
    <w:p w14:paraId="1A420D04" w14:textId="77777777" w:rsidR="003545B3" w:rsidRPr="003545B3" w:rsidRDefault="003545B3" w:rsidP="003545B3">
      <w:pPr>
        <w:contextualSpacing/>
      </w:pPr>
      <w:r w:rsidRPr="003545B3">
        <w:rPr>
          <w:b/>
          <w:bCs/>
        </w:rPr>
        <w:t>University of Pennsylvania Law School</w:t>
      </w:r>
      <w:r w:rsidRPr="003545B3">
        <w:t xml:space="preserve"> </w:t>
      </w:r>
      <w:r w:rsidR="0051208D">
        <w:tab/>
      </w:r>
      <w:r w:rsidR="0051208D">
        <w:tab/>
      </w:r>
      <w:r w:rsidR="0051208D">
        <w:tab/>
      </w:r>
      <w:r w:rsidR="0051208D">
        <w:tab/>
      </w:r>
      <w:r w:rsidR="0051208D">
        <w:tab/>
      </w:r>
      <w:r w:rsidR="0051208D">
        <w:tab/>
        <w:t xml:space="preserve">             </w:t>
      </w:r>
      <w:r w:rsidRPr="003545B3">
        <w:t>Juris Doctor, May 2002</w:t>
      </w:r>
    </w:p>
    <w:p w14:paraId="72FA119D" w14:textId="77777777" w:rsidR="003545B3" w:rsidRPr="003545B3" w:rsidRDefault="003545B3" w:rsidP="003545B3">
      <w:pPr>
        <w:contextualSpacing/>
        <w:rPr>
          <w:iCs/>
        </w:rPr>
      </w:pPr>
      <w:r w:rsidRPr="003545B3">
        <w:tab/>
      </w:r>
      <w:r w:rsidRPr="003545B3">
        <w:rPr>
          <w:bCs/>
        </w:rPr>
        <w:t>Honors:</w:t>
      </w:r>
      <w:r w:rsidRPr="003545B3">
        <w:rPr>
          <w:bCs/>
        </w:rPr>
        <w:tab/>
      </w:r>
      <w:r w:rsidRPr="003545B3">
        <w:rPr>
          <w:bCs/>
        </w:rPr>
        <w:tab/>
      </w:r>
      <w:r w:rsidRPr="003545B3">
        <w:t xml:space="preserve">Managing Editor, </w:t>
      </w:r>
      <w:r w:rsidRPr="003545B3">
        <w:rPr>
          <w:i/>
          <w:iCs/>
        </w:rPr>
        <w:t>Journal of Constitutional Law</w:t>
      </w:r>
    </w:p>
    <w:p w14:paraId="7E82B8F4" w14:textId="77777777" w:rsidR="003545B3" w:rsidRPr="003545B3" w:rsidRDefault="003545B3" w:rsidP="003545B3">
      <w:pPr>
        <w:contextualSpacing/>
        <w:rPr>
          <w:iCs/>
        </w:rPr>
      </w:pPr>
      <w:r w:rsidRPr="003545B3">
        <w:rPr>
          <w:iCs/>
        </w:rPr>
        <w:tab/>
      </w:r>
      <w:r w:rsidRPr="003545B3">
        <w:rPr>
          <w:iCs/>
        </w:rPr>
        <w:tab/>
      </w:r>
      <w:r w:rsidRPr="003545B3">
        <w:rPr>
          <w:iCs/>
        </w:rPr>
        <w:tab/>
        <w:t>Pro Bono Award</w:t>
      </w:r>
    </w:p>
    <w:p w14:paraId="77FE71D5" w14:textId="77777777" w:rsidR="003545B3" w:rsidRPr="003545B3" w:rsidRDefault="003545B3" w:rsidP="003545B3">
      <w:pPr>
        <w:contextualSpacing/>
      </w:pPr>
      <w:r w:rsidRPr="003545B3">
        <w:tab/>
      </w:r>
      <w:r w:rsidRPr="003545B3">
        <w:rPr>
          <w:bCs/>
        </w:rPr>
        <w:t xml:space="preserve">Activities:  </w:t>
      </w:r>
      <w:r w:rsidRPr="003545B3">
        <w:rPr>
          <w:bCs/>
        </w:rPr>
        <w:tab/>
      </w:r>
      <w:r w:rsidRPr="003545B3">
        <w:t>Founder, Penn Law Immigration Clinic</w:t>
      </w:r>
    </w:p>
    <w:p w14:paraId="7761E8B2" w14:textId="77777777" w:rsidR="003545B3" w:rsidRPr="003545B3" w:rsidRDefault="003545B3" w:rsidP="00CD5CFB">
      <w:pPr>
        <w:ind w:left="1440" w:firstLine="720"/>
        <w:contextualSpacing/>
      </w:pPr>
      <w:r w:rsidRPr="003545B3">
        <w:t xml:space="preserve">Editor-in-Chief, </w:t>
      </w:r>
      <w:r w:rsidRPr="003545B3">
        <w:rPr>
          <w:i/>
          <w:iCs/>
        </w:rPr>
        <w:t>Penn Law Forum: Independent Student Newspaper</w:t>
      </w:r>
    </w:p>
    <w:p w14:paraId="0228D94C" w14:textId="77777777" w:rsidR="003545B3" w:rsidRPr="003545B3" w:rsidRDefault="003545B3" w:rsidP="003545B3">
      <w:pPr>
        <w:contextualSpacing/>
      </w:pPr>
    </w:p>
    <w:p w14:paraId="7424E9FC" w14:textId="77777777" w:rsidR="003545B3" w:rsidRPr="003545B3" w:rsidRDefault="003545B3" w:rsidP="003545B3">
      <w:pPr>
        <w:contextualSpacing/>
      </w:pPr>
      <w:r w:rsidRPr="003545B3">
        <w:rPr>
          <w:b/>
          <w:bCs/>
        </w:rPr>
        <w:t>The Ohio State University</w:t>
      </w:r>
      <w:r w:rsidRPr="003545B3">
        <w:t xml:space="preserve">      </w:t>
      </w:r>
      <w:r w:rsidR="0051208D">
        <w:tab/>
      </w:r>
      <w:r w:rsidR="0051208D">
        <w:tab/>
      </w:r>
      <w:r w:rsidRPr="003545B3">
        <w:t xml:space="preserve">Bachelor of Arts, English and Philosophy, </w:t>
      </w:r>
      <w:r w:rsidRPr="003545B3">
        <w:rPr>
          <w:i/>
          <w:iCs/>
        </w:rPr>
        <w:t>summa cum laude</w:t>
      </w:r>
      <w:r w:rsidRPr="003545B3">
        <w:t>, June 1999</w:t>
      </w:r>
    </w:p>
    <w:p w14:paraId="47315D4A" w14:textId="77777777" w:rsidR="003545B3" w:rsidRPr="003545B3" w:rsidRDefault="003545B3" w:rsidP="003545B3">
      <w:pPr>
        <w:contextualSpacing/>
      </w:pPr>
      <w:r w:rsidRPr="003545B3">
        <w:tab/>
      </w:r>
      <w:r w:rsidRPr="003545B3">
        <w:rPr>
          <w:bCs/>
        </w:rPr>
        <w:t>Honors</w:t>
      </w:r>
      <w:r w:rsidRPr="003545B3">
        <w:t xml:space="preserve">:  </w:t>
      </w:r>
      <w:r w:rsidRPr="003545B3">
        <w:tab/>
        <w:t xml:space="preserve">Phi Beta Kappa, Diploma </w:t>
      </w:r>
      <w:r w:rsidRPr="003545B3">
        <w:rPr>
          <w:i/>
          <w:iCs/>
        </w:rPr>
        <w:t>with Honors</w:t>
      </w:r>
      <w:r w:rsidRPr="003545B3">
        <w:t xml:space="preserve"> and </w:t>
      </w:r>
      <w:r w:rsidRPr="003545B3">
        <w:rPr>
          <w:i/>
          <w:iCs/>
        </w:rPr>
        <w:t>with Distinction</w:t>
      </w:r>
      <w:r w:rsidRPr="003545B3">
        <w:t>,</w:t>
      </w:r>
    </w:p>
    <w:p w14:paraId="4BD4AA49" w14:textId="77777777" w:rsidR="003545B3" w:rsidRPr="003545B3" w:rsidRDefault="003545B3" w:rsidP="003545B3">
      <w:pPr>
        <w:contextualSpacing/>
      </w:pPr>
      <w:r w:rsidRPr="003545B3">
        <w:tab/>
      </w:r>
      <w:r w:rsidRPr="003545B3">
        <w:tab/>
      </w:r>
      <w:r w:rsidRPr="003545B3">
        <w:tab/>
        <w:t>The Arts and Sciences Award for Excellence in Scholarship</w:t>
      </w:r>
    </w:p>
    <w:p w14:paraId="38959A85" w14:textId="77777777" w:rsidR="003545B3" w:rsidRPr="003545B3" w:rsidRDefault="003545B3" w:rsidP="00CD5CFB">
      <w:pPr>
        <w:ind w:firstLine="720"/>
        <w:contextualSpacing/>
        <w:rPr>
          <w:i/>
          <w:iCs/>
        </w:rPr>
      </w:pPr>
      <w:r w:rsidRPr="003545B3">
        <w:rPr>
          <w:bCs/>
        </w:rPr>
        <w:t>Thesis:</w:t>
      </w:r>
      <w:r w:rsidRPr="003545B3">
        <w:t xml:space="preserve"> </w:t>
      </w:r>
      <w:r w:rsidRPr="003545B3">
        <w:rPr>
          <w:i/>
          <w:iCs/>
        </w:rPr>
        <w:tab/>
      </w:r>
      <w:r w:rsidR="00CD5CFB">
        <w:rPr>
          <w:i/>
          <w:iCs/>
        </w:rPr>
        <w:tab/>
      </w:r>
      <w:r w:rsidRPr="003545B3">
        <w:rPr>
          <w:i/>
          <w:iCs/>
        </w:rPr>
        <w:t xml:space="preserve">Melancholia, Gender, and Morbidity: The Twin Psychologies of </w:t>
      </w:r>
    </w:p>
    <w:p w14:paraId="5E55BEA6" w14:textId="77777777" w:rsidR="003545B3" w:rsidRPr="003545B3" w:rsidRDefault="003545B3" w:rsidP="003545B3">
      <w:pPr>
        <w:contextualSpacing/>
        <w:rPr>
          <w:iCs/>
        </w:rPr>
      </w:pPr>
      <w:r w:rsidRPr="003545B3">
        <w:rPr>
          <w:i/>
          <w:iCs/>
        </w:rPr>
        <w:tab/>
      </w:r>
      <w:r w:rsidR="00CD5CFB">
        <w:rPr>
          <w:i/>
          <w:iCs/>
        </w:rPr>
        <w:tab/>
      </w:r>
      <w:r w:rsidR="00CD5CFB">
        <w:rPr>
          <w:i/>
          <w:iCs/>
        </w:rPr>
        <w:tab/>
      </w:r>
      <w:r w:rsidRPr="003545B3">
        <w:rPr>
          <w:i/>
          <w:iCs/>
        </w:rPr>
        <w:t>Prince Hamlet and Quentin Compson</w:t>
      </w:r>
    </w:p>
    <w:p w14:paraId="1A7FDA72" w14:textId="77777777" w:rsidR="003545B3" w:rsidRPr="003545B3" w:rsidRDefault="003545B3" w:rsidP="003545B3">
      <w:pPr>
        <w:contextualSpacing/>
        <w:rPr>
          <w:iCs/>
        </w:rPr>
      </w:pPr>
    </w:p>
    <w:p w14:paraId="35EC0FB9" w14:textId="77777777" w:rsidR="003545B3" w:rsidRPr="003545B3" w:rsidRDefault="003545B3" w:rsidP="003545B3">
      <w:pPr>
        <w:contextualSpacing/>
        <w:rPr>
          <w:iCs/>
        </w:rPr>
      </w:pPr>
    </w:p>
    <w:p w14:paraId="3C23EA8C" w14:textId="77777777" w:rsidR="003545B3" w:rsidRPr="003545B3" w:rsidRDefault="003545B3" w:rsidP="003545B3">
      <w:pPr>
        <w:contextualSpacing/>
        <w:rPr>
          <w:b/>
          <w:bCs/>
        </w:rPr>
      </w:pPr>
      <w:r w:rsidRPr="003545B3">
        <w:rPr>
          <w:b/>
          <w:bCs/>
        </w:rPr>
        <w:t>BAR ADMISSIONS</w:t>
      </w:r>
    </w:p>
    <w:p w14:paraId="48E9DB7E" w14:textId="77777777" w:rsidR="003545B3" w:rsidRPr="003545B3" w:rsidRDefault="003545B3" w:rsidP="003545B3">
      <w:pPr>
        <w:contextualSpacing/>
      </w:pPr>
      <w:r w:rsidRPr="003545B3">
        <w:t>State Bar of Ohio</w:t>
      </w:r>
      <w:r w:rsidRPr="003545B3">
        <w:tab/>
      </w:r>
      <w:r w:rsidRPr="003545B3">
        <w:tab/>
      </w:r>
      <w:r w:rsidRPr="003545B3">
        <w:tab/>
      </w:r>
      <w:r w:rsidRPr="003545B3">
        <w:tab/>
      </w:r>
      <w:r w:rsidRPr="003545B3">
        <w:tab/>
      </w:r>
      <w:r w:rsidRPr="003545B3">
        <w:tab/>
      </w:r>
      <w:r w:rsidRPr="003545B3">
        <w:tab/>
      </w:r>
      <w:r w:rsidRPr="003545B3">
        <w:tab/>
      </w:r>
      <w:r w:rsidRPr="003545B3">
        <w:tab/>
      </w:r>
      <w:r w:rsidRPr="003545B3">
        <w:tab/>
      </w:r>
      <w:proofErr w:type="gramStart"/>
      <w:r w:rsidRPr="003545B3">
        <w:tab/>
        <w:t xml:space="preserve">  2002</w:t>
      </w:r>
      <w:proofErr w:type="gramEnd"/>
    </w:p>
    <w:p w14:paraId="4E965A6C" w14:textId="77777777" w:rsidR="003545B3" w:rsidRPr="003545B3" w:rsidRDefault="003545B3" w:rsidP="003545B3">
      <w:pPr>
        <w:contextualSpacing/>
      </w:pPr>
      <w:r w:rsidRPr="003545B3">
        <w:t>United States District Court for the Northern District of Ohio</w:t>
      </w:r>
      <w:r w:rsidRPr="003545B3">
        <w:tab/>
      </w:r>
      <w:r w:rsidRPr="003545B3">
        <w:tab/>
      </w:r>
      <w:r w:rsidRPr="003545B3">
        <w:tab/>
      </w:r>
      <w:r w:rsidRPr="003545B3">
        <w:tab/>
      </w:r>
      <w:r w:rsidRPr="003545B3">
        <w:tab/>
      </w:r>
      <w:proofErr w:type="gramStart"/>
      <w:r w:rsidRPr="003545B3">
        <w:tab/>
        <w:t xml:space="preserve">  2003</w:t>
      </w:r>
      <w:proofErr w:type="gramEnd"/>
    </w:p>
    <w:p w14:paraId="5E55479C" w14:textId="7E95DD0F" w:rsidR="0054362C" w:rsidRPr="00D3522E" w:rsidRDefault="003545B3" w:rsidP="0054362C">
      <w:pPr>
        <w:contextualSpacing/>
      </w:pPr>
      <w:r w:rsidRPr="003545B3">
        <w:t>United States Court of Appeals for the Sixth Circuit</w:t>
      </w:r>
      <w:r w:rsidRPr="003545B3">
        <w:tab/>
      </w:r>
      <w:r w:rsidRPr="003545B3">
        <w:tab/>
      </w:r>
      <w:r w:rsidRPr="003545B3">
        <w:tab/>
      </w:r>
      <w:r w:rsidRPr="003545B3">
        <w:tab/>
      </w:r>
      <w:r w:rsidRPr="003545B3">
        <w:tab/>
      </w:r>
      <w:r w:rsidRPr="003545B3">
        <w:tab/>
      </w:r>
      <w:proofErr w:type="gramStart"/>
      <w:r w:rsidRPr="003545B3">
        <w:tab/>
        <w:t xml:space="preserve">  2005</w:t>
      </w:r>
      <w:proofErr w:type="gramEnd"/>
    </w:p>
    <w:sectPr w:rsidR="0054362C" w:rsidRPr="00D3522E" w:rsidSect="00C1041D">
      <w:type w:val="continuous"/>
      <w:pgSz w:w="12240" w:h="15840"/>
      <w:pgMar w:top="1440" w:right="1152" w:bottom="144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547B4" w14:textId="77777777" w:rsidR="008B56CA" w:rsidRDefault="008B56CA" w:rsidP="00CD659F">
      <w:pPr>
        <w:spacing w:after="0" w:line="240" w:lineRule="auto"/>
      </w:pPr>
      <w:r>
        <w:separator/>
      </w:r>
    </w:p>
  </w:endnote>
  <w:endnote w:type="continuationSeparator" w:id="0">
    <w:p w14:paraId="77605D21" w14:textId="77777777" w:rsidR="008B56CA" w:rsidRDefault="008B56CA" w:rsidP="00CD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B4A3A" w14:textId="77777777" w:rsidR="008B56CA" w:rsidRDefault="008B56CA" w:rsidP="00CD659F">
      <w:pPr>
        <w:spacing w:after="0" w:line="240" w:lineRule="auto"/>
      </w:pPr>
      <w:r>
        <w:separator/>
      </w:r>
    </w:p>
  </w:footnote>
  <w:footnote w:type="continuationSeparator" w:id="0">
    <w:p w14:paraId="18D24913" w14:textId="77777777" w:rsidR="008B56CA" w:rsidRDefault="008B56CA" w:rsidP="00CD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32F70" w14:textId="77777777" w:rsidR="008B56CA" w:rsidRDefault="008B56CA" w:rsidP="0005110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5FD153" w14:textId="77777777" w:rsidR="008B56CA" w:rsidRDefault="008B56CA" w:rsidP="0005110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3344E" w14:textId="77777777" w:rsidR="008B56CA" w:rsidRDefault="008B56CA" w:rsidP="0005110E">
    <w:pPr>
      <w:pStyle w:val="Head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t>Eric C. Chaffee</w:t>
    </w:r>
  </w:p>
  <w:p w14:paraId="0FBA7A77" w14:textId="3EEF9A1C" w:rsidR="008B56CA" w:rsidRDefault="008B56CA" w:rsidP="0005110E">
    <w:pPr>
      <w:pStyle w:val="Head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14:paraId="7FF8F0CE" w14:textId="77777777" w:rsidR="008B56CA" w:rsidRDefault="008B56CA" w:rsidP="0005110E">
    <w:pPr>
      <w:pStyle w:val="Header"/>
      <w:ind w:right="360"/>
      <w:jc w:val="right"/>
    </w:pPr>
  </w:p>
  <w:p w14:paraId="0C3B1D47" w14:textId="77777777" w:rsidR="008B56CA" w:rsidRDefault="008B56CA" w:rsidP="0005110E">
    <w:pPr>
      <w:pStyle w:val="Header"/>
      <w:ind w:right="360"/>
      <w:jc w:val="center"/>
    </w:pPr>
  </w:p>
  <w:p w14:paraId="52DEEBCF" w14:textId="77777777" w:rsidR="008B56CA" w:rsidRDefault="008B56CA" w:rsidP="000511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404ABC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54E04"/>
    <w:multiLevelType w:val="hybridMultilevel"/>
    <w:tmpl w:val="5854F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71878342">
    <w:abstractNumId w:val="0"/>
  </w:num>
  <w:num w:numId="2" w16cid:durableId="806703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B3"/>
    <w:rsid w:val="00004793"/>
    <w:rsid w:val="00004EA8"/>
    <w:rsid w:val="00005BA7"/>
    <w:rsid w:val="00006C4D"/>
    <w:rsid w:val="00010572"/>
    <w:rsid w:val="00010658"/>
    <w:rsid w:val="00020DCD"/>
    <w:rsid w:val="0002289A"/>
    <w:rsid w:val="000239C6"/>
    <w:rsid w:val="0002622E"/>
    <w:rsid w:val="00030078"/>
    <w:rsid w:val="00035558"/>
    <w:rsid w:val="00035774"/>
    <w:rsid w:val="00035FB8"/>
    <w:rsid w:val="000363FB"/>
    <w:rsid w:val="00037F29"/>
    <w:rsid w:val="00046A1E"/>
    <w:rsid w:val="00046E17"/>
    <w:rsid w:val="000502EC"/>
    <w:rsid w:val="000510FA"/>
    <w:rsid w:val="0005110E"/>
    <w:rsid w:val="000525DC"/>
    <w:rsid w:val="0006250D"/>
    <w:rsid w:val="00062729"/>
    <w:rsid w:val="00070A53"/>
    <w:rsid w:val="00073666"/>
    <w:rsid w:val="00075C04"/>
    <w:rsid w:val="000761EE"/>
    <w:rsid w:val="0008219B"/>
    <w:rsid w:val="000837D1"/>
    <w:rsid w:val="00084BA8"/>
    <w:rsid w:val="000909DB"/>
    <w:rsid w:val="0009121B"/>
    <w:rsid w:val="00091C78"/>
    <w:rsid w:val="00095ABC"/>
    <w:rsid w:val="00095B4C"/>
    <w:rsid w:val="00095E93"/>
    <w:rsid w:val="000A14F1"/>
    <w:rsid w:val="000A16BB"/>
    <w:rsid w:val="000A1A58"/>
    <w:rsid w:val="000A3A73"/>
    <w:rsid w:val="000B3145"/>
    <w:rsid w:val="000B40F3"/>
    <w:rsid w:val="000B7B2A"/>
    <w:rsid w:val="000B7DF1"/>
    <w:rsid w:val="000B7F10"/>
    <w:rsid w:val="000C1A8B"/>
    <w:rsid w:val="000C275B"/>
    <w:rsid w:val="000C5925"/>
    <w:rsid w:val="000D3A0D"/>
    <w:rsid w:val="000D6A9D"/>
    <w:rsid w:val="000E1B69"/>
    <w:rsid w:val="000E34CB"/>
    <w:rsid w:val="000E389A"/>
    <w:rsid w:val="000E5023"/>
    <w:rsid w:val="000F794B"/>
    <w:rsid w:val="00100D97"/>
    <w:rsid w:val="00103315"/>
    <w:rsid w:val="00106795"/>
    <w:rsid w:val="0010788D"/>
    <w:rsid w:val="0011223D"/>
    <w:rsid w:val="00117DDF"/>
    <w:rsid w:val="00121663"/>
    <w:rsid w:val="001220E8"/>
    <w:rsid w:val="00125870"/>
    <w:rsid w:val="00125D52"/>
    <w:rsid w:val="001419D6"/>
    <w:rsid w:val="001430FB"/>
    <w:rsid w:val="001552DC"/>
    <w:rsid w:val="00161383"/>
    <w:rsid w:val="00162D06"/>
    <w:rsid w:val="00170AE1"/>
    <w:rsid w:val="00174600"/>
    <w:rsid w:val="00174B3F"/>
    <w:rsid w:val="0017597F"/>
    <w:rsid w:val="00175F72"/>
    <w:rsid w:val="00181148"/>
    <w:rsid w:val="0018137B"/>
    <w:rsid w:val="00183FE0"/>
    <w:rsid w:val="00187013"/>
    <w:rsid w:val="00187EBE"/>
    <w:rsid w:val="00191D82"/>
    <w:rsid w:val="00192834"/>
    <w:rsid w:val="00195FB3"/>
    <w:rsid w:val="00196451"/>
    <w:rsid w:val="00196D26"/>
    <w:rsid w:val="00197580"/>
    <w:rsid w:val="001A7311"/>
    <w:rsid w:val="001A7460"/>
    <w:rsid w:val="001B06E8"/>
    <w:rsid w:val="001B0728"/>
    <w:rsid w:val="001B1B2B"/>
    <w:rsid w:val="001B554F"/>
    <w:rsid w:val="001B571D"/>
    <w:rsid w:val="001C13C8"/>
    <w:rsid w:val="001C3E9B"/>
    <w:rsid w:val="001C4BDC"/>
    <w:rsid w:val="001C6114"/>
    <w:rsid w:val="001D2AD3"/>
    <w:rsid w:val="001D5317"/>
    <w:rsid w:val="001D6094"/>
    <w:rsid w:val="001E311E"/>
    <w:rsid w:val="001E5837"/>
    <w:rsid w:val="001F1B90"/>
    <w:rsid w:val="001F40D2"/>
    <w:rsid w:val="001F7610"/>
    <w:rsid w:val="00202F83"/>
    <w:rsid w:val="00204DF6"/>
    <w:rsid w:val="0020542B"/>
    <w:rsid w:val="002055E8"/>
    <w:rsid w:val="00205BB2"/>
    <w:rsid w:val="00206C55"/>
    <w:rsid w:val="0021063E"/>
    <w:rsid w:val="0021266D"/>
    <w:rsid w:val="002210FF"/>
    <w:rsid w:val="0022309C"/>
    <w:rsid w:val="002244A1"/>
    <w:rsid w:val="0022570B"/>
    <w:rsid w:val="00227AF5"/>
    <w:rsid w:val="002311BC"/>
    <w:rsid w:val="00236AE1"/>
    <w:rsid w:val="00236D45"/>
    <w:rsid w:val="0024110A"/>
    <w:rsid w:val="00241FF1"/>
    <w:rsid w:val="00244172"/>
    <w:rsid w:val="0024456A"/>
    <w:rsid w:val="00247B0D"/>
    <w:rsid w:val="00247C5C"/>
    <w:rsid w:val="0025172D"/>
    <w:rsid w:val="00255E64"/>
    <w:rsid w:val="00256502"/>
    <w:rsid w:val="002606B8"/>
    <w:rsid w:val="0026143A"/>
    <w:rsid w:val="0026371E"/>
    <w:rsid w:val="00264123"/>
    <w:rsid w:val="00265774"/>
    <w:rsid w:val="002657B8"/>
    <w:rsid w:val="00271B01"/>
    <w:rsid w:val="0027439C"/>
    <w:rsid w:val="00275C3D"/>
    <w:rsid w:val="00275D38"/>
    <w:rsid w:val="00276B7D"/>
    <w:rsid w:val="00277C5B"/>
    <w:rsid w:val="00282107"/>
    <w:rsid w:val="002831E4"/>
    <w:rsid w:val="00284320"/>
    <w:rsid w:val="0028491D"/>
    <w:rsid w:val="00285E51"/>
    <w:rsid w:val="00290441"/>
    <w:rsid w:val="00290BC6"/>
    <w:rsid w:val="00292DA9"/>
    <w:rsid w:val="002964F1"/>
    <w:rsid w:val="002968E2"/>
    <w:rsid w:val="0029787E"/>
    <w:rsid w:val="00297E3C"/>
    <w:rsid w:val="002A17D4"/>
    <w:rsid w:val="002A2ED4"/>
    <w:rsid w:val="002A3D70"/>
    <w:rsid w:val="002A3E4E"/>
    <w:rsid w:val="002A58C6"/>
    <w:rsid w:val="002A68F3"/>
    <w:rsid w:val="002B07A9"/>
    <w:rsid w:val="002B6224"/>
    <w:rsid w:val="002B6FBA"/>
    <w:rsid w:val="002B7CC2"/>
    <w:rsid w:val="002C03E1"/>
    <w:rsid w:val="002C1CB6"/>
    <w:rsid w:val="002C355E"/>
    <w:rsid w:val="002C39F0"/>
    <w:rsid w:val="002C7780"/>
    <w:rsid w:val="002D0136"/>
    <w:rsid w:val="002D2D69"/>
    <w:rsid w:val="002D4FE7"/>
    <w:rsid w:val="002D523C"/>
    <w:rsid w:val="002D7A31"/>
    <w:rsid w:val="002E03B1"/>
    <w:rsid w:val="002E0DC7"/>
    <w:rsid w:val="002E1633"/>
    <w:rsid w:val="002E1AB4"/>
    <w:rsid w:val="002E3F7B"/>
    <w:rsid w:val="002E4161"/>
    <w:rsid w:val="002E41E4"/>
    <w:rsid w:val="002E58C1"/>
    <w:rsid w:val="002E59B0"/>
    <w:rsid w:val="002E5B99"/>
    <w:rsid w:val="002E6A5F"/>
    <w:rsid w:val="002E789A"/>
    <w:rsid w:val="002E7C7F"/>
    <w:rsid w:val="002F118C"/>
    <w:rsid w:val="002F310B"/>
    <w:rsid w:val="002F57D8"/>
    <w:rsid w:val="002F6F4F"/>
    <w:rsid w:val="00306A88"/>
    <w:rsid w:val="00306AF1"/>
    <w:rsid w:val="00306D92"/>
    <w:rsid w:val="003106F9"/>
    <w:rsid w:val="003107BC"/>
    <w:rsid w:val="00310854"/>
    <w:rsid w:val="003123C1"/>
    <w:rsid w:val="0031269A"/>
    <w:rsid w:val="00314532"/>
    <w:rsid w:val="003173D2"/>
    <w:rsid w:val="00317A82"/>
    <w:rsid w:val="00317C31"/>
    <w:rsid w:val="00320313"/>
    <w:rsid w:val="00320A49"/>
    <w:rsid w:val="0032260D"/>
    <w:rsid w:val="00322F00"/>
    <w:rsid w:val="00331F86"/>
    <w:rsid w:val="003356E7"/>
    <w:rsid w:val="00337020"/>
    <w:rsid w:val="00340FB7"/>
    <w:rsid w:val="00344253"/>
    <w:rsid w:val="003447CC"/>
    <w:rsid w:val="00344CE8"/>
    <w:rsid w:val="00347B39"/>
    <w:rsid w:val="00352EEE"/>
    <w:rsid w:val="00353E5F"/>
    <w:rsid w:val="003545B3"/>
    <w:rsid w:val="00356C28"/>
    <w:rsid w:val="003619B6"/>
    <w:rsid w:val="00364121"/>
    <w:rsid w:val="00365E8A"/>
    <w:rsid w:val="0036646D"/>
    <w:rsid w:val="003679AD"/>
    <w:rsid w:val="00376741"/>
    <w:rsid w:val="00377294"/>
    <w:rsid w:val="00380035"/>
    <w:rsid w:val="003849C8"/>
    <w:rsid w:val="003879E4"/>
    <w:rsid w:val="00387D81"/>
    <w:rsid w:val="00392109"/>
    <w:rsid w:val="003957AA"/>
    <w:rsid w:val="00397817"/>
    <w:rsid w:val="003A062F"/>
    <w:rsid w:val="003A1641"/>
    <w:rsid w:val="003A2CC3"/>
    <w:rsid w:val="003A2CC8"/>
    <w:rsid w:val="003A41DF"/>
    <w:rsid w:val="003A62DD"/>
    <w:rsid w:val="003A69EF"/>
    <w:rsid w:val="003B20EF"/>
    <w:rsid w:val="003B535A"/>
    <w:rsid w:val="003B5A32"/>
    <w:rsid w:val="003B5BEC"/>
    <w:rsid w:val="003C3364"/>
    <w:rsid w:val="003C4ADE"/>
    <w:rsid w:val="003C5222"/>
    <w:rsid w:val="003C5267"/>
    <w:rsid w:val="003D1731"/>
    <w:rsid w:val="003D4142"/>
    <w:rsid w:val="003D4D3A"/>
    <w:rsid w:val="003E1E8C"/>
    <w:rsid w:val="003F008C"/>
    <w:rsid w:val="003F0790"/>
    <w:rsid w:val="003F1DF4"/>
    <w:rsid w:val="003F3196"/>
    <w:rsid w:val="003F5B57"/>
    <w:rsid w:val="003F6269"/>
    <w:rsid w:val="003F63E3"/>
    <w:rsid w:val="003F739E"/>
    <w:rsid w:val="003F7812"/>
    <w:rsid w:val="00400237"/>
    <w:rsid w:val="00402B85"/>
    <w:rsid w:val="0040434A"/>
    <w:rsid w:val="00407733"/>
    <w:rsid w:val="00407746"/>
    <w:rsid w:val="00411B68"/>
    <w:rsid w:val="0041211F"/>
    <w:rsid w:val="00414821"/>
    <w:rsid w:val="00414A87"/>
    <w:rsid w:val="00414FDA"/>
    <w:rsid w:val="00422517"/>
    <w:rsid w:val="00422E28"/>
    <w:rsid w:val="0042347D"/>
    <w:rsid w:val="00424020"/>
    <w:rsid w:val="004246C2"/>
    <w:rsid w:val="004262EA"/>
    <w:rsid w:val="00427870"/>
    <w:rsid w:val="0043080D"/>
    <w:rsid w:val="00430DDB"/>
    <w:rsid w:val="004314D1"/>
    <w:rsid w:val="00431D8F"/>
    <w:rsid w:val="00432291"/>
    <w:rsid w:val="00433257"/>
    <w:rsid w:val="0043390A"/>
    <w:rsid w:val="0043421C"/>
    <w:rsid w:val="00434CF4"/>
    <w:rsid w:val="00436A9A"/>
    <w:rsid w:val="004428FE"/>
    <w:rsid w:val="00442938"/>
    <w:rsid w:val="004469BD"/>
    <w:rsid w:val="00446DC2"/>
    <w:rsid w:val="0044751C"/>
    <w:rsid w:val="0045073C"/>
    <w:rsid w:val="0045131F"/>
    <w:rsid w:val="004514A7"/>
    <w:rsid w:val="004623DC"/>
    <w:rsid w:val="00466B82"/>
    <w:rsid w:val="00471586"/>
    <w:rsid w:val="0047174A"/>
    <w:rsid w:val="00473868"/>
    <w:rsid w:val="004740A4"/>
    <w:rsid w:val="004824B8"/>
    <w:rsid w:val="00494398"/>
    <w:rsid w:val="004971C3"/>
    <w:rsid w:val="004A1413"/>
    <w:rsid w:val="004A285E"/>
    <w:rsid w:val="004A3345"/>
    <w:rsid w:val="004A7775"/>
    <w:rsid w:val="004B0B04"/>
    <w:rsid w:val="004B3539"/>
    <w:rsid w:val="004B58AC"/>
    <w:rsid w:val="004C360D"/>
    <w:rsid w:val="004C7F98"/>
    <w:rsid w:val="004D363D"/>
    <w:rsid w:val="004D6A0F"/>
    <w:rsid w:val="004D7888"/>
    <w:rsid w:val="004D7B5D"/>
    <w:rsid w:val="004D7F78"/>
    <w:rsid w:val="004E0243"/>
    <w:rsid w:val="004E12D1"/>
    <w:rsid w:val="004E2514"/>
    <w:rsid w:val="004E32AE"/>
    <w:rsid w:val="004E5AF0"/>
    <w:rsid w:val="004E7D12"/>
    <w:rsid w:val="004E7E2B"/>
    <w:rsid w:val="004F1239"/>
    <w:rsid w:val="004F14A3"/>
    <w:rsid w:val="004F4562"/>
    <w:rsid w:val="004F4AF2"/>
    <w:rsid w:val="004F5061"/>
    <w:rsid w:val="004F58E3"/>
    <w:rsid w:val="004F70DE"/>
    <w:rsid w:val="005017FC"/>
    <w:rsid w:val="005029BF"/>
    <w:rsid w:val="00503FB3"/>
    <w:rsid w:val="00504336"/>
    <w:rsid w:val="005049D3"/>
    <w:rsid w:val="005050E4"/>
    <w:rsid w:val="005055E8"/>
    <w:rsid w:val="005067EB"/>
    <w:rsid w:val="0051063C"/>
    <w:rsid w:val="00511265"/>
    <w:rsid w:val="0051208D"/>
    <w:rsid w:val="00512418"/>
    <w:rsid w:val="0051299D"/>
    <w:rsid w:val="00512B4D"/>
    <w:rsid w:val="00513233"/>
    <w:rsid w:val="005162CC"/>
    <w:rsid w:val="005170EA"/>
    <w:rsid w:val="00517338"/>
    <w:rsid w:val="005203A8"/>
    <w:rsid w:val="005232F9"/>
    <w:rsid w:val="005237C6"/>
    <w:rsid w:val="0052794F"/>
    <w:rsid w:val="005324EF"/>
    <w:rsid w:val="0053428E"/>
    <w:rsid w:val="00540968"/>
    <w:rsid w:val="0054362C"/>
    <w:rsid w:val="00543C91"/>
    <w:rsid w:val="005473FC"/>
    <w:rsid w:val="00547D53"/>
    <w:rsid w:val="00554BF1"/>
    <w:rsid w:val="005572FB"/>
    <w:rsid w:val="00560731"/>
    <w:rsid w:val="00561203"/>
    <w:rsid w:val="00562890"/>
    <w:rsid w:val="00570967"/>
    <w:rsid w:val="005740AD"/>
    <w:rsid w:val="0057522A"/>
    <w:rsid w:val="00575CDB"/>
    <w:rsid w:val="00584872"/>
    <w:rsid w:val="00586C8D"/>
    <w:rsid w:val="00592F54"/>
    <w:rsid w:val="00593726"/>
    <w:rsid w:val="00594B9E"/>
    <w:rsid w:val="00596891"/>
    <w:rsid w:val="00597BAB"/>
    <w:rsid w:val="00597D26"/>
    <w:rsid w:val="005A0986"/>
    <w:rsid w:val="005A0C27"/>
    <w:rsid w:val="005A225E"/>
    <w:rsid w:val="005A514A"/>
    <w:rsid w:val="005B4D68"/>
    <w:rsid w:val="005B5073"/>
    <w:rsid w:val="005B575D"/>
    <w:rsid w:val="005B5EA5"/>
    <w:rsid w:val="005B5F75"/>
    <w:rsid w:val="005B6796"/>
    <w:rsid w:val="005C11AB"/>
    <w:rsid w:val="005C42D2"/>
    <w:rsid w:val="005C4478"/>
    <w:rsid w:val="005C47F4"/>
    <w:rsid w:val="005C6BD8"/>
    <w:rsid w:val="005D04A0"/>
    <w:rsid w:val="005D0D2A"/>
    <w:rsid w:val="005D2544"/>
    <w:rsid w:val="005D38D8"/>
    <w:rsid w:val="005D3F0D"/>
    <w:rsid w:val="005E1E68"/>
    <w:rsid w:val="005E3F98"/>
    <w:rsid w:val="005E5251"/>
    <w:rsid w:val="005F04B7"/>
    <w:rsid w:val="005F0B1C"/>
    <w:rsid w:val="005F3B9E"/>
    <w:rsid w:val="005F46F5"/>
    <w:rsid w:val="005F4AEC"/>
    <w:rsid w:val="005F4D4F"/>
    <w:rsid w:val="00602F27"/>
    <w:rsid w:val="0060536D"/>
    <w:rsid w:val="00610EB2"/>
    <w:rsid w:val="00611D5D"/>
    <w:rsid w:val="006140CE"/>
    <w:rsid w:val="006167CB"/>
    <w:rsid w:val="006201F0"/>
    <w:rsid w:val="006206A8"/>
    <w:rsid w:val="00621B0E"/>
    <w:rsid w:val="006224F3"/>
    <w:rsid w:val="0062577B"/>
    <w:rsid w:val="006258A6"/>
    <w:rsid w:val="00625E88"/>
    <w:rsid w:val="006269E0"/>
    <w:rsid w:val="00626F67"/>
    <w:rsid w:val="0062704B"/>
    <w:rsid w:val="00627207"/>
    <w:rsid w:val="00630B3F"/>
    <w:rsid w:val="00631FFD"/>
    <w:rsid w:val="00635A66"/>
    <w:rsid w:val="0064003D"/>
    <w:rsid w:val="0064092E"/>
    <w:rsid w:val="0064220D"/>
    <w:rsid w:val="00644F22"/>
    <w:rsid w:val="006457F7"/>
    <w:rsid w:val="006561D1"/>
    <w:rsid w:val="00656998"/>
    <w:rsid w:val="00656AE4"/>
    <w:rsid w:val="00657B10"/>
    <w:rsid w:val="00663009"/>
    <w:rsid w:val="00663328"/>
    <w:rsid w:val="00666B55"/>
    <w:rsid w:val="00670AE8"/>
    <w:rsid w:val="00670D4B"/>
    <w:rsid w:val="00671793"/>
    <w:rsid w:val="00671B56"/>
    <w:rsid w:val="00673FF9"/>
    <w:rsid w:val="00681C27"/>
    <w:rsid w:val="00684426"/>
    <w:rsid w:val="00684433"/>
    <w:rsid w:val="0068459F"/>
    <w:rsid w:val="00684B5C"/>
    <w:rsid w:val="00686094"/>
    <w:rsid w:val="00687B2B"/>
    <w:rsid w:val="00687B8D"/>
    <w:rsid w:val="0069315D"/>
    <w:rsid w:val="00694C09"/>
    <w:rsid w:val="00697CA4"/>
    <w:rsid w:val="006A03EC"/>
    <w:rsid w:val="006A5FE6"/>
    <w:rsid w:val="006B0A52"/>
    <w:rsid w:val="006B19A2"/>
    <w:rsid w:val="006B3683"/>
    <w:rsid w:val="006B3C81"/>
    <w:rsid w:val="006B52E9"/>
    <w:rsid w:val="006B7E83"/>
    <w:rsid w:val="006C1D1F"/>
    <w:rsid w:val="006C1E8A"/>
    <w:rsid w:val="006C70EC"/>
    <w:rsid w:val="006C71A0"/>
    <w:rsid w:val="006C752E"/>
    <w:rsid w:val="006C7F05"/>
    <w:rsid w:val="006D08BE"/>
    <w:rsid w:val="006E0AA1"/>
    <w:rsid w:val="006E4BE3"/>
    <w:rsid w:val="006E4E3B"/>
    <w:rsid w:val="006F3895"/>
    <w:rsid w:val="006F7FE3"/>
    <w:rsid w:val="00700158"/>
    <w:rsid w:val="007006F5"/>
    <w:rsid w:val="00701609"/>
    <w:rsid w:val="00705159"/>
    <w:rsid w:val="00710161"/>
    <w:rsid w:val="00710C3F"/>
    <w:rsid w:val="007118E9"/>
    <w:rsid w:val="00711AFD"/>
    <w:rsid w:val="0071225B"/>
    <w:rsid w:val="007163A4"/>
    <w:rsid w:val="0072064C"/>
    <w:rsid w:val="00722781"/>
    <w:rsid w:val="007234EE"/>
    <w:rsid w:val="00725787"/>
    <w:rsid w:val="00726B6C"/>
    <w:rsid w:val="00734581"/>
    <w:rsid w:val="00735C63"/>
    <w:rsid w:val="007378D3"/>
    <w:rsid w:val="00737D22"/>
    <w:rsid w:val="00740388"/>
    <w:rsid w:val="0074238B"/>
    <w:rsid w:val="007431F6"/>
    <w:rsid w:val="00743440"/>
    <w:rsid w:val="00743FC8"/>
    <w:rsid w:val="00747A03"/>
    <w:rsid w:val="007526F6"/>
    <w:rsid w:val="00756F0C"/>
    <w:rsid w:val="00757631"/>
    <w:rsid w:val="007577BA"/>
    <w:rsid w:val="00764B6F"/>
    <w:rsid w:val="00767439"/>
    <w:rsid w:val="00773733"/>
    <w:rsid w:val="007762AB"/>
    <w:rsid w:val="00776AB8"/>
    <w:rsid w:val="00777072"/>
    <w:rsid w:val="00777417"/>
    <w:rsid w:val="007816B0"/>
    <w:rsid w:val="0078177D"/>
    <w:rsid w:val="00782CB1"/>
    <w:rsid w:val="00787DEB"/>
    <w:rsid w:val="0079417C"/>
    <w:rsid w:val="00794D00"/>
    <w:rsid w:val="00794E2A"/>
    <w:rsid w:val="00797652"/>
    <w:rsid w:val="007A2407"/>
    <w:rsid w:val="007A3D39"/>
    <w:rsid w:val="007A3E9D"/>
    <w:rsid w:val="007A4BBC"/>
    <w:rsid w:val="007A5916"/>
    <w:rsid w:val="007A65C8"/>
    <w:rsid w:val="007A6E89"/>
    <w:rsid w:val="007A6ED9"/>
    <w:rsid w:val="007A718F"/>
    <w:rsid w:val="007B01BD"/>
    <w:rsid w:val="007B03E4"/>
    <w:rsid w:val="007B0C24"/>
    <w:rsid w:val="007B0FE7"/>
    <w:rsid w:val="007B13AA"/>
    <w:rsid w:val="007B2FD0"/>
    <w:rsid w:val="007B5ADD"/>
    <w:rsid w:val="007B7DAA"/>
    <w:rsid w:val="007C45DB"/>
    <w:rsid w:val="007D3A5A"/>
    <w:rsid w:val="007D63E3"/>
    <w:rsid w:val="007D73B7"/>
    <w:rsid w:val="007D78CB"/>
    <w:rsid w:val="007D7BBC"/>
    <w:rsid w:val="007D7F2A"/>
    <w:rsid w:val="007F1EB8"/>
    <w:rsid w:val="0080087E"/>
    <w:rsid w:val="008029BA"/>
    <w:rsid w:val="008031B3"/>
    <w:rsid w:val="0080593F"/>
    <w:rsid w:val="00806B9A"/>
    <w:rsid w:val="00807761"/>
    <w:rsid w:val="00807869"/>
    <w:rsid w:val="00811C95"/>
    <w:rsid w:val="008133D6"/>
    <w:rsid w:val="008141AE"/>
    <w:rsid w:val="00814892"/>
    <w:rsid w:val="0081773A"/>
    <w:rsid w:val="00821466"/>
    <w:rsid w:val="00825753"/>
    <w:rsid w:val="008259F0"/>
    <w:rsid w:val="00826B08"/>
    <w:rsid w:val="00832912"/>
    <w:rsid w:val="00833C89"/>
    <w:rsid w:val="00835DD8"/>
    <w:rsid w:val="008367DC"/>
    <w:rsid w:val="00836E34"/>
    <w:rsid w:val="00847575"/>
    <w:rsid w:val="008477CF"/>
    <w:rsid w:val="008478A4"/>
    <w:rsid w:val="00851992"/>
    <w:rsid w:val="008541E9"/>
    <w:rsid w:val="008605F0"/>
    <w:rsid w:val="0086265A"/>
    <w:rsid w:val="0086408C"/>
    <w:rsid w:val="00865AF5"/>
    <w:rsid w:val="00866124"/>
    <w:rsid w:val="0086648F"/>
    <w:rsid w:val="00874415"/>
    <w:rsid w:val="0088539C"/>
    <w:rsid w:val="008856BF"/>
    <w:rsid w:val="00886DEA"/>
    <w:rsid w:val="00891FC4"/>
    <w:rsid w:val="00892D9D"/>
    <w:rsid w:val="008937CD"/>
    <w:rsid w:val="0089514F"/>
    <w:rsid w:val="0089637A"/>
    <w:rsid w:val="008976A8"/>
    <w:rsid w:val="00897BFE"/>
    <w:rsid w:val="008A3611"/>
    <w:rsid w:val="008A568D"/>
    <w:rsid w:val="008A6B38"/>
    <w:rsid w:val="008B31FF"/>
    <w:rsid w:val="008B4BC3"/>
    <w:rsid w:val="008B56CA"/>
    <w:rsid w:val="008B7BC4"/>
    <w:rsid w:val="008C20FC"/>
    <w:rsid w:val="008C321F"/>
    <w:rsid w:val="008C3357"/>
    <w:rsid w:val="008C4562"/>
    <w:rsid w:val="008C6FD5"/>
    <w:rsid w:val="008C7046"/>
    <w:rsid w:val="008C7399"/>
    <w:rsid w:val="008C789A"/>
    <w:rsid w:val="008C7ABD"/>
    <w:rsid w:val="008D040D"/>
    <w:rsid w:val="008D2045"/>
    <w:rsid w:val="008D2955"/>
    <w:rsid w:val="008D3D09"/>
    <w:rsid w:val="008D56AC"/>
    <w:rsid w:val="008D669C"/>
    <w:rsid w:val="008D6BE5"/>
    <w:rsid w:val="008E0607"/>
    <w:rsid w:val="008E1AAF"/>
    <w:rsid w:val="008E1CA8"/>
    <w:rsid w:val="008E3933"/>
    <w:rsid w:val="008E3D13"/>
    <w:rsid w:val="008F19C6"/>
    <w:rsid w:val="008F6279"/>
    <w:rsid w:val="009029FE"/>
    <w:rsid w:val="0090363E"/>
    <w:rsid w:val="00904209"/>
    <w:rsid w:val="009056C7"/>
    <w:rsid w:val="00906F28"/>
    <w:rsid w:val="0091261A"/>
    <w:rsid w:val="0091295D"/>
    <w:rsid w:val="009138F5"/>
    <w:rsid w:val="009144F4"/>
    <w:rsid w:val="00915970"/>
    <w:rsid w:val="009201E7"/>
    <w:rsid w:val="00922950"/>
    <w:rsid w:val="0092651E"/>
    <w:rsid w:val="0092688C"/>
    <w:rsid w:val="009274A6"/>
    <w:rsid w:val="00927DF5"/>
    <w:rsid w:val="00930DF7"/>
    <w:rsid w:val="00932209"/>
    <w:rsid w:val="009329E6"/>
    <w:rsid w:val="009335F3"/>
    <w:rsid w:val="00935889"/>
    <w:rsid w:val="00937A77"/>
    <w:rsid w:val="0094006B"/>
    <w:rsid w:val="00942614"/>
    <w:rsid w:val="00944BC4"/>
    <w:rsid w:val="0094752B"/>
    <w:rsid w:val="0095106A"/>
    <w:rsid w:val="009522A0"/>
    <w:rsid w:val="00957326"/>
    <w:rsid w:val="00962662"/>
    <w:rsid w:val="00965468"/>
    <w:rsid w:val="00966A7D"/>
    <w:rsid w:val="00970660"/>
    <w:rsid w:val="00971A16"/>
    <w:rsid w:val="00972D51"/>
    <w:rsid w:val="00977C45"/>
    <w:rsid w:val="00982224"/>
    <w:rsid w:val="009839EB"/>
    <w:rsid w:val="00984B61"/>
    <w:rsid w:val="00986440"/>
    <w:rsid w:val="009873A0"/>
    <w:rsid w:val="00987C24"/>
    <w:rsid w:val="00987E68"/>
    <w:rsid w:val="00992774"/>
    <w:rsid w:val="00994D12"/>
    <w:rsid w:val="009967EA"/>
    <w:rsid w:val="0099744E"/>
    <w:rsid w:val="00997C50"/>
    <w:rsid w:val="009A0E49"/>
    <w:rsid w:val="009A2F72"/>
    <w:rsid w:val="009A4139"/>
    <w:rsid w:val="009A719D"/>
    <w:rsid w:val="009A72EC"/>
    <w:rsid w:val="009B1D8D"/>
    <w:rsid w:val="009B28EB"/>
    <w:rsid w:val="009B64CE"/>
    <w:rsid w:val="009C04BC"/>
    <w:rsid w:val="009C29C0"/>
    <w:rsid w:val="009C5109"/>
    <w:rsid w:val="009D0D99"/>
    <w:rsid w:val="009D17F8"/>
    <w:rsid w:val="009D23FB"/>
    <w:rsid w:val="009D2448"/>
    <w:rsid w:val="009D2C10"/>
    <w:rsid w:val="009D2FBB"/>
    <w:rsid w:val="009D3F03"/>
    <w:rsid w:val="009D4616"/>
    <w:rsid w:val="009D492B"/>
    <w:rsid w:val="009D63B2"/>
    <w:rsid w:val="009D703B"/>
    <w:rsid w:val="009D7666"/>
    <w:rsid w:val="009E286B"/>
    <w:rsid w:val="009E2F66"/>
    <w:rsid w:val="009E422E"/>
    <w:rsid w:val="009F1AC3"/>
    <w:rsid w:val="009F40A3"/>
    <w:rsid w:val="009F43DB"/>
    <w:rsid w:val="00A023AE"/>
    <w:rsid w:val="00A050EF"/>
    <w:rsid w:val="00A05DA3"/>
    <w:rsid w:val="00A06453"/>
    <w:rsid w:val="00A06B1B"/>
    <w:rsid w:val="00A07805"/>
    <w:rsid w:val="00A104F8"/>
    <w:rsid w:val="00A168BA"/>
    <w:rsid w:val="00A2131D"/>
    <w:rsid w:val="00A21665"/>
    <w:rsid w:val="00A21D68"/>
    <w:rsid w:val="00A240E8"/>
    <w:rsid w:val="00A2616C"/>
    <w:rsid w:val="00A27AB1"/>
    <w:rsid w:val="00A32464"/>
    <w:rsid w:val="00A34B20"/>
    <w:rsid w:val="00A34F9B"/>
    <w:rsid w:val="00A36564"/>
    <w:rsid w:val="00A4089E"/>
    <w:rsid w:val="00A41F01"/>
    <w:rsid w:val="00A450DA"/>
    <w:rsid w:val="00A4714E"/>
    <w:rsid w:val="00A50A1F"/>
    <w:rsid w:val="00A522CC"/>
    <w:rsid w:val="00A5265B"/>
    <w:rsid w:val="00A538BB"/>
    <w:rsid w:val="00A57CDA"/>
    <w:rsid w:val="00A6149C"/>
    <w:rsid w:val="00A63E2D"/>
    <w:rsid w:val="00A66F28"/>
    <w:rsid w:val="00A67751"/>
    <w:rsid w:val="00A70A66"/>
    <w:rsid w:val="00A7106E"/>
    <w:rsid w:val="00A722A3"/>
    <w:rsid w:val="00A745AB"/>
    <w:rsid w:val="00A74B4D"/>
    <w:rsid w:val="00A74D3D"/>
    <w:rsid w:val="00A80C30"/>
    <w:rsid w:val="00A814FD"/>
    <w:rsid w:val="00A85319"/>
    <w:rsid w:val="00A9653E"/>
    <w:rsid w:val="00A973A6"/>
    <w:rsid w:val="00AA0F14"/>
    <w:rsid w:val="00AA2605"/>
    <w:rsid w:val="00AA5243"/>
    <w:rsid w:val="00AA5A1C"/>
    <w:rsid w:val="00AA60DA"/>
    <w:rsid w:val="00AB11AE"/>
    <w:rsid w:val="00AB1553"/>
    <w:rsid w:val="00AB40D5"/>
    <w:rsid w:val="00AB60FB"/>
    <w:rsid w:val="00AB70F7"/>
    <w:rsid w:val="00AB7E07"/>
    <w:rsid w:val="00AC05AC"/>
    <w:rsid w:val="00AC0EEC"/>
    <w:rsid w:val="00AC6D3B"/>
    <w:rsid w:val="00AC735B"/>
    <w:rsid w:val="00AD1E8E"/>
    <w:rsid w:val="00AD2E89"/>
    <w:rsid w:val="00AD3300"/>
    <w:rsid w:val="00AD53A6"/>
    <w:rsid w:val="00AD788D"/>
    <w:rsid w:val="00AE1D05"/>
    <w:rsid w:val="00AE4E28"/>
    <w:rsid w:val="00AE4E64"/>
    <w:rsid w:val="00AE50FC"/>
    <w:rsid w:val="00AE5470"/>
    <w:rsid w:val="00AE72B5"/>
    <w:rsid w:val="00AF037A"/>
    <w:rsid w:val="00AF160B"/>
    <w:rsid w:val="00AF3037"/>
    <w:rsid w:val="00AF4364"/>
    <w:rsid w:val="00AF64F8"/>
    <w:rsid w:val="00AF7EC0"/>
    <w:rsid w:val="00B039D8"/>
    <w:rsid w:val="00B04E54"/>
    <w:rsid w:val="00B06442"/>
    <w:rsid w:val="00B1130D"/>
    <w:rsid w:val="00B11E60"/>
    <w:rsid w:val="00B1289A"/>
    <w:rsid w:val="00B22536"/>
    <w:rsid w:val="00B24B92"/>
    <w:rsid w:val="00B27428"/>
    <w:rsid w:val="00B37FD0"/>
    <w:rsid w:val="00B40321"/>
    <w:rsid w:val="00B411CE"/>
    <w:rsid w:val="00B42262"/>
    <w:rsid w:val="00B4300E"/>
    <w:rsid w:val="00B50D06"/>
    <w:rsid w:val="00B52615"/>
    <w:rsid w:val="00B55785"/>
    <w:rsid w:val="00B571B9"/>
    <w:rsid w:val="00B5797D"/>
    <w:rsid w:val="00B7006F"/>
    <w:rsid w:val="00B70ACF"/>
    <w:rsid w:val="00B71991"/>
    <w:rsid w:val="00B72513"/>
    <w:rsid w:val="00B72515"/>
    <w:rsid w:val="00B747E8"/>
    <w:rsid w:val="00B755CD"/>
    <w:rsid w:val="00B76BBB"/>
    <w:rsid w:val="00B800E1"/>
    <w:rsid w:val="00B80F1F"/>
    <w:rsid w:val="00B819D1"/>
    <w:rsid w:val="00B8453F"/>
    <w:rsid w:val="00B870CC"/>
    <w:rsid w:val="00B91D79"/>
    <w:rsid w:val="00B91EE5"/>
    <w:rsid w:val="00B949EF"/>
    <w:rsid w:val="00B95E1C"/>
    <w:rsid w:val="00B9645C"/>
    <w:rsid w:val="00B97784"/>
    <w:rsid w:val="00BA0BC8"/>
    <w:rsid w:val="00BB036F"/>
    <w:rsid w:val="00BB32C7"/>
    <w:rsid w:val="00BB5984"/>
    <w:rsid w:val="00BB6123"/>
    <w:rsid w:val="00BB740D"/>
    <w:rsid w:val="00BC49E2"/>
    <w:rsid w:val="00BD2A3B"/>
    <w:rsid w:val="00BD2B77"/>
    <w:rsid w:val="00BD4F54"/>
    <w:rsid w:val="00BD712E"/>
    <w:rsid w:val="00BE03BC"/>
    <w:rsid w:val="00BE4ADB"/>
    <w:rsid w:val="00BF1120"/>
    <w:rsid w:val="00BF2458"/>
    <w:rsid w:val="00BF429B"/>
    <w:rsid w:val="00BF4A81"/>
    <w:rsid w:val="00BF7E4E"/>
    <w:rsid w:val="00C02AEC"/>
    <w:rsid w:val="00C049F0"/>
    <w:rsid w:val="00C057A3"/>
    <w:rsid w:val="00C073AF"/>
    <w:rsid w:val="00C076E9"/>
    <w:rsid w:val="00C1041D"/>
    <w:rsid w:val="00C10858"/>
    <w:rsid w:val="00C110C8"/>
    <w:rsid w:val="00C12D07"/>
    <w:rsid w:val="00C139FB"/>
    <w:rsid w:val="00C15A6D"/>
    <w:rsid w:val="00C15C56"/>
    <w:rsid w:val="00C16145"/>
    <w:rsid w:val="00C17D66"/>
    <w:rsid w:val="00C20416"/>
    <w:rsid w:val="00C2372B"/>
    <w:rsid w:val="00C2749A"/>
    <w:rsid w:val="00C27A60"/>
    <w:rsid w:val="00C30AB7"/>
    <w:rsid w:val="00C331C4"/>
    <w:rsid w:val="00C3626E"/>
    <w:rsid w:val="00C419F4"/>
    <w:rsid w:val="00C41ECA"/>
    <w:rsid w:val="00C42941"/>
    <w:rsid w:val="00C43109"/>
    <w:rsid w:val="00C4428B"/>
    <w:rsid w:val="00C45393"/>
    <w:rsid w:val="00C478F1"/>
    <w:rsid w:val="00C53173"/>
    <w:rsid w:val="00C54BE1"/>
    <w:rsid w:val="00C55B66"/>
    <w:rsid w:val="00C56740"/>
    <w:rsid w:val="00C602AC"/>
    <w:rsid w:val="00C61264"/>
    <w:rsid w:val="00C631FB"/>
    <w:rsid w:val="00C64E44"/>
    <w:rsid w:val="00C713E1"/>
    <w:rsid w:val="00C7219A"/>
    <w:rsid w:val="00C722EE"/>
    <w:rsid w:val="00C74D73"/>
    <w:rsid w:val="00C80C6A"/>
    <w:rsid w:val="00C821BB"/>
    <w:rsid w:val="00C87BDD"/>
    <w:rsid w:val="00C90E2F"/>
    <w:rsid w:val="00C91087"/>
    <w:rsid w:val="00C9362E"/>
    <w:rsid w:val="00C95740"/>
    <w:rsid w:val="00C961ED"/>
    <w:rsid w:val="00C963EB"/>
    <w:rsid w:val="00C967A9"/>
    <w:rsid w:val="00CA0836"/>
    <w:rsid w:val="00CA1514"/>
    <w:rsid w:val="00CA5BE4"/>
    <w:rsid w:val="00CA5FFB"/>
    <w:rsid w:val="00CA60A1"/>
    <w:rsid w:val="00CB1C53"/>
    <w:rsid w:val="00CB206F"/>
    <w:rsid w:val="00CB3D48"/>
    <w:rsid w:val="00CB4A94"/>
    <w:rsid w:val="00CB6660"/>
    <w:rsid w:val="00CC16B5"/>
    <w:rsid w:val="00CC1932"/>
    <w:rsid w:val="00CC199E"/>
    <w:rsid w:val="00CC1CE0"/>
    <w:rsid w:val="00CC55E1"/>
    <w:rsid w:val="00CC591B"/>
    <w:rsid w:val="00CD03E8"/>
    <w:rsid w:val="00CD2414"/>
    <w:rsid w:val="00CD2B80"/>
    <w:rsid w:val="00CD4BAF"/>
    <w:rsid w:val="00CD5CFB"/>
    <w:rsid w:val="00CD659F"/>
    <w:rsid w:val="00CD7AD7"/>
    <w:rsid w:val="00CE6922"/>
    <w:rsid w:val="00CE7261"/>
    <w:rsid w:val="00CF51F0"/>
    <w:rsid w:val="00CF52EB"/>
    <w:rsid w:val="00CF605F"/>
    <w:rsid w:val="00CF7574"/>
    <w:rsid w:val="00CF7BB9"/>
    <w:rsid w:val="00CF7E7D"/>
    <w:rsid w:val="00D00F03"/>
    <w:rsid w:val="00D01632"/>
    <w:rsid w:val="00D023BE"/>
    <w:rsid w:val="00D02D5E"/>
    <w:rsid w:val="00D04312"/>
    <w:rsid w:val="00D065C0"/>
    <w:rsid w:val="00D0767A"/>
    <w:rsid w:val="00D123A3"/>
    <w:rsid w:val="00D125C6"/>
    <w:rsid w:val="00D13167"/>
    <w:rsid w:val="00D153EA"/>
    <w:rsid w:val="00D20025"/>
    <w:rsid w:val="00D25095"/>
    <w:rsid w:val="00D25FD6"/>
    <w:rsid w:val="00D261C0"/>
    <w:rsid w:val="00D2627E"/>
    <w:rsid w:val="00D26AE1"/>
    <w:rsid w:val="00D34903"/>
    <w:rsid w:val="00D3522E"/>
    <w:rsid w:val="00D359E8"/>
    <w:rsid w:val="00D36CFB"/>
    <w:rsid w:val="00D37B87"/>
    <w:rsid w:val="00D4269B"/>
    <w:rsid w:val="00D43561"/>
    <w:rsid w:val="00D44EA7"/>
    <w:rsid w:val="00D477B5"/>
    <w:rsid w:val="00D514FB"/>
    <w:rsid w:val="00D55830"/>
    <w:rsid w:val="00D5748A"/>
    <w:rsid w:val="00D60202"/>
    <w:rsid w:val="00D60E37"/>
    <w:rsid w:val="00D61A13"/>
    <w:rsid w:val="00D63384"/>
    <w:rsid w:val="00D65767"/>
    <w:rsid w:val="00D72FBD"/>
    <w:rsid w:val="00D77963"/>
    <w:rsid w:val="00D77DA7"/>
    <w:rsid w:val="00D80DD5"/>
    <w:rsid w:val="00D80FAD"/>
    <w:rsid w:val="00D821CF"/>
    <w:rsid w:val="00D825E6"/>
    <w:rsid w:val="00D830E7"/>
    <w:rsid w:val="00D8422C"/>
    <w:rsid w:val="00D87045"/>
    <w:rsid w:val="00D87287"/>
    <w:rsid w:val="00D87B65"/>
    <w:rsid w:val="00D95213"/>
    <w:rsid w:val="00DA1E41"/>
    <w:rsid w:val="00DA1FC8"/>
    <w:rsid w:val="00DA1FD0"/>
    <w:rsid w:val="00DA3834"/>
    <w:rsid w:val="00DA5642"/>
    <w:rsid w:val="00DA6088"/>
    <w:rsid w:val="00DA67FE"/>
    <w:rsid w:val="00DA7726"/>
    <w:rsid w:val="00DB1C43"/>
    <w:rsid w:val="00DB1CFC"/>
    <w:rsid w:val="00DB234A"/>
    <w:rsid w:val="00DB63C1"/>
    <w:rsid w:val="00DB7EC5"/>
    <w:rsid w:val="00DC3F1C"/>
    <w:rsid w:val="00DD130E"/>
    <w:rsid w:val="00DD1F5B"/>
    <w:rsid w:val="00DD2DD9"/>
    <w:rsid w:val="00DD2EF8"/>
    <w:rsid w:val="00DD2FD0"/>
    <w:rsid w:val="00DD34CA"/>
    <w:rsid w:val="00DD3B0D"/>
    <w:rsid w:val="00DD528A"/>
    <w:rsid w:val="00DD74F2"/>
    <w:rsid w:val="00DD7B34"/>
    <w:rsid w:val="00DD7F74"/>
    <w:rsid w:val="00DE4E1C"/>
    <w:rsid w:val="00DE54A8"/>
    <w:rsid w:val="00E017B0"/>
    <w:rsid w:val="00E04E34"/>
    <w:rsid w:val="00E05D7B"/>
    <w:rsid w:val="00E07784"/>
    <w:rsid w:val="00E110D0"/>
    <w:rsid w:val="00E119A3"/>
    <w:rsid w:val="00E142B0"/>
    <w:rsid w:val="00E1441B"/>
    <w:rsid w:val="00E1516C"/>
    <w:rsid w:val="00E158BB"/>
    <w:rsid w:val="00E17B14"/>
    <w:rsid w:val="00E26A35"/>
    <w:rsid w:val="00E30909"/>
    <w:rsid w:val="00E31D3E"/>
    <w:rsid w:val="00E31D76"/>
    <w:rsid w:val="00E3226C"/>
    <w:rsid w:val="00E322EE"/>
    <w:rsid w:val="00E36439"/>
    <w:rsid w:val="00E36A86"/>
    <w:rsid w:val="00E36FB0"/>
    <w:rsid w:val="00E47592"/>
    <w:rsid w:val="00E51B3B"/>
    <w:rsid w:val="00E55729"/>
    <w:rsid w:val="00E55FFD"/>
    <w:rsid w:val="00E5678E"/>
    <w:rsid w:val="00E57438"/>
    <w:rsid w:val="00E64635"/>
    <w:rsid w:val="00E67A9A"/>
    <w:rsid w:val="00E70641"/>
    <w:rsid w:val="00E706FE"/>
    <w:rsid w:val="00E7119E"/>
    <w:rsid w:val="00E714F0"/>
    <w:rsid w:val="00E72E84"/>
    <w:rsid w:val="00E73CFA"/>
    <w:rsid w:val="00E749DE"/>
    <w:rsid w:val="00E74A36"/>
    <w:rsid w:val="00E833C0"/>
    <w:rsid w:val="00E85715"/>
    <w:rsid w:val="00E92ECD"/>
    <w:rsid w:val="00E93B89"/>
    <w:rsid w:val="00E94045"/>
    <w:rsid w:val="00E94927"/>
    <w:rsid w:val="00E94C22"/>
    <w:rsid w:val="00E96081"/>
    <w:rsid w:val="00E964D1"/>
    <w:rsid w:val="00EA00D5"/>
    <w:rsid w:val="00EA133B"/>
    <w:rsid w:val="00EA1A30"/>
    <w:rsid w:val="00EA1C03"/>
    <w:rsid w:val="00EA260F"/>
    <w:rsid w:val="00EA4733"/>
    <w:rsid w:val="00EB116A"/>
    <w:rsid w:val="00EB11BC"/>
    <w:rsid w:val="00EB359E"/>
    <w:rsid w:val="00EB66E6"/>
    <w:rsid w:val="00EC18BA"/>
    <w:rsid w:val="00EC1B89"/>
    <w:rsid w:val="00ED09A0"/>
    <w:rsid w:val="00ED0BF9"/>
    <w:rsid w:val="00ED1BE2"/>
    <w:rsid w:val="00ED33B7"/>
    <w:rsid w:val="00ED7598"/>
    <w:rsid w:val="00ED7718"/>
    <w:rsid w:val="00ED7DD4"/>
    <w:rsid w:val="00EE2866"/>
    <w:rsid w:val="00EE4A66"/>
    <w:rsid w:val="00EF01AA"/>
    <w:rsid w:val="00EF0D85"/>
    <w:rsid w:val="00EF3C8C"/>
    <w:rsid w:val="00EF448D"/>
    <w:rsid w:val="00EF5B58"/>
    <w:rsid w:val="00F00E09"/>
    <w:rsid w:val="00F0255E"/>
    <w:rsid w:val="00F04629"/>
    <w:rsid w:val="00F06E75"/>
    <w:rsid w:val="00F13201"/>
    <w:rsid w:val="00F147B6"/>
    <w:rsid w:val="00F14F13"/>
    <w:rsid w:val="00F20522"/>
    <w:rsid w:val="00F205C5"/>
    <w:rsid w:val="00F22FAC"/>
    <w:rsid w:val="00F2558E"/>
    <w:rsid w:val="00F2563E"/>
    <w:rsid w:val="00F25BD8"/>
    <w:rsid w:val="00F27950"/>
    <w:rsid w:val="00F30D55"/>
    <w:rsid w:val="00F31B9D"/>
    <w:rsid w:val="00F3268D"/>
    <w:rsid w:val="00F36666"/>
    <w:rsid w:val="00F37F73"/>
    <w:rsid w:val="00F40A7A"/>
    <w:rsid w:val="00F41BB0"/>
    <w:rsid w:val="00F42C68"/>
    <w:rsid w:val="00F43537"/>
    <w:rsid w:val="00F43824"/>
    <w:rsid w:val="00F46208"/>
    <w:rsid w:val="00F46530"/>
    <w:rsid w:val="00F51A4D"/>
    <w:rsid w:val="00F52704"/>
    <w:rsid w:val="00F544B4"/>
    <w:rsid w:val="00F6015C"/>
    <w:rsid w:val="00F6104E"/>
    <w:rsid w:val="00F618F7"/>
    <w:rsid w:val="00F624BD"/>
    <w:rsid w:val="00F62559"/>
    <w:rsid w:val="00F62BBB"/>
    <w:rsid w:val="00F63000"/>
    <w:rsid w:val="00F64A87"/>
    <w:rsid w:val="00F653DB"/>
    <w:rsid w:val="00F65519"/>
    <w:rsid w:val="00F65986"/>
    <w:rsid w:val="00F67ECF"/>
    <w:rsid w:val="00F81514"/>
    <w:rsid w:val="00F820FE"/>
    <w:rsid w:val="00F90437"/>
    <w:rsid w:val="00F90610"/>
    <w:rsid w:val="00F9193C"/>
    <w:rsid w:val="00F949C2"/>
    <w:rsid w:val="00F952DA"/>
    <w:rsid w:val="00F958F5"/>
    <w:rsid w:val="00F95F00"/>
    <w:rsid w:val="00F978B9"/>
    <w:rsid w:val="00FA0E4B"/>
    <w:rsid w:val="00FA13C1"/>
    <w:rsid w:val="00FA3669"/>
    <w:rsid w:val="00FA5A6E"/>
    <w:rsid w:val="00FA7401"/>
    <w:rsid w:val="00FA7D5C"/>
    <w:rsid w:val="00FB0D1B"/>
    <w:rsid w:val="00FB2002"/>
    <w:rsid w:val="00FB3591"/>
    <w:rsid w:val="00FB38F8"/>
    <w:rsid w:val="00FB42AB"/>
    <w:rsid w:val="00FB5285"/>
    <w:rsid w:val="00FB54C6"/>
    <w:rsid w:val="00FC24CC"/>
    <w:rsid w:val="00FC2D60"/>
    <w:rsid w:val="00FD049D"/>
    <w:rsid w:val="00FD5D4C"/>
    <w:rsid w:val="00FD704B"/>
    <w:rsid w:val="00FE0198"/>
    <w:rsid w:val="00FE0A81"/>
    <w:rsid w:val="00FE0D25"/>
    <w:rsid w:val="00FE33F2"/>
    <w:rsid w:val="00FE4089"/>
    <w:rsid w:val="00FF001B"/>
    <w:rsid w:val="00FF05D0"/>
    <w:rsid w:val="00FF204A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B902"/>
  <w15:docId w15:val="{865651E9-ADFA-4571-A22F-5E6465C0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967"/>
  </w:style>
  <w:style w:type="paragraph" w:styleId="Heading1">
    <w:name w:val="heading 1"/>
    <w:basedOn w:val="Normal"/>
    <w:next w:val="Normal"/>
    <w:link w:val="Heading1Char"/>
    <w:uiPriority w:val="9"/>
    <w:qFormat/>
    <w:rsid w:val="004002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2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4B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5B3"/>
  </w:style>
  <w:style w:type="character" w:styleId="PageNumber">
    <w:name w:val="page number"/>
    <w:basedOn w:val="DefaultParagraphFont"/>
    <w:rsid w:val="003545B3"/>
  </w:style>
  <w:style w:type="paragraph" w:styleId="ListBullet">
    <w:name w:val="List Bullet"/>
    <w:basedOn w:val="Normal"/>
    <w:uiPriority w:val="99"/>
    <w:unhideWhenUsed/>
    <w:rsid w:val="00A538BB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6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383"/>
  </w:style>
  <w:style w:type="character" w:styleId="Hyperlink">
    <w:name w:val="Hyperlink"/>
    <w:basedOn w:val="DefaultParagraphFont"/>
    <w:uiPriority w:val="99"/>
    <w:unhideWhenUsed/>
    <w:rsid w:val="006A03E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0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0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02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">
    <w:name w:val="List"/>
    <w:basedOn w:val="Normal"/>
    <w:uiPriority w:val="99"/>
    <w:unhideWhenUsed/>
    <w:rsid w:val="00400237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400237"/>
    <w:pPr>
      <w:ind w:left="720" w:hanging="360"/>
      <w:contextualSpacing/>
    </w:pPr>
  </w:style>
  <w:style w:type="paragraph" w:customStyle="1" w:styleId="InsideAddress">
    <w:name w:val="Inside Address"/>
    <w:basedOn w:val="Normal"/>
    <w:rsid w:val="00400237"/>
  </w:style>
  <w:style w:type="paragraph" w:styleId="BodyText">
    <w:name w:val="Body Text"/>
    <w:basedOn w:val="Normal"/>
    <w:link w:val="BodyTextChar"/>
    <w:uiPriority w:val="99"/>
    <w:unhideWhenUsed/>
    <w:rsid w:val="004002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0237"/>
  </w:style>
  <w:style w:type="paragraph" w:styleId="BodyTextIndent">
    <w:name w:val="Body Text Indent"/>
    <w:basedOn w:val="Normal"/>
    <w:link w:val="BodyTextIndentChar"/>
    <w:uiPriority w:val="99"/>
    <w:unhideWhenUsed/>
    <w:rsid w:val="004002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00237"/>
  </w:style>
  <w:style w:type="paragraph" w:styleId="NormalIndent">
    <w:name w:val="Normal Indent"/>
    <w:basedOn w:val="Normal"/>
    <w:uiPriority w:val="99"/>
    <w:unhideWhenUsed/>
    <w:rsid w:val="00400237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40023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0023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40023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40023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11B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2A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41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6338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4BA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5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58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3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1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05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63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8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77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32053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61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660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203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305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6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34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9225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8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5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9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64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7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8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9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8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081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91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53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45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9298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80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155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69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64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44760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88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68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913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782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12194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10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1983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278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51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79923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57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99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18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86003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7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36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87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55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6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44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950606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1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22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19307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160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70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6048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11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18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84737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49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31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174151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16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28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59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470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515592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85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8639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087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930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36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797713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71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15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01887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028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79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23117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20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8943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85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737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45921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88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5037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693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25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590516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17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57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16301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68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9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304642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60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9163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14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90463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0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94364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7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0374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D6DB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5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3715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749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36" w:space="8" w:color="BD443A"/>
                                    <w:left w:val="single" w:sz="36" w:space="8" w:color="BD443A"/>
                                    <w:bottom w:val="single" w:sz="36" w:space="8" w:color="BD443A"/>
                                    <w:right w:val="single" w:sz="36" w:space="8" w:color="BD443A"/>
                                  </w:divBdr>
                                  <w:divsChild>
                                    <w:div w:id="32166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33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506181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single" w:sz="6" w:space="8" w:color="000000"/>
                                <w:left w:val="single" w:sz="6" w:space="8" w:color="000000"/>
                                <w:bottom w:val="single" w:sz="6" w:space="8" w:color="000000"/>
                                <w:right w:val="single" w:sz="6" w:space="8" w:color="000000"/>
                              </w:divBdr>
                            </w:div>
                            <w:div w:id="17087919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45529">
                                          <w:marLeft w:val="0"/>
                                          <w:marRight w:val="0"/>
                                          <w:marTop w:val="450"/>
                                          <w:marBottom w:val="300"/>
                                          <w:divBdr>
                                            <w:top w:val="single" w:sz="6" w:space="23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550336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05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5615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4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019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67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43178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14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593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80176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161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5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4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2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1427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88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56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71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04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2" w:space="0" w:color="333333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083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729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815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074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761264">
                                                          <w:marLeft w:val="58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693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5298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3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0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80644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2700142">
                                                  <w:marLeft w:val="234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131406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09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72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86075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92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731426">
                                                  <w:marLeft w:val="234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57435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6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04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54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203240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5693877">
                                                  <w:marLeft w:val="234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88738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92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87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93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86453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8217780">
                                                  <w:marLeft w:val="234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51230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47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49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56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31420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14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182512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159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54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836120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028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37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193582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46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751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15093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0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5028535">
                                                  <w:marLeft w:val="234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1959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47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16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69116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07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114900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51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4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81972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72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6027934">
                                                  <w:marLeft w:val="234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47946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73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35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0953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0532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52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8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1240">
                                          <w:marLeft w:val="0"/>
                                          <w:marRight w:val="0"/>
                                          <w:marTop w:val="450"/>
                                          <w:marBottom w:val="300"/>
                                          <w:divBdr>
                                            <w:top w:val="single" w:sz="6" w:space="23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99211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0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36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39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400005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37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16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441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24574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77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566707">
                                          <w:marLeft w:val="0"/>
                                          <w:marRight w:val="0"/>
                                          <w:marTop w:val="450"/>
                                          <w:marBottom w:val="300"/>
                                          <w:divBdr>
                                            <w:top w:val="single" w:sz="6" w:space="23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050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04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4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55648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65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134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281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36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287500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122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3310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3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9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634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94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5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3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424617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6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87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24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7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372765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64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96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410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15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757801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972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25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66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00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8874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51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3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76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9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336931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61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37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147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25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224107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11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32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228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395051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49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4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358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3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464686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0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382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010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096111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15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0786770">
                          <w:marLeft w:val="3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685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  <w:divsChild>
                                <w:div w:id="20237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9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885915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36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35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525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9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830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33116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26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12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226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1281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873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534283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7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187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830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57715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41213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9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7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105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20445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700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759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8628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3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19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6539">
                                                          <w:marLeft w:val="135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38758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76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FB4BB-5B17-49E9-87DD-2E56B887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11308</Words>
  <Characters>64458</Characters>
  <Application>Microsoft Office Word</Application>
  <DocSecurity>0</DocSecurity>
  <Lines>537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75615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echaffee1</dc:creator>
  <cp:keywords/>
  <dc:description/>
  <cp:lastModifiedBy>Eric Chaffee</cp:lastModifiedBy>
  <cp:revision>2</cp:revision>
  <cp:lastPrinted>2018-08-18T20:56:00Z</cp:lastPrinted>
  <dcterms:created xsi:type="dcterms:W3CDTF">2024-06-16T15:58:00Z</dcterms:created>
  <dcterms:modified xsi:type="dcterms:W3CDTF">2024-06-16T15:58:00Z</dcterms:modified>
</cp:coreProperties>
</file>