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17B5" w14:textId="77751B57" w:rsidR="00B55495" w:rsidRPr="00A94FF5" w:rsidRDefault="00B55495" w:rsidP="00B55495">
      <w:pPr>
        <w:spacing w:after="0" w:line="240" w:lineRule="auto"/>
        <w:rPr>
          <w:rFonts w:ascii="Aharoni" w:eastAsiaTheme="minorEastAsia" w:hAnsi="Aharoni" w:cs="Aharon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3A70162" wp14:editId="4FC5F4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9" name="Picture 9" descr="https://media.licdn.com/mpr/mpr/shrink_200_200/p/5/005/0ae/3e4/0791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pr/mpr/shrink_200_200/p/5/005/0ae/3e4/0791a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eastAsiaTheme="minorEastAsia" w:hAnsi="Aharoni" w:cs="Aharoni"/>
          <w:b/>
          <w:sz w:val="36"/>
          <w:szCs w:val="36"/>
        </w:rPr>
        <w:t>Wellness Pathway Schedule</w:t>
      </w:r>
    </w:p>
    <w:p w14:paraId="6AC27B54" w14:textId="7A1A3A97" w:rsidR="00B55495" w:rsidRDefault="00011499" w:rsidP="00B55495">
      <w:pPr>
        <w:spacing w:after="0" w:line="240" w:lineRule="auto"/>
        <w:rPr>
          <w:rFonts w:ascii="Century Gothic" w:eastAsiaTheme="minorEastAsia" w:hAnsi="Century Gothic" w:cs="Aharoni"/>
          <w:b/>
          <w:i/>
          <w:color w:val="808080" w:themeColor="background1" w:themeShade="80"/>
          <w:sz w:val="24"/>
          <w:szCs w:val="24"/>
        </w:rPr>
      </w:pPr>
      <w:r>
        <w:rPr>
          <w:rFonts w:ascii="Century Gothic" w:eastAsiaTheme="minorEastAsia" w:hAnsi="Century Gothic" w:cs="Aharoni"/>
          <w:b/>
          <w:i/>
          <w:color w:val="808080" w:themeColor="background1" w:themeShade="80"/>
          <w:sz w:val="24"/>
          <w:szCs w:val="24"/>
        </w:rPr>
        <w:t>Cycle A – M1s and M2s</w:t>
      </w:r>
    </w:p>
    <w:p w14:paraId="42023A08" w14:textId="30135348" w:rsidR="00A15826" w:rsidRPr="0020550D" w:rsidRDefault="00A15826" w:rsidP="00B55495">
      <w:pPr>
        <w:spacing w:after="0" w:line="240" w:lineRule="auto"/>
        <w:rPr>
          <w:rFonts w:ascii="Century Gothic" w:eastAsiaTheme="minorEastAsia" w:hAnsi="Century Gothic" w:cs="Aharoni"/>
          <w:b/>
          <w:i/>
          <w:color w:val="808080" w:themeColor="background1" w:themeShade="80"/>
          <w:sz w:val="18"/>
          <w:szCs w:val="18"/>
        </w:rPr>
      </w:pPr>
      <w:r w:rsidRPr="0020550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0D87F" wp14:editId="5E6E4DE9">
                <wp:simplePos x="0" y="0"/>
                <wp:positionH relativeFrom="margin">
                  <wp:posOffset>4034790</wp:posOffset>
                </wp:positionH>
                <wp:positionV relativeFrom="paragraph">
                  <wp:posOffset>104140</wp:posOffset>
                </wp:positionV>
                <wp:extent cx="2301240" cy="1047750"/>
                <wp:effectExtent l="38100" t="38100" r="11811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477C" w14:textId="11D21E9E" w:rsidR="00B55495" w:rsidRPr="0078618B" w:rsidRDefault="00993D8E" w:rsidP="00B554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="00B55495" w:rsidRPr="0078618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89685CF" w14:textId="2457130B" w:rsidR="00B55495" w:rsidRDefault="00993D8E" w:rsidP="00993D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LM: Lifestyle Medicine</w:t>
                            </w:r>
                          </w:p>
                          <w:p w14:paraId="3B82402C" w14:textId="7D61CA1E" w:rsidR="00993D8E" w:rsidRDefault="00993D8E" w:rsidP="00993D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NTRN S/L: Nutrition Skills and/or Lab</w:t>
                            </w:r>
                          </w:p>
                          <w:p w14:paraId="2B93CA40" w14:textId="520D0264" w:rsidR="00993D8E" w:rsidRDefault="00993D8E" w:rsidP="00993D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EW: Emotional Wellness</w:t>
                            </w:r>
                          </w:p>
                          <w:p w14:paraId="582186E0" w14:textId="793107F9" w:rsidR="00993D8E" w:rsidRPr="00993D8E" w:rsidRDefault="00993D8E" w:rsidP="00993D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PA: 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FB0D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8.2pt;width:181.2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E75477C" w14:textId="11D21E9E" w:rsidR="00B55495" w:rsidRPr="0078618B" w:rsidRDefault="00993D8E" w:rsidP="00B554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="00B55495" w:rsidRPr="0078618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89685CF" w14:textId="2457130B" w:rsidR="00B55495" w:rsidRDefault="00993D8E" w:rsidP="00993D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LM: Lifestyle Medicine</w:t>
                      </w:r>
                    </w:p>
                    <w:p w14:paraId="3B82402C" w14:textId="7D61CA1E" w:rsidR="00993D8E" w:rsidRDefault="00993D8E" w:rsidP="00993D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NTRN S/L: Nutrition Skills and/or Lab</w:t>
                      </w:r>
                    </w:p>
                    <w:p w14:paraId="2B93CA40" w14:textId="520D0264" w:rsidR="00993D8E" w:rsidRDefault="00993D8E" w:rsidP="00993D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EW: Emotional Wellness</w:t>
                      </w:r>
                    </w:p>
                    <w:p w14:paraId="582186E0" w14:textId="793107F9" w:rsidR="00993D8E" w:rsidRPr="00993D8E" w:rsidRDefault="00993D8E" w:rsidP="00993D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PA: Physical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D76">
        <w:rPr>
          <w:rFonts w:ascii="Century Gothic" w:eastAsiaTheme="minorEastAsia" w:hAnsi="Century Gothic" w:cs="Aharoni"/>
          <w:b/>
          <w:i/>
          <w:color w:val="808080" w:themeColor="background1" w:themeShade="80"/>
          <w:sz w:val="18"/>
          <w:szCs w:val="18"/>
        </w:rPr>
        <w:t xml:space="preserve">Fall Term </w:t>
      </w:r>
      <w:r w:rsidR="006F2D2D">
        <w:rPr>
          <w:rFonts w:ascii="Century Gothic" w:eastAsiaTheme="minorEastAsia" w:hAnsi="Century Gothic" w:cs="Aharoni"/>
          <w:b/>
          <w:i/>
          <w:color w:val="808080" w:themeColor="background1" w:themeShade="80"/>
          <w:sz w:val="18"/>
          <w:szCs w:val="18"/>
        </w:rPr>
        <w:t xml:space="preserve">2020 </w:t>
      </w:r>
    </w:p>
    <w:p w14:paraId="6A7909B0" w14:textId="605F04C6" w:rsidR="00B55495" w:rsidRDefault="00011499" w:rsidP="00B55495">
      <w:pPr>
        <w:pStyle w:val="NoSpacing"/>
        <w:rPr>
          <w:sz w:val="20"/>
          <w:szCs w:val="20"/>
        </w:rPr>
      </w:pPr>
      <w:r w:rsidRPr="00512C1B">
        <w:rPr>
          <w:rFonts w:ascii="Aharoni" w:eastAsiaTheme="minorEastAsia" w:hAnsi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BBD86" wp14:editId="7B15419F">
                <wp:simplePos x="0" y="0"/>
                <wp:positionH relativeFrom="column">
                  <wp:posOffset>1341120</wp:posOffset>
                </wp:positionH>
                <wp:positionV relativeFrom="paragraph">
                  <wp:posOffset>156845</wp:posOffset>
                </wp:positionV>
                <wp:extent cx="22479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4B" w14:textId="0FB943A5" w:rsidR="00011499" w:rsidRPr="00993D8E" w:rsidRDefault="00011499" w:rsidP="000114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3D8E">
                              <w:rPr>
                                <w:b/>
                                <w:sz w:val="18"/>
                                <w:szCs w:val="18"/>
                              </w:rPr>
                              <w:t>Important Dates for Scheduling</w:t>
                            </w:r>
                          </w:p>
                          <w:p w14:paraId="5164C5D7" w14:textId="06ABF782" w:rsidR="006F2D2D" w:rsidRPr="00993D8E" w:rsidRDefault="006F2D2D" w:rsidP="00011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D8E">
                              <w:rPr>
                                <w:sz w:val="18"/>
                                <w:szCs w:val="18"/>
                              </w:rPr>
                              <w:t>Exam</w:t>
                            </w:r>
                            <w:r w:rsidR="00993D8E" w:rsidRPr="00993D8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93D8E">
                              <w:rPr>
                                <w:sz w:val="18"/>
                                <w:szCs w:val="18"/>
                              </w:rPr>
                              <w:t xml:space="preserve"> 08/13 - 08/14, 11/12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1BBD86" id="_x0000_s1027" type="#_x0000_t202" style="position:absolute;margin-left:105.6pt;margin-top:12.35pt;width:177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">
                <v:textbox>
                  <w:txbxContent>
                    <w:p w14:paraId="53D61C4B" w14:textId="0FB943A5" w:rsidR="00011499" w:rsidRPr="00993D8E" w:rsidRDefault="00011499" w:rsidP="0001149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3D8E">
                        <w:rPr>
                          <w:b/>
                          <w:sz w:val="18"/>
                          <w:szCs w:val="18"/>
                        </w:rPr>
                        <w:t>Important Dates for Scheduling</w:t>
                      </w:r>
                    </w:p>
                    <w:p w14:paraId="5164C5D7" w14:textId="06ABF782" w:rsidR="006F2D2D" w:rsidRPr="00993D8E" w:rsidRDefault="006F2D2D" w:rsidP="00011499">
                      <w:pPr>
                        <w:rPr>
                          <w:sz w:val="18"/>
                          <w:szCs w:val="18"/>
                        </w:rPr>
                      </w:pPr>
                      <w:r w:rsidRPr="00993D8E">
                        <w:rPr>
                          <w:sz w:val="18"/>
                          <w:szCs w:val="18"/>
                        </w:rPr>
                        <w:t>Exam</w:t>
                      </w:r>
                      <w:r w:rsidR="00993D8E" w:rsidRPr="00993D8E">
                        <w:rPr>
                          <w:sz w:val="18"/>
                          <w:szCs w:val="18"/>
                        </w:rPr>
                        <w:t>s</w:t>
                      </w:r>
                      <w:r w:rsidRPr="00993D8E">
                        <w:rPr>
                          <w:sz w:val="18"/>
                          <w:szCs w:val="18"/>
                        </w:rPr>
                        <w:t xml:space="preserve"> 08/13 - 08/14, 11/12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68DB05" w14:textId="604C0B6B" w:rsidR="00B55495" w:rsidRPr="00E1207F" w:rsidRDefault="00B55495" w:rsidP="00B55495">
      <w:pPr>
        <w:pStyle w:val="NoSpacing"/>
        <w:rPr>
          <w:b/>
          <w:sz w:val="20"/>
          <w:szCs w:val="20"/>
        </w:rPr>
      </w:pPr>
    </w:p>
    <w:p w14:paraId="4EA71EFD" w14:textId="7FE1F55D" w:rsidR="00B55495" w:rsidRPr="00B30497" w:rsidRDefault="00B55495" w:rsidP="00B55495">
      <w:pPr>
        <w:pStyle w:val="NoSpacing"/>
        <w:rPr>
          <w:sz w:val="20"/>
          <w:szCs w:val="20"/>
        </w:rPr>
      </w:pPr>
    </w:p>
    <w:p w14:paraId="7C5CB762" w14:textId="2CAABA79" w:rsidR="00BE7EBA" w:rsidRPr="00BE7EBA" w:rsidRDefault="00BE7EBA" w:rsidP="00520456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5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7240"/>
      </w:tblGrid>
      <w:tr w:rsidR="00E82DF4" w14:paraId="094685FE" w14:textId="77777777" w:rsidTr="00993D8E">
        <w:tc>
          <w:tcPr>
            <w:tcW w:w="10570" w:type="dxa"/>
            <w:gridSpan w:val="4"/>
            <w:shd w:val="clear" w:color="auto" w:fill="D9D9D9" w:themeFill="background1" w:themeFillShade="D9"/>
          </w:tcPr>
          <w:p w14:paraId="3AA28EA1" w14:textId="03510A46" w:rsidR="00E82DF4" w:rsidRPr="007F5308" w:rsidRDefault="00E82DF4" w:rsidP="007F5308">
            <w:pPr>
              <w:pStyle w:val="Heading5"/>
              <w:outlineLvl w:val="4"/>
            </w:pPr>
            <w:r>
              <w:t>August</w:t>
            </w:r>
          </w:p>
        </w:tc>
      </w:tr>
      <w:tr w:rsidR="00E82DF4" w14:paraId="7DB6E559" w14:textId="77777777" w:rsidTr="00993D8E">
        <w:tc>
          <w:tcPr>
            <w:tcW w:w="990" w:type="dxa"/>
          </w:tcPr>
          <w:p w14:paraId="752A5F18" w14:textId="4CDDF7FF" w:rsidR="00E82DF4" w:rsidRDefault="006F2D2D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08/14</w:t>
            </w:r>
          </w:p>
        </w:tc>
        <w:tc>
          <w:tcPr>
            <w:tcW w:w="1170" w:type="dxa"/>
          </w:tcPr>
          <w:p w14:paraId="758F0E0E" w14:textId="70EE92F9" w:rsidR="00E82DF4" w:rsidRDefault="00E82DF4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1B367C" w14:textId="392F9186" w:rsidR="00E82DF4" w:rsidRDefault="00E82DF4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40" w:type="dxa"/>
          </w:tcPr>
          <w:p w14:paraId="0B05EF38" w14:textId="7571A284" w:rsidR="00E82DF4" w:rsidRPr="00E82DF4" w:rsidRDefault="006F2D2D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Virtual Open House</w:t>
            </w:r>
          </w:p>
        </w:tc>
      </w:tr>
      <w:tr w:rsidR="00E82DF4" w14:paraId="4D4E1736" w14:textId="77777777" w:rsidTr="00993D8E">
        <w:tc>
          <w:tcPr>
            <w:tcW w:w="990" w:type="dxa"/>
          </w:tcPr>
          <w:p w14:paraId="6C897566" w14:textId="255ACDF6" w:rsidR="00E82DF4" w:rsidRDefault="006F2D2D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08/31</w:t>
            </w:r>
          </w:p>
        </w:tc>
        <w:tc>
          <w:tcPr>
            <w:tcW w:w="1170" w:type="dxa"/>
          </w:tcPr>
          <w:p w14:paraId="7069C3CF" w14:textId="2FDDB1C4" w:rsidR="00E82DF4" w:rsidRDefault="00E82DF4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89E2D9" w14:textId="0B895DBC" w:rsidR="00E82DF4" w:rsidRDefault="00E82DF4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40" w:type="dxa"/>
          </w:tcPr>
          <w:p w14:paraId="58D0620B" w14:textId="79A28371" w:rsidR="00E82DF4" w:rsidRPr="00E82DF4" w:rsidRDefault="006F2D2D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Due</w:t>
            </w:r>
          </w:p>
        </w:tc>
      </w:tr>
      <w:tr w:rsidR="00E6162B" w14:paraId="3037DCBA" w14:textId="77777777" w:rsidTr="00993D8E">
        <w:tc>
          <w:tcPr>
            <w:tcW w:w="10570" w:type="dxa"/>
            <w:gridSpan w:val="4"/>
            <w:shd w:val="clear" w:color="auto" w:fill="D9D9D9" w:themeFill="background1" w:themeFillShade="D9"/>
          </w:tcPr>
          <w:p w14:paraId="0BF424E3" w14:textId="57631886" w:rsidR="00E6162B" w:rsidRPr="00E6162B" w:rsidRDefault="00E6162B" w:rsidP="007F5308">
            <w:pPr>
              <w:pStyle w:val="Heading5"/>
              <w:outlineLvl w:val="4"/>
            </w:pPr>
            <w:r w:rsidRPr="007F5308">
              <w:t>September</w:t>
            </w:r>
          </w:p>
        </w:tc>
      </w:tr>
      <w:tr w:rsidR="00E82DF4" w14:paraId="6956E560" w14:textId="77777777" w:rsidTr="00993D8E">
        <w:tc>
          <w:tcPr>
            <w:tcW w:w="990" w:type="dxa"/>
          </w:tcPr>
          <w:p w14:paraId="6A1B9140" w14:textId="3DBE582A" w:rsidR="00E82DF4" w:rsidRPr="00993D8E" w:rsidRDefault="002D06B1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09/10</w:t>
            </w:r>
          </w:p>
        </w:tc>
        <w:tc>
          <w:tcPr>
            <w:tcW w:w="1170" w:type="dxa"/>
          </w:tcPr>
          <w:p w14:paraId="3EA0419B" w14:textId="00FF3E21" w:rsidR="00E82DF4" w:rsidRPr="00993D8E" w:rsidRDefault="00993D8E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82DF4" w:rsidRPr="00993D8E">
              <w:rPr>
                <w:rFonts w:asciiTheme="minorHAnsi" w:hAnsiTheme="minorHAnsi"/>
                <w:sz w:val="20"/>
                <w:szCs w:val="20"/>
              </w:rPr>
              <w:t xml:space="preserve"> hour</w:t>
            </w:r>
          </w:p>
        </w:tc>
        <w:tc>
          <w:tcPr>
            <w:tcW w:w="1170" w:type="dxa"/>
          </w:tcPr>
          <w:p w14:paraId="2501ACBB" w14:textId="2FABDC67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LM</w:t>
            </w:r>
          </w:p>
        </w:tc>
        <w:tc>
          <w:tcPr>
            <w:tcW w:w="7240" w:type="dxa"/>
          </w:tcPr>
          <w:p w14:paraId="23114A2A" w14:textId="7D2EF130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Introduction to Wellness and Lifestyle Medicine and First Year Orientation</w:t>
            </w:r>
            <w:r w:rsidR="00B97B02" w:rsidRPr="00993D8E">
              <w:rPr>
                <w:rFonts w:asciiTheme="minorHAnsi" w:hAnsiTheme="minorHAnsi"/>
                <w:sz w:val="20"/>
                <w:szCs w:val="20"/>
              </w:rPr>
              <w:t xml:space="preserve"> (Hope </w:t>
            </w:r>
            <w:proofErr w:type="spellStart"/>
            <w:r w:rsidR="00B97B02" w:rsidRPr="00993D8E">
              <w:rPr>
                <w:rFonts w:asciiTheme="minorHAnsi" w:hAnsiTheme="minorHAnsi"/>
                <w:sz w:val="20"/>
                <w:szCs w:val="20"/>
              </w:rPr>
              <w:t>Barkoukis</w:t>
            </w:r>
            <w:proofErr w:type="spellEnd"/>
            <w:r w:rsidR="00B97B02" w:rsidRPr="00993D8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82DF4" w14:paraId="6C9A442E" w14:textId="77777777" w:rsidTr="00993D8E">
        <w:tc>
          <w:tcPr>
            <w:tcW w:w="990" w:type="dxa"/>
          </w:tcPr>
          <w:p w14:paraId="45AA95F3" w14:textId="1BF15B05" w:rsidR="00E82DF4" w:rsidRPr="00993D8E" w:rsidRDefault="002D06B1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09/17</w:t>
            </w:r>
          </w:p>
        </w:tc>
        <w:tc>
          <w:tcPr>
            <w:tcW w:w="1170" w:type="dxa"/>
          </w:tcPr>
          <w:p w14:paraId="3C4771B4" w14:textId="570AC7E3" w:rsidR="00E82DF4" w:rsidRPr="00993D8E" w:rsidRDefault="006F2D2D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1BE1EBD9" w14:textId="2725B1CA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NTRN-S</w:t>
            </w:r>
            <w:r w:rsidR="00993D8E">
              <w:rPr>
                <w:rFonts w:asciiTheme="minorHAnsi" w:hAnsiTheme="minorHAnsi"/>
                <w:sz w:val="20"/>
                <w:szCs w:val="20"/>
              </w:rPr>
              <w:t>/L</w:t>
            </w:r>
          </w:p>
        </w:tc>
        <w:tc>
          <w:tcPr>
            <w:tcW w:w="7240" w:type="dxa"/>
          </w:tcPr>
          <w:p w14:paraId="34604740" w14:textId="14A12D9E" w:rsidR="00E82DF4" w:rsidRPr="00993D8E" w:rsidRDefault="00993D8E" w:rsidP="00993D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 xml:space="preserve">Shopping, Cooking &amp; Eating Healthy on a Budget </w:t>
            </w:r>
            <w:r>
              <w:rPr>
                <w:rFonts w:asciiTheme="minorHAnsi" w:hAnsiTheme="minorHAnsi"/>
                <w:sz w:val="20"/>
                <w:szCs w:val="20"/>
              </w:rPr>
              <w:t>(Lindsay Malone)</w:t>
            </w:r>
          </w:p>
        </w:tc>
      </w:tr>
      <w:tr w:rsidR="00E82DF4" w14:paraId="00EAF328" w14:textId="77777777" w:rsidTr="00993D8E">
        <w:tc>
          <w:tcPr>
            <w:tcW w:w="990" w:type="dxa"/>
          </w:tcPr>
          <w:p w14:paraId="79EFAE5B" w14:textId="5050B380" w:rsidR="00E82DF4" w:rsidRPr="00993D8E" w:rsidRDefault="002D06B1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09/24</w:t>
            </w:r>
          </w:p>
        </w:tc>
        <w:tc>
          <w:tcPr>
            <w:tcW w:w="1170" w:type="dxa"/>
          </w:tcPr>
          <w:p w14:paraId="7B00D61C" w14:textId="4115770B" w:rsidR="00E82DF4" w:rsidRPr="00993D8E" w:rsidRDefault="006F2D2D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6A22F684" w14:textId="1E81C2DB" w:rsidR="00E82DF4" w:rsidRPr="00993D8E" w:rsidRDefault="006F2D2D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EW</w:t>
            </w:r>
          </w:p>
        </w:tc>
        <w:tc>
          <w:tcPr>
            <w:tcW w:w="7240" w:type="dxa"/>
          </w:tcPr>
          <w:p w14:paraId="5A581A04" w14:textId="7C388FA0" w:rsidR="00E82DF4" w:rsidRPr="00993D8E" w:rsidRDefault="006F2D2D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Emotional Wellness</w:t>
            </w:r>
            <w:r w:rsidR="00B97B02" w:rsidRPr="00993D8E">
              <w:rPr>
                <w:rFonts w:asciiTheme="minorHAnsi" w:hAnsiTheme="minorHAnsi"/>
                <w:sz w:val="20"/>
                <w:szCs w:val="20"/>
              </w:rPr>
              <w:t xml:space="preserve"> (Ali Klein)</w:t>
            </w:r>
          </w:p>
        </w:tc>
      </w:tr>
      <w:tr w:rsidR="00E82DF4" w14:paraId="343958F4" w14:textId="77777777" w:rsidTr="00993D8E">
        <w:tc>
          <w:tcPr>
            <w:tcW w:w="990" w:type="dxa"/>
          </w:tcPr>
          <w:p w14:paraId="7536820F" w14:textId="28183C4C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4EF5C3" w14:textId="13A7D161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72DFB" w14:textId="71924682" w:rsidR="00E82DF4" w:rsidRPr="00993D8E" w:rsidRDefault="00E82DF4" w:rsidP="00E82DF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40" w:type="dxa"/>
          </w:tcPr>
          <w:p w14:paraId="20FD65DB" w14:textId="24F1F6B5" w:rsidR="00E82DF4" w:rsidRPr="00993D8E" w:rsidRDefault="00E82DF4" w:rsidP="00BF28B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2DF4" w14:paraId="4D885FFD" w14:textId="77777777" w:rsidTr="00993D8E">
        <w:tc>
          <w:tcPr>
            <w:tcW w:w="10570" w:type="dxa"/>
            <w:gridSpan w:val="4"/>
            <w:shd w:val="clear" w:color="auto" w:fill="D9D9D9" w:themeFill="background1" w:themeFillShade="D9"/>
          </w:tcPr>
          <w:p w14:paraId="17164CAE" w14:textId="587BB013" w:rsidR="00E82DF4" w:rsidRPr="00993D8E" w:rsidRDefault="00E82DF4" w:rsidP="00E82DF4">
            <w:pPr>
              <w:pStyle w:val="Heading5"/>
              <w:outlineLvl w:val="4"/>
            </w:pPr>
            <w:r w:rsidRPr="00993D8E">
              <w:t>October</w:t>
            </w:r>
          </w:p>
        </w:tc>
      </w:tr>
      <w:tr w:rsidR="007F4EAB" w14:paraId="6A0791A1" w14:textId="77777777" w:rsidTr="00993D8E">
        <w:tc>
          <w:tcPr>
            <w:tcW w:w="990" w:type="dxa"/>
          </w:tcPr>
          <w:p w14:paraId="5A311BD1" w14:textId="5E2CA0D5" w:rsidR="007F4EAB" w:rsidRPr="00993D8E" w:rsidRDefault="002D06B1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10/01</w:t>
            </w:r>
          </w:p>
        </w:tc>
        <w:tc>
          <w:tcPr>
            <w:tcW w:w="1170" w:type="dxa"/>
          </w:tcPr>
          <w:p w14:paraId="2904FAD7" w14:textId="3AFA10BF" w:rsidR="007F4EAB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1.5 hours</w:t>
            </w:r>
          </w:p>
        </w:tc>
        <w:tc>
          <w:tcPr>
            <w:tcW w:w="1170" w:type="dxa"/>
          </w:tcPr>
          <w:p w14:paraId="3F17E2BF" w14:textId="32B86CA0" w:rsidR="007F4EAB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LM</w:t>
            </w:r>
          </w:p>
        </w:tc>
        <w:tc>
          <w:tcPr>
            <w:tcW w:w="7240" w:type="dxa"/>
          </w:tcPr>
          <w:p w14:paraId="12628EA9" w14:textId="1AF75F80" w:rsidR="007F4EAB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Introduction to Motivational Interviewing</w:t>
            </w:r>
            <w:r w:rsidR="00296846" w:rsidRPr="00993D8E">
              <w:rPr>
                <w:rFonts w:asciiTheme="minorHAnsi" w:hAnsiTheme="minorHAnsi"/>
                <w:sz w:val="20"/>
                <w:szCs w:val="20"/>
              </w:rPr>
              <w:t>, theory and practic</w:t>
            </w:r>
            <w:r w:rsidR="00993D8E">
              <w:rPr>
                <w:rFonts w:asciiTheme="minorHAnsi" w:hAnsiTheme="minorHAnsi"/>
                <w:sz w:val="20"/>
                <w:szCs w:val="20"/>
              </w:rPr>
              <w:t>e</w:t>
            </w:r>
            <w:r w:rsidR="00296846" w:rsidRPr="00993D8E">
              <w:rPr>
                <w:rFonts w:asciiTheme="minorHAnsi" w:hAnsiTheme="minorHAnsi"/>
                <w:sz w:val="20"/>
                <w:szCs w:val="20"/>
              </w:rPr>
              <w:t xml:space="preserve"> (Farrah Thompson)</w:t>
            </w:r>
          </w:p>
        </w:tc>
      </w:tr>
      <w:tr w:rsidR="00926A83" w14:paraId="0301C038" w14:textId="77777777" w:rsidTr="00993D8E">
        <w:tc>
          <w:tcPr>
            <w:tcW w:w="990" w:type="dxa"/>
          </w:tcPr>
          <w:p w14:paraId="4DEBED32" w14:textId="14FDD655" w:rsidR="00926A83" w:rsidRPr="00993D8E" w:rsidRDefault="002D06B1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10/08</w:t>
            </w:r>
          </w:p>
        </w:tc>
        <w:tc>
          <w:tcPr>
            <w:tcW w:w="1170" w:type="dxa"/>
          </w:tcPr>
          <w:p w14:paraId="6EF779C4" w14:textId="162F8C95" w:rsidR="00926A83" w:rsidRPr="00993D8E" w:rsidRDefault="00B97B02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</w:t>
            </w:r>
            <w:r w:rsidR="009D1156" w:rsidRPr="00993D8E">
              <w:rPr>
                <w:rFonts w:asciiTheme="minorHAnsi" w:hAnsiTheme="minorHAnsi"/>
                <w:sz w:val="20"/>
                <w:szCs w:val="20"/>
              </w:rPr>
              <w:t>.5</w:t>
            </w:r>
            <w:r w:rsidRPr="00993D8E">
              <w:rPr>
                <w:rFonts w:asciiTheme="minorHAnsi" w:hAnsiTheme="minorHAnsi"/>
                <w:sz w:val="20"/>
                <w:szCs w:val="20"/>
              </w:rPr>
              <w:t xml:space="preserve"> hour</w:t>
            </w:r>
          </w:p>
        </w:tc>
        <w:tc>
          <w:tcPr>
            <w:tcW w:w="1170" w:type="dxa"/>
          </w:tcPr>
          <w:p w14:paraId="270755E8" w14:textId="2D4BF0BF" w:rsidR="00926A83" w:rsidRPr="00993D8E" w:rsidRDefault="00B97B02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NTRN-S</w:t>
            </w:r>
            <w:r w:rsidR="00993D8E">
              <w:rPr>
                <w:rFonts w:asciiTheme="minorHAnsi" w:hAnsiTheme="minorHAnsi"/>
                <w:sz w:val="20"/>
                <w:szCs w:val="20"/>
              </w:rPr>
              <w:t>/L</w:t>
            </w:r>
          </w:p>
        </w:tc>
        <w:tc>
          <w:tcPr>
            <w:tcW w:w="7240" w:type="dxa"/>
          </w:tcPr>
          <w:p w14:paraId="5F7768F1" w14:textId="6B0CA60F" w:rsidR="00926A83" w:rsidRPr="00993D8E" w:rsidRDefault="00993D8E" w:rsidP="00993D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Plant Based Diet/Healthy Dietary Patterns (Lindsay Malone)</w:t>
            </w:r>
          </w:p>
        </w:tc>
      </w:tr>
      <w:tr w:rsidR="00926A83" w14:paraId="3DD87AFF" w14:textId="77777777" w:rsidTr="00993D8E">
        <w:tc>
          <w:tcPr>
            <w:tcW w:w="990" w:type="dxa"/>
          </w:tcPr>
          <w:p w14:paraId="50FBCCC9" w14:textId="05833323" w:rsidR="00926A83" w:rsidRPr="00993D8E" w:rsidRDefault="002D06B1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10/15</w:t>
            </w:r>
          </w:p>
        </w:tc>
        <w:tc>
          <w:tcPr>
            <w:tcW w:w="1170" w:type="dxa"/>
          </w:tcPr>
          <w:p w14:paraId="66EC177B" w14:textId="37AFE6B7" w:rsidR="00926A83" w:rsidRPr="00993D8E" w:rsidRDefault="009D1156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1.5</w:t>
            </w:r>
            <w:r w:rsidR="00926A83" w:rsidRPr="00993D8E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14:paraId="0A4DA912" w14:textId="77777777" w:rsidR="00926A83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LM</w:t>
            </w:r>
          </w:p>
        </w:tc>
        <w:tc>
          <w:tcPr>
            <w:tcW w:w="7240" w:type="dxa"/>
          </w:tcPr>
          <w:p w14:paraId="605BD3C8" w14:textId="14FD58EF" w:rsidR="00926A83" w:rsidRPr="00993D8E" w:rsidRDefault="009D1156" w:rsidP="002D06B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Alcohol, T</w:t>
            </w:r>
            <w:r w:rsidR="00993D8E">
              <w:rPr>
                <w:rFonts w:asciiTheme="minorHAnsi" w:hAnsiTheme="minorHAnsi"/>
                <w:sz w:val="20"/>
                <w:szCs w:val="20"/>
              </w:rPr>
              <w:t>obaccos, and Substance Use and A</w:t>
            </w:r>
            <w:r w:rsidRPr="00993D8E">
              <w:rPr>
                <w:rFonts w:asciiTheme="minorHAnsi" w:hAnsiTheme="minorHAnsi"/>
                <w:sz w:val="20"/>
                <w:szCs w:val="20"/>
              </w:rPr>
              <w:t xml:space="preserve">buse Prevention </w:t>
            </w:r>
            <w:r w:rsidR="002D06B1" w:rsidRPr="00993D8E">
              <w:rPr>
                <w:rFonts w:asciiTheme="minorHAnsi" w:hAnsiTheme="minorHAnsi"/>
                <w:sz w:val="20"/>
                <w:szCs w:val="20"/>
              </w:rPr>
              <w:t>(Sarah Hill)</w:t>
            </w:r>
          </w:p>
        </w:tc>
      </w:tr>
      <w:tr w:rsidR="00926A83" w14:paraId="322BA133" w14:textId="77777777" w:rsidTr="00993D8E">
        <w:tc>
          <w:tcPr>
            <w:tcW w:w="990" w:type="dxa"/>
          </w:tcPr>
          <w:p w14:paraId="094818BE" w14:textId="5F4B9176" w:rsidR="00926A83" w:rsidRPr="00993D8E" w:rsidRDefault="002D06B1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10/22</w:t>
            </w:r>
          </w:p>
        </w:tc>
        <w:tc>
          <w:tcPr>
            <w:tcW w:w="1170" w:type="dxa"/>
          </w:tcPr>
          <w:p w14:paraId="2DE9D84A" w14:textId="77777777" w:rsidR="00926A83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7F1B4940" w14:textId="77777777" w:rsidR="00926A83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EW</w:t>
            </w:r>
          </w:p>
        </w:tc>
        <w:tc>
          <w:tcPr>
            <w:tcW w:w="7240" w:type="dxa"/>
          </w:tcPr>
          <w:p w14:paraId="54D60932" w14:textId="26FFB676" w:rsidR="002D06B1" w:rsidRPr="00993D8E" w:rsidRDefault="00926A83" w:rsidP="00B07EE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Understanding Stress and Anxiety</w:t>
            </w:r>
            <w:r w:rsidR="00296846" w:rsidRPr="00993D8E">
              <w:rPr>
                <w:rFonts w:asciiTheme="minorHAnsi" w:hAnsiTheme="minorHAnsi"/>
                <w:sz w:val="20"/>
                <w:szCs w:val="20"/>
              </w:rPr>
              <w:t xml:space="preserve"> (Ali Klein)</w:t>
            </w:r>
          </w:p>
        </w:tc>
      </w:tr>
      <w:tr w:rsidR="002D06B1" w14:paraId="6D0F9A34" w14:textId="77777777" w:rsidTr="00993D8E">
        <w:tc>
          <w:tcPr>
            <w:tcW w:w="990" w:type="dxa"/>
          </w:tcPr>
          <w:p w14:paraId="4C0D0660" w14:textId="098642D0" w:rsidR="002D06B1" w:rsidRPr="00993D8E" w:rsidRDefault="002D06B1" w:rsidP="002D06B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10/29</w:t>
            </w:r>
          </w:p>
        </w:tc>
        <w:tc>
          <w:tcPr>
            <w:tcW w:w="1170" w:type="dxa"/>
          </w:tcPr>
          <w:p w14:paraId="2ABA7102" w14:textId="7E9F399E" w:rsidR="002D06B1" w:rsidRPr="00993D8E" w:rsidRDefault="002D06B1" w:rsidP="002D06B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4D8E354A" w14:textId="3D7265E6" w:rsidR="002D06B1" w:rsidRPr="00993D8E" w:rsidRDefault="002D06B1" w:rsidP="002D06B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EW</w:t>
            </w:r>
          </w:p>
        </w:tc>
        <w:tc>
          <w:tcPr>
            <w:tcW w:w="7240" w:type="dxa"/>
          </w:tcPr>
          <w:p w14:paraId="639F305F" w14:textId="1D6C3BB3" w:rsidR="002D06B1" w:rsidRPr="00993D8E" w:rsidRDefault="00993D8E" w:rsidP="00993D8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Building Resilience (Joe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="002D06B1" w:rsidRPr="00993D8E">
              <w:rPr>
                <w:rFonts w:asciiTheme="minorHAnsi" w:hAnsiTheme="minorHAnsi"/>
                <w:sz w:val="20"/>
                <w:szCs w:val="20"/>
              </w:rPr>
              <w:t>nesz</w:t>
            </w:r>
            <w:proofErr w:type="spellEnd"/>
            <w:r w:rsidR="002D06B1" w:rsidRPr="00993D8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tentative)</w:t>
            </w:r>
            <w:r w:rsidR="002D06B1" w:rsidRPr="00993D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82DF4" w14:paraId="65FEC988" w14:textId="77777777" w:rsidTr="00993D8E">
        <w:tc>
          <w:tcPr>
            <w:tcW w:w="10570" w:type="dxa"/>
            <w:gridSpan w:val="4"/>
            <w:shd w:val="clear" w:color="auto" w:fill="D9D9D9" w:themeFill="background1" w:themeFillShade="D9"/>
          </w:tcPr>
          <w:p w14:paraId="2DDF2E45" w14:textId="144E7252" w:rsidR="00E82DF4" w:rsidRPr="00993D8E" w:rsidRDefault="00E82DF4" w:rsidP="00E82DF4">
            <w:pPr>
              <w:pStyle w:val="Heading5"/>
              <w:outlineLvl w:val="4"/>
            </w:pPr>
            <w:r w:rsidRPr="00993D8E">
              <w:t>November</w:t>
            </w:r>
          </w:p>
        </w:tc>
      </w:tr>
      <w:tr w:rsidR="00926A83" w14:paraId="3B6AD4C8" w14:textId="77777777" w:rsidTr="00993D8E">
        <w:trPr>
          <w:trHeight w:val="297"/>
        </w:trPr>
        <w:tc>
          <w:tcPr>
            <w:tcW w:w="990" w:type="dxa"/>
          </w:tcPr>
          <w:p w14:paraId="5C173617" w14:textId="6016EF89" w:rsidR="00926A83" w:rsidRPr="00993D8E" w:rsidRDefault="002D06B1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11/05</w:t>
            </w:r>
          </w:p>
        </w:tc>
        <w:tc>
          <w:tcPr>
            <w:tcW w:w="1170" w:type="dxa"/>
          </w:tcPr>
          <w:p w14:paraId="01830720" w14:textId="4DF65921" w:rsidR="00926A83" w:rsidRPr="00993D8E" w:rsidRDefault="00AF063F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 xml:space="preserve"> 1 hour</w:t>
            </w:r>
          </w:p>
        </w:tc>
        <w:tc>
          <w:tcPr>
            <w:tcW w:w="1170" w:type="dxa"/>
          </w:tcPr>
          <w:p w14:paraId="1AB4F6EC" w14:textId="1319C8DA" w:rsidR="00926A83" w:rsidRPr="00993D8E" w:rsidRDefault="00AF063F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LM</w:t>
            </w:r>
          </w:p>
        </w:tc>
        <w:tc>
          <w:tcPr>
            <w:tcW w:w="7240" w:type="dxa"/>
          </w:tcPr>
          <w:p w14:paraId="2B717A3A" w14:textId="67345244" w:rsidR="00926A83" w:rsidRPr="00993D8E" w:rsidRDefault="009D1156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Meditation and Relaxation Techniques (Ali Klein)</w:t>
            </w:r>
          </w:p>
        </w:tc>
      </w:tr>
      <w:tr w:rsidR="00A04AF2" w:rsidRPr="00A04AF2" w14:paraId="329A243B" w14:textId="77777777" w:rsidTr="00993D8E">
        <w:tc>
          <w:tcPr>
            <w:tcW w:w="990" w:type="dxa"/>
          </w:tcPr>
          <w:p w14:paraId="3062968D" w14:textId="285B51A7" w:rsidR="00926A83" w:rsidRPr="00993D8E" w:rsidRDefault="002D06B1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11/12</w:t>
            </w:r>
          </w:p>
        </w:tc>
        <w:tc>
          <w:tcPr>
            <w:tcW w:w="1170" w:type="dxa"/>
          </w:tcPr>
          <w:p w14:paraId="5136716B" w14:textId="37BE1555" w:rsidR="00926A83" w:rsidRPr="00993D8E" w:rsidRDefault="00AF063F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30A9F9AD" w14:textId="6B6AD05F" w:rsidR="00926A83" w:rsidRPr="00993D8E" w:rsidRDefault="00A04AF2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LM</w:t>
            </w:r>
          </w:p>
        </w:tc>
        <w:tc>
          <w:tcPr>
            <w:tcW w:w="7240" w:type="dxa"/>
          </w:tcPr>
          <w:p w14:paraId="03DC3998" w14:textId="504BE307" w:rsidR="00926A83" w:rsidRPr="00993D8E" w:rsidRDefault="00AF063F" w:rsidP="0030733B">
            <w:pPr>
              <w:rPr>
                <w:sz w:val="20"/>
                <w:szCs w:val="20"/>
              </w:rPr>
            </w:pPr>
            <w:r w:rsidRPr="00993D8E">
              <w:rPr>
                <w:sz w:val="20"/>
                <w:szCs w:val="20"/>
              </w:rPr>
              <w:t xml:space="preserve">Exam Week: </w:t>
            </w:r>
            <w:r w:rsidR="00CB6638">
              <w:rPr>
                <w:sz w:val="20"/>
                <w:szCs w:val="20"/>
              </w:rPr>
              <w:t>Virtual Yoga (</w:t>
            </w:r>
            <w:r w:rsidRPr="00993D8E">
              <w:rPr>
                <w:sz w:val="20"/>
                <w:szCs w:val="20"/>
              </w:rPr>
              <w:t>Judi Bar</w:t>
            </w:r>
            <w:r w:rsidR="00CB6638">
              <w:rPr>
                <w:sz w:val="20"/>
                <w:szCs w:val="20"/>
              </w:rPr>
              <w:t>)</w:t>
            </w:r>
          </w:p>
        </w:tc>
      </w:tr>
      <w:tr w:rsidR="00926A83" w14:paraId="047FAE8B" w14:textId="77777777" w:rsidTr="00993D8E">
        <w:tc>
          <w:tcPr>
            <w:tcW w:w="990" w:type="dxa"/>
          </w:tcPr>
          <w:p w14:paraId="2E47CFF0" w14:textId="110723E6" w:rsidR="00926A83" w:rsidRPr="00993D8E" w:rsidRDefault="002D06B1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11/19</w:t>
            </w:r>
          </w:p>
        </w:tc>
        <w:tc>
          <w:tcPr>
            <w:tcW w:w="1170" w:type="dxa"/>
          </w:tcPr>
          <w:p w14:paraId="1400E8FB" w14:textId="73BB38BD" w:rsidR="00926A83" w:rsidRPr="00993D8E" w:rsidRDefault="00926A83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01F6A0E8" w14:textId="207A32EA" w:rsidR="00926A83" w:rsidRPr="00993D8E" w:rsidRDefault="00926A83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EW</w:t>
            </w:r>
          </w:p>
        </w:tc>
        <w:tc>
          <w:tcPr>
            <w:tcW w:w="7240" w:type="dxa"/>
          </w:tcPr>
          <w:p w14:paraId="5E3C23BF" w14:textId="7907BBE5" w:rsidR="00926A83" w:rsidRPr="00993D8E" w:rsidRDefault="00926A83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Recognizing Depression and Addressing Suicidality in Patients</w:t>
            </w:r>
            <w:r w:rsidR="002D06B1" w:rsidRPr="00993D8E">
              <w:rPr>
                <w:rFonts w:asciiTheme="minorHAnsi" w:hAnsiTheme="minorHAnsi"/>
                <w:sz w:val="20"/>
                <w:szCs w:val="20"/>
              </w:rPr>
              <w:t xml:space="preserve"> (Ali</w:t>
            </w:r>
            <w:r w:rsidR="00993D8E">
              <w:rPr>
                <w:rFonts w:asciiTheme="minorHAnsi" w:hAnsiTheme="minorHAnsi"/>
                <w:sz w:val="20"/>
                <w:szCs w:val="20"/>
              </w:rPr>
              <w:t xml:space="preserve"> Klein</w:t>
            </w:r>
            <w:r w:rsidR="00296846" w:rsidRPr="00993D8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D878ED7" w14:textId="55BA1172" w:rsidR="00AF063F" w:rsidRPr="00993D8E" w:rsidRDefault="00AF063F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A83" w14:paraId="10831E6E" w14:textId="77777777" w:rsidTr="00993D8E">
        <w:tc>
          <w:tcPr>
            <w:tcW w:w="10570" w:type="dxa"/>
            <w:gridSpan w:val="4"/>
            <w:shd w:val="clear" w:color="auto" w:fill="D9D9D9" w:themeFill="background1" w:themeFillShade="D9"/>
          </w:tcPr>
          <w:p w14:paraId="02624F26" w14:textId="7E267A28" w:rsidR="00926A83" w:rsidRPr="00993D8E" w:rsidRDefault="00926A83" w:rsidP="00926A83">
            <w:pPr>
              <w:pStyle w:val="Heading5"/>
              <w:outlineLvl w:val="4"/>
              <w:rPr>
                <w:rFonts w:asciiTheme="minorHAnsi" w:hAnsiTheme="minorHAnsi"/>
                <w:b/>
                <w:sz w:val="20"/>
                <w:szCs w:val="20"/>
              </w:rPr>
            </w:pPr>
            <w:r w:rsidRPr="00993D8E">
              <w:t>December</w:t>
            </w:r>
          </w:p>
        </w:tc>
      </w:tr>
      <w:tr w:rsidR="00926A83" w:rsidRPr="007300D8" w14:paraId="263E111E" w14:textId="77777777" w:rsidTr="00993D8E">
        <w:tc>
          <w:tcPr>
            <w:tcW w:w="990" w:type="dxa"/>
          </w:tcPr>
          <w:p w14:paraId="1133093B" w14:textId="07F7BC8E" w:rsidR="00926A83" w:rsidRPr="00993D8E" w:rsidRDefault="002D06B1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12/03</w:t>
            </w:r>
          </w:p>
        </w:tc>
        <w:tc>
          <w:tcPr>
            <w:tcW w:w="1170" w:type="dxa"/>
          </w:tcPr>
          <w:p w14:paraId="6DF5C771" w14:textId="663B5BD2" w:rsidR="00926A83" w:rsidRPr="00993D8E" w:rsidRDefault="004A061E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1</w:t>
            </w:r>
            <w:r w:rsidR="00926A83" w:rsidRPr="00993D8E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14:paraId="08F11DEF" w14:textId="69558D2C" w:rsidR="00926A83" w:rsidRPr="00993D8E" w:rsidRDefault="00926A83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sz w:val="20"/>
                <w:szCs w:val="20"/>
              </w:rPr>
              <w:t>NTRN-</w:t>
            </w:r>
            <w:r w:rsidR="004A061E" w:rsidRPr="00993D8E">
              <w:rPr>
                <w:rFonts w:asciiTheme="minorHAnsi" w:hAnsiTheme="minorHAnsi"/>
                <w:sz w:val="20"/>
                <w:szCs w:val="20"/>
              </w:rPr>
              <w:t>S/</w:t>
            </w:r>
            <w:r w:rsidRPr="00993D8E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7240" w:type="dxa"/>
          </w:tcPr>
          <w:p w14:paraId="0446ABEB" w14:textId="5989D2FC" w:rsidR="00926A83" w:rsidRPr="00993D8E" w:rsidRDefault="00993D8E" w:rsidP="00926A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culinary lab (topic forthcoming)</w:t>
            </w:r>
          </w:p>
        </w:tc>
      </w:tr>
      <w:tr w:rsidR="00926A83" w14:paraId="66A0559E" w14:textId="77777777" w:rsidTr="00993D8E">
        <w:trPr>
          <w:trHeight w:val="60"/>
        </w:trPr>
        <w:tc>
          <w:tcPr>
            <w:tcW w:w="990" w:type="dxa"/>
          </w:tcPr>
          <w:p w14:paraId="36236EF6" w14:textId="5264D0FD" w:rsidR="00926A83" w:rsidRPr="00993D8E" w:rsidRDefault="002D06B1" w:rsidP="00926A83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1170" w:type="dxa"/>
          </w:tcPr>
          <w:p w14:paraId="08649CA7" w14:textId="665E7503" w:rsidR="00926A83" w:rsidRPr="00993D8E" w:rsidRDefault="00926A83" w:rsidP="00926A83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 hour</w:t>
            </w:r>
          </w:p>
        </w:tc>
        <w:tc>
          <w:tcPr>
            <w:tcW w:w="1170" w:type="dxa"/>
          </w:tcPr>
          <w:p w14:paraId="16DA5882" w14:textId="50453038" w:rsidR="00926A83" w:rsidRPr="00993D8E" w:rsidRDefault="00926A83" w:rsidP="00926A83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EW</w:t>
            </w:r>
          </w:p>
        </w:tc>
        <w:tc>
          <w:tcPr>
            <w:tcW w:w="7240" w:type="dxa"/>
          </w:tcPr>
          <w:p w14:paraId="4202205D" w14:textId="24BDD354" w:rsidR="00926A83" w:rsidRPr="00993D8E" w:rsidRDefault="004A7872" w:rsidP="002D06B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Healthy Sleep Habits (Nate </w:t>
            </w:r>
            <w:r w:rsidR="002D06B1"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Bergman)</w:t>
            </w:r>
            <w:r w:rsidR="002E7C15" w:rsidRPr="00993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3CF7489" w14:textId="77777777" w:rsidR="004D07E3" w:rsidRDefault="004D07E3"/>
    <w:p w14:paraId="0F4FD93B" w14:textId="64187982" w:rsidR="00011499" w:rsidRPr="00E1613A" w:rsidRDefault="00E1613A" w:rsidP="00E1613A">
      <w:pPr>
        <w:rPr>
          <w:u w:val="single"/>
        </w:rPr>
      </w:pPr>
      <w:r w:rsidRPr="00E1613A">
        <w:rPr>
          <w:u w:val="single"/>
        </w:rPr>
        <w:t>*</w:t>
      </w:r>
      <w:r>
        <w:rPr>
          <w:u w:val="single"/>
        </w:rPr>
        <w:t xml:space="preserve">Additional, </w:t>
      </w:r>
      <w:r w:rsidRPr="00E1613A">
        <w:rPr>
          <w:u w:val="single"/>
        </w:rPr>
        <w:t>volu</w:t>
      </w:r>
      <w:r w:rsidR="00EB0FE7">
        <w:rPr>
          <w:u w:val="single"/>
        </w:rPr>
        <w:t>ntary Mediterranean Diet and culinary labs</w:t>
      </w:r>
      <w:r w:rsidRPr="00E1613A">
        <w:rPr>
          <w:u w:val="single"/>
        </w:rPr>
        <w:t xml:space="preserve"> to be scheduled throughout the year*</w:t>
      </w:r>
    </w:p>
    <w:p w14:paraId="452529C4" w14:textId="77777777" w:rsidR="00E6162B" w:rsidRDefault="00E6162B" w:rsidP="00DB2C4D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3DC013DA" w14:textId="77777777" w:rsidR="0078034C" w:rsidRPr="00AE4F36" w:rsidRDefault="0078034C" w:rsidP="0078034C">
      <w:pPr>
        <w:pStyle w:val="NoSpacing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</w:p>
    <w:p w14:paraId="0CC66F42" w14:textId="77777777" w:rsidR="00DB2C4D" w:rsidRPr="0078034C" w:rsidRDefault="00D752D8" w:rsidP="0078034C">
      <w:pPr>
        <w:pStyle w:val="NoSpacing"/>
        <w:rPr>
          <w:rFonts w:asciiTheme="minorHAnsi" w:hAnsiTheme="minorHAnsi"/>
          <w:color w:val="A6A6A6" w:themeColor="background1" w:themeShade="A6"/>
          <w:sz w:val="20"/>
          <w:szCs w:val="20"/>
        </w:rPr>
      </w:pPr>
      <w:r w:rsidRPr="00AE4F36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AE4F36">
        <w:rPr>
          <w:rFonts w:asciiTheme="minorHAnsi" w:hAnsiTheme="minorHAnsi"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2C4D" w:rsidRPr="007803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8842" w14:textId="77777777" w:rsidR="00B32E77" w:rsidRDefault="00B32E77" w:rsidP="00B55495">
      <w:pPr>
        <w:spacing w:after="0" w:line="240" w:lineRule="auto"/>
      </w:pPr>
      <w:r>
        <w:separator/>
      </w:r>
    </w:p>
  </w:endnote>
  <w:endnote w:type="continuationSeparator" w:id="0">
    <w:p w14:paraId="0BE55B87" w14:textId="77777777" w:rsidR="00B32E77" w:rsidRDefault="00B32E77" w:rsidP="00B5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4621" w14:textId="301B5C50" w:rsidR="00B55495" w:rsidRPr="006874CB" w:rsidRDefault="00B55495">
    <w:pPr>
      <w:pStyle w:val="Footer"/>
      <w:rPr>
        <w:color w:val="7F7F7F" w:themeColor="text1" w:themeTint="80"/>
      </w:rPr>
    </w:pPr>
    <w:r w:rsidRPr="006874CB">
      <w:rPr>
        <w:color w:val="7F7F7F" w:themeColor="text1" w:themeTint="80"/>
      </w:rPr>
      <w:t>Wellness Pathway Schedule</w:t>
    </w:r>
    <w:r w:rsidR="009056D8" w:rsidRPr="006874CB">
      <w:rPr>
        <w:color w:val="7F7F7F" w:themeColor="text1" w:themeTint="80"/>
      </w:rPr>
      <w:t xml:space="preserve"> – Cycle A</w:t>
    </w:r>
    <w:r w:rsidRPr="006874CB">
      <w:rPr>
        <w:color w:val="7F7F7F" w:themeColor="text1" w:themeTint="80"/>
      </w:rPr>
      <w:ptab w:relativeTo="margin" w:alignment="center" w:leader="none"/>
    </w:r>
    <w:r w:rsidRPr="006874CB">
      <w:rPr>
        <w:color w:val="7F7F7F" w:themeColor="text1" w:themeTint="80"/>
      </w:rPr>
      <w:ptab w:relativeTo="margin" w:alignment="right" w:leader="none"/>
    </w:r>
    <w:r w:rsidR="002E7C15">
      <w:rPr>
        <w:color w:val="7F7F7F" w:themeColor="text1" w:themeTint="80"/>
      </w:rPr>
      <w:t>Draft 2020/2021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82F9" w14:textId="77777777" w:rsidR="00B32E77" w:rsidRDefault="00B32E77" w:rsidP="00B55495">
      <w:pPr>
        <w:spacing w:after="0" w:line="240" w:lineRule="auto"/>
      </w:pPr>
      <w:r>
        <w:separator/>
      </w:r>
    </w:p>
  </w:footnote>
  <w:footnote w:type="continuationSeparator" w:id="0">
    <w:p w14:paraId="4CFC7BE3" w14:textId="77777777" w:rsidR="00B32E77" w:rsidRDefault="00B32E77" w:rsidP="00B5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338"/>
    <w:multiLevelType w:val="hybridMultilevel"/>
    <w:tmpl w:val="DE0AE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051"/>
    <w:multiLevelType w:val="hybridMultilevel"/>
    <w:tmpl w:val="3176E46C"/>
    <w:lvl w:ilvl="0" w:tplc="9A0E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AE6"/>
    <w:multiLevelType w:val="hybridMultilevel"/>
    <w:tmpl w:val="ED38097C"/>
    <w:lvl w:ilvl="0" w:tplc="F33C0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17B"/>
    <w:multiLevelType w:val="hybridMultilevel"/>
    <w:tmpl w:val="9304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3793"/>
    <w:multiLevelType w:val="hybridMultilevel"/>
    <w:tmpl w:val="20B666CC"/>
    <w:lvl w:ilvl="0" w:tplc="DEF4EC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B2534E"/>
    <w:multiLevelType w:val="hybridMultilevel"/>
    <w:tmpl w:val="5E7E8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70A8"/>
    <w:multiLevelType w:val="hybridMultilevel"/>
    <w:tmpl w:val="E92C00CC"/>
    <w:lvl w:ilvl="0" w:tplc="36F4A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9281C"/>
    <w:multiLevelType w:val="hybridMultilevel"/>
    <w:tmpl w:val="5BF098C0"/>
    <w:lvl w:ilvl="0" w:tplc="D9E828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MDM0NTMzMTY2MzZX0lEKTi0uzszPAykwrAUAgBISyCwAAAA="/>
  </w:docVars>
  <w:rsids>
    <w:rsidRoot w:val="00DB2C4D"/>
    <w:rsid w:val="00011499"/>
    <w:rsid w:val="00020EA8"/>
    <w:rsid w:val="000312A2"/>
    <w:rsid w:val="00037CAE"/>
    <w:rsid w:val="00063F55"/>
    <w:rsid w:val="00092415"/>
    <w:rsid w:val="0009708C"/>
    <w:rsid w:val="000B4966"/>
    <w:rsid w:val="000C0679"/>
    <w:rsid w:val="000D6DF9"/>
    <w:rsid w:val="000F266C"/>
    <w:rsid w:val="001061C2"/>
    <w:rsid w:val="00112BA1"/>
    <w:rsid w:val="00123321"/>
    <w:rsid w:val="001413D7"/>
    <w:rsid w:val="00156FB8"/>
    <w:rsid w:val="00171DA5"/>
    <w:rsid w:val="0017265C"/>
    <w:rsid w:val="001750D7"/>
    <w:rsid w:val="00175745"/>
    <w:rsid w:val="0018287E"/>
    <w:rsid w:val="001866B1"/>
    <w:rsid w:val="001A3F80"/>
    <w:rsid w:val="001B177B"/>
    <w:rsid w:val="001B1921"/>
    <w:rsid w:val="001B3238"/>
    <w:rsid w:val="001C27BD"/>
    <w:rsid w:val="001D0AF4"/>
    <w:rsid w:val="001D52C7"/>
    <w:rsid w:val="001E27D9"/>
    <w:rsid w:val="001F082D"/>
    <w:rsid w:val="001F2452"/>
    <w:rsid w:val="001F7604"/>
    <w:rsid w:val="002044E3"/>
    <w:rsid w:val="0020550D"/>
    <w:rsid w:val="00210B3F"/>
    <w:rsid w:val="002120C9"/>
    <w:rsid w:val="002176C1"/>
    <w:rsid w:val="00220D12"/>
    <w:rsid w:val="00240B72"/>
    <w:rsid w:val="0024620B"/>
    <w:rsid w:val="00257960"/>
    <w:rsid w:val="00257AFD"/>
    <w:rsid w:val="00265D32"/>
    <w:rsid w:val="00294290"/>
    <w:rsid w:val="00296846"/>
    <w:rsid w:val="002D06B1"/>
    <w:rsid w:val="002D78BD"/>
    <w:rsid w:val="002E3272"/>
    <w:rsid w:val="002E7C15"/>
    <w:rsid w:val="002F2C89"/>
    <w:rsid w:val="00300F03"/>
    <w:rsid w:val="0030733B"/>
    <w:rsid w:val="00310929"/>
    <w:rsid w:val="003156BA"/>
    <w:rsid w:val="00322A24"/>
    <w:rsid w:val="003446EC"/>
    <w:rsid w:val="0035087D"/>
    <w:rsid w:val="003670F1"/>
    <w:rsid w:val="0038167F"/>
    <w:rsid w:val="003907FD"/>
    <w:rsid w:val="003B65FF"/>
    <w:rsid w:val="003B6AD6"/>
    <w:rsid w:val="003C202F"/>
    <w:rsid w:val="003F0BEE"/>
    <w:rsid w:val="004017AA"/>
    <w:rsid w:val="00412528"/>
    <w:rsid w:val="00413D54"/>
    <w:rsid w:val="0042483C"/>
    <w:rsid w:val="00424C51"/>
    <w:rsid w:val="00430DDE"/>
    <w:rsid w:val="00440763"/>
    <w:rsid w:val="00462219"/>
    <w:rsid w:val="00472326"/>
    <w:rsid w:val="00480E14"/>
    <w:rsid w:val="00486D76"/>
    <w:rsid w:val="004A061E"/>
    <w:rsid w:val="004A0A18"/>
    <w:rsid w:val="004A7872"/>
    <w:rsid w:val="004B6A46"/>
    <w:rsid w:val="004D07E3"/>
    <w:rsid w:val="004D6894"/>
    <w:rsid w:val="004F1BB0"/>
    <w:rsid w:val="004F4CC4"/>
    <w:rsid w:val="005020C4"/>
    <w:rsid w:val="0050455A"/>
    <w:rsid w:val="00520456"/>
    <w:rsid w:val="0053795D"/>
    <w:rsid w:val="005505C9"/>
    <w:rsid w:val="005525E2"/>
    <w:rsid w:val="00584068"/>
    <w:rsid w:val="00586490"/>
    <w:rsid w:val="005902C5"/>
    <w:rsid w:val="005B66D7"/>
    <w:rsid w:val="005D073C"/>
    <w:rsid w:val="005D4780"/>
    <w:rsid w:val="005F608C"/>
    <w:rsid w:val="00660E2E"/>
    <w:rsid w:val="00680A8D"/>
    <w:rsid w:val="006874CB"/>
    <w:rsid w:val="00691F13"/>
    <w:rsid w:val="006A1040"/>
    <w:rsid w:val="006A1E53"/>
    <w:rsid w:val="006C0C76"/>
    <w:rsid w:val="006C4DE3"/>
    <w:rsid w:val="006D520E"/>
    <w:rsid w:val="006E2663"/>
    <w:rsid w:val="006E2FBD"/>
    <w:rsid w:val="006E4E30"/>
    <w:rsid w:val="006E6B17"/>
    <w:rsid w:val="006F26BA"/>
    <w:rsid w:val="006F2D2D"/>
    <w:rsid w:val="006F6C2A"/>
    <w:rsid w:val="00702230"/>
    <w:rsid w:val="0070238B"/>
    <w:rsid w:val="00710BC7"/>
    <w:rsid w:val="0071735E"/>
    <w:rsid w:val="00717A57"/>
    <w:rsid w:val="007300D8"/>
    <w:rsid w:val="0073455B"/>
    <w:rsid w:val="00753A29"/>
    <w:rsid w:val="00755CE2"/>
    <w:rsid w:val="0078034C"/>
    <w:rsid w:val="00796B61"/>
    <w:rsid w:val="00797449"/>
    <w:rsid w:val="007B2F13"/>
    <w:rsid w:val="007C4192"/>
    <w:rsid w:val="007D22DF"/>
    <w:rsid w:val="007D6467"/>
    <w:rsid w:val="007E610E"/>
    <w:rsid w:val="007F166F"/>
    <w:rsid w:val="007F4EAB"/>
    <w:rsid w:val="007F5308"/>
    <w:rsid w:val="008423AE"/>
    <w:rsid w:val="0085716B"/>
    <w:rsid w:val="0087001E"/>
    <w:rsid w:val="00875E8C"/>
    <w:rsid w:val="00876F89"/>
    <w:rsid w:val="00877EA7"/>
    <w:rsid w:val="0088108D"/>
    <w:rsid w:val="00895324"/>
    <w:rsid w:val="008963C2"/>
    <w:rsid w:val="008A0587"/>
    <w:rsid w:val="008A21BF"/>
    <w:rsid w:val="008C675E"/>
    <w:rsid w:val="008D77C9"/>
    <w:rsid w:val="008E4B6A"/>
    <w:rsid w:val="009056D8"/>
    <w:rsid w:val="00916937"/>
    <w:rsid w:val="00926A83"/>
    <w:rsid w:val="0093239F"/>
    <w:rsid w:val="00944B1B"/>
    <w:rsid w:val="00944E22"/>
    <w:rsid w:val="009641D9"/>
    <w:rsid w:val="009717B5"/>
    <w:rsid w:val="00993D8E"/>
    <w:rsid w:val="009A04BD"/>
    <w:rsid w:val="009A6F81"/>
    <w:rsid w:val="009A7818"/>
    <w:rsid w:val="009B0BCE"/>
    <w:rsid w:val="009B1CD6"/>
    <w:rsid w:val="009D1156"/>
    <w:rsid w:val="009D7DB4"/>
    <w:rsid w:val="009F1794"/>
    <w:rsid w:val="00A04AF2"/>
    <w:rsid w:val="00A15826"/>
    <w:rsid w:val="00A17703"/>
    <w:rsid w:val="00A40E5A"/>
    <w:rsid w:val="00A50744"/>
    <w:rsid w:val="00A66E82"/>
    <w:rsid w:val="00A76E99"/>
    <w:rsid w:val="00A80B74"/>
    <w:rsid w:val="00A8251C"/>
    <w:rsid w:val="00A850C6"/>
    <w:rsid w:val="00A865A8"/>
    <w:rsid w:val="00AB574E"/>
    <w:rsid w:val="00AC20F1"/>
    <w:rsid w:val="00AC6BFA"/>
    <w:rsid w:val="00AE4F36"/>
    <w:rsid w:val="00AF063F"/>
    <w:rsid w:val="00B04A65"/>
    <w:rsid w:val="00B07EE7"/>
    <w:rsid w:val="00B21C6E"/>
    <w:rsid w:val="00B25396"/>
    <w:rsid w:val="00B31146"/>
    <w:rsid w:val="00B32E77"/>
    <w:rsid w:val="00B36246"/>
    <w:rsid w:val="00B55495"/>
    <w:rsid w:val="00B57874"/>
    <w:rsid w:val="00B64030"/>
    <w:rsid w:val="00B70F7A"/>
    <w:rsid w:val="00B748F9"/>
    <w:rsid w:val="00B758EE"/>
    <w:rsid w:val="00B83295"/>
    <w:rsid w:val="00B97B02"/>
    <w:rsid w:val="00BE7EBA"/>
    <w:rsid w:val="00BF28BA"/>
    <w:rsid w:val="00BF7E27"/>
    <w:rsid w:val="00C1763D"/>
    <w:rsid w:val="00C343B6"/>
    <w:rsid w:val="00C40EE9"/>
    <w:rsid w:val="00C4152E"/>
    <w:rsid w:val="00C4195C"/>
    <w:rsid w:val="00C42FDA"/>
    <w:rsid w:val="00C74BFD"/>
    <w:rsid w:val="00C809FE"/>
    <w:rsid w:val="00C95C39"/>
    <w:rsid w:val="00CA1A5F"/>
    <w:rsid w:val="00CA4213"/>
    <w:rsid w:val="00CB6638"/>
    <w:rsid w:val="00CC0486"/>
    <w:rsid w:val="00CC4898"/>
    <w:rsid w:val="00CC6C91"/>
    <w:rsid w:val="00CD2E0A"/>
    <w:rsid w:val="00CD4B87"/>
    <w:rsid w:val="00CE4202"/>
    <w:rsid w:val="00CF02AD"/>
    <w:rsid w:val="00CF4BEF"/>
    <w:rsid w:val="00D01362"/>
    <w:rsid w:val="00D1412A"/>
    <w:rsid w:val="00D15CD9"/>
    <w:rsid w:val="00D21C1F"/>
    <w:rsid w:val="00D25EE1"/>
    <w:rsid w:val="00D33B50"/>
    <w:rsid w:val="00D44EEF"/>
    <w:rsid w:val="00D56E59"/>
    <w:rsid w:val="00D67C63"/>
    <w:rsid w:val="00D752D3"/>
    <w:rsid w:val="00D752D8"/>
    <w:rsid w:val="00D9027A"/>
    <w:rsid w:val="00DA0520"/>
    <w:rsid w:val="00DB062D"/>
    <w:rsid w:val="00DB2C4D"/>
    <w:rsid w:val="00DD25AB"/>
    <w:rsid w:val="00DD401C"/>
    <w:rsid w:val="00DE32A8"/>
    <w:rsid w:val="00DF0144"/>
    <w:rsid w:val="00E0255B"/>
    <w:rsid w:val="00E1613A"/>
    <w:rsid w:val="00E20C42"/>
    <w:rsid w:val="00E21273"/>
    <w:rsid w:val="00E46015"/>
    <w:rsid w:val="00E505FD"/>
    <w:rsid w:val="00E6162B"/>
    <w:rsid w:val="00E745E7"/>
    <w:rsid w:val="00E82DF4"/>
    <w:rsid w:val="00EA1278"/>
    <w:rsid w:val="00EB0FE7"/>
    <w:rsid w:val="00EC2F04"/>
    <w:rsid w:val="00EC57E7"/>
    <w:rsid w:val="00EE60AD"/>
    <w:rsid w:val="00F00AEB"/>
    <w:rsid w:val="00F1352B"/>
    <w:rsid w:val="00F176AB"/>
    <w:rsid w:val="00F20872"/>
    <w:rsid w:val="00F24C58"/>
    <w:rsid w:val="00F45C0C"/>
    <w:rsid w:val="00F74039"/>
    <w:rsid w:val="00F760C8"/>
    <w:rsid w:val="00F845CA"/>
    <w:rsid w:val="00F863F7"/>
    <w:rsid w:val="00FB1E4D"/>
    <w:rsid w:val="00FB5F65"/>
    <w:rsid w:val="00FB6928"/>
    <w:rsid w:val="00FD3CA4"/>
    <w:rsid w:val="00FE09DA"/>
    <w:rsid w:val="00FF10A5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15C1"/>
  <w15:chartTrackingRefBased/>
  <w15:docId w15:val="{3CB55D61-3E36-434A-9881-FF69A89D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4D"/>
  </w:style>
  <w:style w:type="paragraph" w:styleId="Heading1">
    <w:name w:val="heading 1"/>
    <w:basedOn w:val="Normal"/>
    <w:next w:val="Normal"/>
    <w:link w:val="Heading1Char"/>
    <w:uiPriority w:val="9"/>
    <w:qFormat/>
    <w:rsid w:val="006A1040"/>
    <w:pPr>
      <w:outlineLvl w:val="0"/>
    </w:pPr>
    <w:rPr>
      <w:rFonts w:ascii="Aharoni" w:hAnsi="Aharon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040"/>
    <w:pPr>
      <w:outlineLvl w:val="1"/>
    </w:pPr>
    <w:rPr>
      <w:rFonts w:ascii="Aharoni" w:hAnsi="Aharon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040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040"/>
    <w:pPr>
      <w:outlineLvl w:val="3"/>
    </w:pPr>
    <w:rPr>
      <w:sz w:val="24"/>
      <w:szCs w:val="24"/>
    </w:rPr>
  </w:style>
  <w:style w:type="paragraph" w:styleId="Heading5">
    <w:name w:val="heading 5"/>
    <w:aliases w:val="Month"/>
    <w:basedOn w:val="Heading2"/>
    <w:next w:val="Normal"/>
    <w:link w:val="Heading5Char"/>
    <w:uiPriority w:val="9"/>
    <w:unhideWhenUsed/>
    <w:qFormat/>
    <w:rsid w:val="007F5308"/>
    <w:pPr>
      <w:spacing w:before="120" w:after="0" w:line="24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A1040"/>
    <w:rPr>
      <w:i/>
      <w:color w:val="538135" w:themeColor="accent6" w:themeShade="BF"/>
      <w:spacing w:val="40"/>
    </w:rPr>
  </w:style>
  <w:style w:type="paragraph" w:styleId="NoSpacing">
    <w:name w:val="No Spacing"/>
    <w:uiPriority w:val="1"/>
    <w:qFormat/>
    <w:rsid w:val="006A1040"/>
    <w:pPr>
      <w:spacing w:after="0" w:line="240" w:lineRule="auto"/>
    </w:pPr>
    <w:rPr>
      <w:rFonts w:ascii="Century Gothic" w:hAnsi="Century Gothic" w:cs="Aharoni"/>
    </w:rPr>
  </w:style>
  <w:style w:type="character" w:customStyle="1" w:styleId="Heading1Char">
    <w:name w:val="Heading 1 Char"/>
    <w:basedOn w:val="DefaultParagraphFont"/>
    <w:link w:val="Heading1"/>
    <w:uiPriority w:val="9"/>
    <w:rsid w:val="006A1040"/>
    <w:rPr>
      <w:rFonts w:ascii="Aharoni" w:hAnsi="Aharoni" w:cs="Aharon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1040"/>
    <w:rPr>
      <w:rFonts w:ascii="Aharoni" w:hAnsi="Aharoni" w:cs="Aharon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040"/>
    <w:rPr>
      <w:rFonts w:ascii="Century Gothic" w:hAnsi="Century Gothic" w:cs="Aharon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A1040"/>
    <w:rPr>
      <w:rFonts w:ascii="Century Gothic" w:hAnsi="Century Gothic" w:cs="Aharon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A1040"/>
    <w:rPr>
      <w:rFonts w:ascii="Copperplate Gothic Light" w:hAnsi="Copperplate Gothic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040"/>
    <w:rPr>
      <w:rFonts w:ascii="Copperplate Gothic Light" w:hAnsi="Copperplate Gothic Light" w:cs="Aharon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040"/>
    <w:rPr>
      <w:i/>
      <w:color w:val="7F7F7F" w:themeColor="text1" w:themeTint="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1040"/>
    <w:rPr>
      <w:rFonts w:ascii="Century Gothic" w:hAnsi="Century Gothic" w:cs="Aharoni"/>
      <w:i/>
      <w:color w:val="7F7F7F" w:themeColor="text1" w:themeTint="80"/>
      <w:sz w:val="28"/>
      <w:szCs w:val="28"/>
    </w:rPr>
  </w:style>
  <w:style w:type="character" w:styleId="SubtleEmphasis">
    <w:name w:val="Subtle Emphasis"/>
    <w:uiPriority w:val="19"/>
    <w:qFormat/>
    <w:rsid w:val="006A1040"/>
    <w:rPr>
      <w:rFonts w:ascii="Century Gothic" w:hAnsi="Century Gothic" w:cs="Aharoni"/>
      <w:i/>
      <w:sz w:val="28"/>
      <w:szCs w:val="28"/>
    </w:rPr>
  </w:style>
  <w:style w:type="character" w:styleId="Emphasis">
    <w:name w:val="Emphasis"/>
    <w:uiPriority w:val="20"/>
    <w:qFormat/>
    <w:rsid w:val="006A1040"/>
    <w:rPr>
      <w:i/>
      <w:spacing w:val="40"/>
    </w:rPr>
  </w:style>
  <w:style w:type="character" w:styleId="Strong">
    <w:name w:val="Strong"/>
    <w:uiPriority w:val="22"/>
    <w:qFormat/>
    <w:rsid w:val="006A1040"/>
    <w:rPr>
      <w:b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A1040"/>
    <w:pPr>
      <w:jc w:val="center"/>
    </w:pPr>
    <w:rPr>
      <w:i/>
      <w:color w:val="538135" w:themeColor="accent6" w:themeShade="BF"/>
    </w:rPr>
  </w:style>
  <w:style w:type="character" w:customStyle="1" w:styleId="QuoteChar">
    <w:name w:val="Quote Char"/>
    <w:basedOn w:val="DefaultParagraphFont"/>
    <w:link w:val="Quote"/>
    <w:uiPriority w:val="29"/>
    <w:rsid w:val="006A1040"/>
    <w:rPr>
      <w:rFonts w:ascii="Century Gothic" w:hAnsi="Century Gothic" w:cs="Aharoni"/>
      <w:i/>
      <w:color w:val="538135" w:themeColor="accent6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A5"/>
    <w:pPr>
      <w:pBdr>
        <w:top w:val="dashSmallGap" w:sz="4" w:space="12" w:color="538135" w:themeColor="accent6" w:themeShade="BF"/>
        <w:bottom w:val="dashSmallGap" w:sz="4" w:space="12" w:color="538135" w:themeColor="accent6" w:themeShade="BF"/>
      </w:pBdr>
      <w:jc w:val="center"/>
    </w:pPr>
    <w:rPr>
      <w:i/>
      <w:color w:val="538135" w:themeColor="accent6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A5"/>
    <w:rPr>
      <w:rFonts w:ascii="Century Gothic" w:hAnsi="Century Gothic" w:cs="Aharoni"/>
      <w:i/>
      <w:color w:val="538135" w:themeColor="accent6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95"/>
  </w:style>
  <w:style w:type="paragraph" w:styleId="Footer">
    <w:name w:val="footer"/>
    <w:basedOn w:val="Normal"/>
    <w:link w:val="FooterChar"/>
    <w:uiPriority w:val="99"/>
    <w:unhideWhenUsed/>
    <w:rsid w:val="00B5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95"/>
  </w:style>
  <w:style w:type="table" w:styleId="TableGrid">
    <w:name w:val="Table Grid"/>
    <w:basedOn w:val="TableNormal"/>
    <w:uiPriority w:val="39"/>
    <w:rsid w:val="003F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Month Char"/>
    <w:basedOn w:val="DefaultParagraphFont"/>
    <w:link w:val="Heading5"/>
    <w:uiPriority w:val="9"/>
    <w:rsid w:val="007F5308"/>
    <w:rPr>
      <w:rFonts w:ascii="Aharoni" w:hAnsi="Aharon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6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 SOM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Donny</cp:lastModifiedBy>
  <cp:revision>2</cp:revision>
  <cp:lastPrinted>2017-11-17T18:59:00Z</cp:lastPrinted>
  <dcterms:created xsi:type="dcterms:W3CDTF">2020-09-04T13:10:00Z</dcterms:created>
  <dcterms:modified xsi:type="dcterms:W3CDTF">2020-09-04T13:10:00Z</dcterms:modified>
</cp:coreProperties>
</file>