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36" w:rsidRDefault="00A46E68" w:rsidP="00A46E68">
      <w:pPr>
        <w:jc w:val="center"/>
        <w:rPr>
          <w:rFonts w:ascii="Times New Roman" w:hAnsi="Times New Roman" w:cs="Times New Roman"/>
          <w:b/>
          <w:caps/>
          <w:sz w:val="72"/>
          <w:szCs w:val="72"/>
        </w:rPr>
      </w:pPr>
      <w:r w:rsidRPr="00A46E68">
        <w:rPr>
          <w:rFonts w:ascii="Times New Roman" w:hAnsi="Times New Roman" w:cs="Times New Roman"/>
          <w:b/>
          <w:caps/>
          <w:sz w:val="72"/>
          <w:szCs w:val="72"/>
        </w:rPr>
        <w:t>Post-</w:t>
      </w:r>
      <w:r>
        <w:rPr>
          <w:rFonts w:ascii="Times New Roman" w:hAnsi="Times New Roman" w:cs="Times New Roman"/>
          <w:b/>
          <w:caps/>
          <w:sz w:val="72"/>
          <w:szCs w:val="72"/>
        </w:rPr>
        <w:t>adoption resouce guide for families of</w:t>
      </w:r>
      <w:r w:rsidRPr="00A46E68">
        <w:rPr>
          <w:rFonts w:ascii="Times New Roman" w:hAnsi="Times New Roman" w:cs="Times New Roman"/>
          <w:b/>
          <w:caps/>
          <w:sz w:val="72"/>
          <w:szCs w:val="72"/>
        </w:rPr>
        <w:t xml:space="preserve"> cuyahoga county</w:t>
      </w:r>
    </w:p>
    <w:p w:rsidR="00A46E68" w:rsidRDefault="0046575E" w:rsidP="00A46E68">
      <w:pPr>
        <w:jc w:val="center"/>
        <w:rPr>
          <w:rFonts w:ascii="Times New Roman" w:hAnsi="Times New Roman" w:cs="Times New Roman"/>
          <w:b/>
          <w:caps/>
          <w:sz w:val="72"/>
          <w:szCs w:val="72"/>
        </w:rPr>
      </w:pPr>
      <w:r w:rsidRPr="00FA7536">
        <w:rPr>
          <w:rFonts w:ascii="Times New Roman" w:hAnsi="Times New Roman" w:cs="Times New Roman"/>
          <w:b/>
          <w:caps/>
          <w:noProof/>
          <w:sz w:val="72"/>
          <w:szCs w:val="72"/>
        </w:rPr>
        <w:drawing>
          <wp:inline distT="0" distB="0" distL="0" distR="0">
            <wp:extent cx="3186430" cy="3865245"/>
            <wp:effectExtent l="0" t="0" r="0" b="1905"/>
            <wp:docPr id="2" name="Picture 2" descr="http://www.familyadvocacymovement.com/photos/fami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milyadvocacymovement.com/photos/families.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6430" cy="3865245"/>
                    </a:xfrm>
                    <a:prstGeom prst="rect">
                      <a:avLst/>
                    </a:prstGeom>
                    <a:noFill/>
                    <a:ln>
                      <a:noFill/>
                    </a:ln>
                  </pic:spPr>
                </pic:pic>
              </a:graphicData>
            </a:graphic>
          </wp:inline>
        </w:drawing>
      </w:r>
    </w:p>
    <w:p w:rsidR="0046575E" w:rsidRDefault="0046575E" w:rsidP="00CF73B7">
      <w:pPr>
        <w:rPr>
          <w:rStyle w:val="Strong"/>
          <w:rFonts w:ascii="Trebuchet MS" w:hAnsi="Trebuchet MS" w:cs="Helvetica"/>
          <w:b w:val="0"/>
          <w:sz w:val="24"/>
          <w:szCs w:val="24"/>
        </w:rPr>
      </w:pPr>
    </w:p>
    <w:p w:rsidR="0046575E" w:rsidRDefault="0046575E" w:rsidP="00CF73B7">
      <w:pPr>
        <w:rPr>
          <w:rStyle w:val="Strong"/>
          <w:rFonts w:ascii="Trebuchet MS" w:hAnsi="Trebuchet MS" w:cs="Helvetica"/>
          <w:b w:val="0"/>
          <w:sz w:val="24"/>
          <w:szCs w:val="24"/>
        </w:rPr>
      </w:pPr>
    </w:p>
    <w:p w:rsidR="00A53566" w:rsidRPr="0046575E" w:rsidRDefault="0046575E" w:rsidP="0046575E">
      <w:pPr>
        <w:jc w:val="center"/>
        <w:rPr>
          <w:rStyle w:val="Strong"/>
          <w:rFonts w:ascii="Bradley Hand ITC" w:hAnsi="Bradley Hand ITC" w:cs="Helvetica"/>
          <w:b w:val="0"/>
          <w:sz w:val="36"/>
          <w:szCs w:val="36"/>
        </w:rPr>
      </w:pPr>
      <w:r w:rsidRPr="0046575E">
        <w:rPr>
          <w:rStyle w:val="Strong"/>
          <w:rFonts w:ascii="Bradley Hand ITC" w:hAnsi="Bradley Hand ITC" w:cs="Helvetica"/>
          <w:caps/>
          <w:sz w:val="36"/>
          <w:szCs w:val="36"/>
        </w:rPr>
        <w:t>Spring, 2012</w:t>
      </w:r>
    </w:p>
    <w:p w:rsidR="00F3002A" w:rsidRDefault="00F3002A">
      <w:pPr>
        <w:rPr>
          <w:rStyle w:val="Strong"/>
          <w:rFonts w:ascii="Bradley Hand ITC" w:hAnsi="Bradley Hand ITC" w:cs="Helvetica"/>
          <w:caps/>
          <w:sz w:val="52"/>
          <w:szCs w:val="52"/>
        </w:rPr>
      </w:pPr>
      <w:r>
        <w:rPr>
          <w:rStyle w:val="Strong"/>
          <w:rFonts w:ascii="Bradley Hand ITC" w:hAnsi="Bradley Hand ITC" w:cs="Helvetica"/>
          <w:caps/>
          <w:sz w:val="52"/>
          <w:szCs w:val="52"/>
        </w:rPr>
        <w:br w:type="page"/>
      </w:r>
    </w:p>
    <w:p w:rsidR="00CF73B7" w:rsidRDefault="00CF73B7" w:rsidP="00E17C73">
      <w:pPr>
        <w:spacing w:after="0" w:line="240" w:lineRule="auto"/>
        <w:jc w:val="center"/>
        <w:rPr>
          <w:rFonts w:ascii="Arial" w:hAnsi="Arial" w:cs="Arial"/>
          <w:noProof/>
          <w:color w:val="0000FF"/>
          <w:sz w:val="27"/>
          <w:szCs w:val="27"/>
        </w:rPr>
      </w:pPr>
      <w:r w:rsidRPr="0046575E">
        <w:rPr>
          <w:rStyle w:val="Strong"/>
          <w:rFonts w:ascii="Bradley Hand ITC" w:hAnsi="Bradley Hand ITC" w:cs="Helvetica"/>
          <w:caps/>
          <w:sz w:val="52"/>
          <w:szCs w:val="52"/>
        </w:rPr>
        <w:lastRenderedPageBreak/>
        <w:t>Respite Care</w:t>
      </w:r>
    </w:p>
    <w:p w:rsidR="00FA7536" w:rsidRDefault="00FA7536" w:rsidP="00CF73B7">
      <w:pPr>
        <w:spacing w:after="0" w:line="240" w:lineRule="auto"/>
        <w:jc w:val="center"/>
        <w:rPr>
          <w:b/>
          <w:bCs/>
          <w:lang/>
        </w:rPr>
      </w:pPr>
    </w:p>
    <w:p w:rsidR="00FA7536" w:rsidRDefault="00FA7536" w:rsidP="00FA7536">
      <w:pPr>
        <w:spacing w:after="0" w:line="240" w:lineRule="auto"/>
        <w:rPr>
          <w:rFonts w:ascii="Tahoma" w:hAnsi="Tahoma" w:cs="Tahoma"/>
          <w:color w:val="464646"/>
          <w:sz w:val="21"/>
          <w:szCs w:val="21"/>
          <w:lang/>
        </w:rPr>
      </w:pPr>
      <w:r>
        <w:rPr>
          <w:rFonts w:ascii="Tahoma" w:hAnsi="Tahoma" w:cs="Tahoma"/>
          <w:color w:val="464646"/>
          <w:sz w:val="21"/>
          <w:szCs w:val="21"/>
          <w:lang/>
        </w:rPr>
        <w:t>Respite care is short-term care given by another caregiver so that the child’s parent(s) can rest or take time off. This type of care was created to allow caregivers time away from administering care</w:t>
      </w:r>
    </w:p>
    <w:p w:rsidR="00FA7536" w:rsidRDefault="00B1483C" w:rsidP="00FA7536">
      <w:pPr>
        <w:spacing w:after="0" w:line="240" w:lineRule="auto"/>
        <w:rPr>
          <w:rFonts w:ascii="Tahoma" w:hAnsi="Tahoma" w:cs="Tahoma"/>
          <w:color w:val="464646"/>
          <w:sz w:val="21"/>
          <w:szCs w:val="21"/>
          <w:lang/>
        </w:rPr>
      </w:pPr>
      <w:r>
        <w:rPr>
          <w:rFonts w:ascii="Tahoma" w:hAnsi="Tahoma" w:cs="Tahoma"/>
          <w:color w:val="464646"/>
          <w:sz w:val="21"/>
          <w:szCs w:val="21"/>
          <w:lang/>
        </w:rPr>
        <w:t xml:space="preserve">to assist in lowering stress during times of crisis. </w:t>
      </w:r>
    </w:p>
    <w:p w:rsidR="00CF73B7" w:rsidRDefault="00CF73B7" w:rsidP="00A53566">
      <w:pPr>
        <w:spacing w:after="0" w:line="240" w:lineRule="auto"/>
        <w:rPr>
          <w:rStyle w:val="Strong"/>
          <w:rFonts w:ascii="Trebuchet MS" w:hAnsi="Trebuchet MS" w:cs="Helvetica"/>
          <w:sz w:val="24"/>
          <w:szCs w:val="24"/>
        </w:rPr>
      </w:pPr>
    </w:p>
    <w:p w:rsidR="00CF73B7" w:rsidRDefault="00CF73B7" w:rsidP="00A53566">
      <w:pPr>
        <w:spacing w:after="0" w:line="240" w:lineRule="auto"/>
        <w:rPr>
          <w:rStyle w:val="Strong"/>
          <w:rFonts w:ascii="Trebuchet MS" w:hAnsi="Trebuchet MS" w:cs="Helvetica"/>
          <w:sz w:val="24"/>
          <w:szCs w:val="24"/>
        </w:rPr>
      </w:pPr>
    </w:p>
    <w:p w:rsidR="00CC4F85" w:rsidRDefault="00CC4F85" w:rsidP="00A53566">
      <w:pPr>
        <w:spacing w:after="0" w:line="240" w:lineRule="auto"/>
        <w:rPr>
          <w:rStyle w:val="Strong"/>
          <w:rFonts w:ascii="Trebuchet MS" w:hAnsi="Trebuchet MS" w:cs="Helvetica"/>
          <w:sz w:val="28"/>
          <w:szCs w:val="28"/>
        </w:rPr>
      </w:pPr>
      <w:r>
        <w:rPr>
          <w:rStyle w:val="Strong"/>
          <w:rFonts w:ascii="Trebuchet MS" w:hAnsi="Trebuchet MS" w:cs="Helvetica"/>
          <w:sz w:val="28"/>
          <w:szCs w:val="28"/>
        </w:rPr>
        <w:t>Providence House</w:t>
      </w:r>
    </w:p>
    <w:p w:rsidR="00CC4F85" w:rsidRDefault="006E177D" w:rsidP="00A53566">
      <w:pPr>
        <w:spacing w:after="0" w:line="240" w:lineRule="auto"/>
        <w:rPr>
          <w:rStyle w:val="Strong"/>
          <w:rFonts w:ascii="Trebuchet MS" w:hAnsi="Trebuchet MS" w:cs="Helvetica"/>
          <w:b w:val="0"/>
          <w:sz w:val="24"/>
          <w:szCs w:val="24"/>
        </w:rPr>
      </w:pPr>
      <w:hyperlink r:id="rId7" w:history="1">
        <w:r w:rsidR="00CC4F85" w:rsidRPr="00AD241D">
          <w:rPr>
            <w:rStyle w:val="Hyperlink"/>
            <w:rFonts w:ascii="Trebuchet MS" w:hAnsi="Trebuchet MS" w:cs="Helvetica"/>
            <w:sz w:val="24"/>
            <w:szCs w:val="24"/>
          </w:rPr>
          <w:t>http://www.provhouse.org/</w:t>
        </w:r>
      </w:hyperlink>
    </w:p>
    <w:p w:rsidR="00CC4F85" w:rsidRDefault="00CC4F85" w:rsidP="00A53566">
      <w:pPr>
        <w:spacing w:after="0" w:line="240" w:lineRule="auto"/>
        <w:rPr>
          <w:rFonts w:ascii="Trebuchet MS" w:hAnsi="Trebuchet MS" w:cs="Arial"/>
          <w:sz w:val="24"/>
          <w:szCs w:val="24"/>
        </w:rPr>
      </w:pPr>
      <w:r>
        <w:rPr>
          <w:rStyle w:val="Strong"/>
          <w:rFonts w:ascii="Trebuchet MS" w:hAnsi="Trebuchet MS" w:cs="Helvetica"/>
          <w:b w:val="0"/>
          <w:sz w:val="24"/>
          <w:szCs w:val="24"/>
        </w:rPr>
        <w:t xml:space="preserve">The mission of Providence House is to </w:t>
      </w:r>
      <w:r>
        <w:rPr>
          <w:rFonts w:ascii="Trebuchet MS" w:hAnsi="Trebuchet MS" w:cs="Arial"/>
          <w:sz w:val="24"/>
          <w:szCs w:val="24"/>
        </w:rPr>
        <w:t>“</w:t>
      </w:r>
      <w:r w:rsidRPr="00CC4F85">
        <w:rPr>
          <w:rFonts w:ascii="Trebuchet MS" w:hAnsi="Trebuchet MS" w:cs="Arial"/>
          <w:sz w:val="24"/>
          <w:szCs w:val="24"/>
        </w:rPr>
        <w:t>fight to end child abuse and neglect by protecting at-risk children, empowering families in crisis and building s</w:t>
      </w:r>
      <w:r>
        <w:rPr>
          <w:rFonts w:ascii="Trebuchet MS" w:hAnsi="Trebuchet MS" w:cs="Arial"/>
          <w:sz w:val="24"/>
          <w:szCs w:val="24"/>
        </w:rPr>
        <w:t>afe communities for every child”.  This is a voluntary program that offers 24/7 emergency shelt</w:t>
      </w:r>
      <w:r w:rsidR="000F14F6">
        <w:rPr>
          <w:rFonts w:ascii="Trebuchet MS" w:hAnsi="Trebuchet MS" w:cs="Arial"/>
          <w:sz w:val="24"/>
          <w:szCs w:val="24"/>
        </w:rPr>
        <w:t>er for children 0-6 years old who are at risk of child abuse or neglect.  While children are placed in their care professionals assess the child for developmental, and educational, medical and mental health needs.  While the children are in a safe environment</w:t>
      </w:r>
      <w:r w:rsidR="00073E7B">
        <w:rPr>
          <w:rFonts w:ascii="Trebuchet MS" w:hAnsi="Trebuchet MS" w:cs="Arial"/>
          <w:sz w:val="24"/>
          <w:szCs w:val="24"/>
        </w:rPr>
        <w:t xml:space="preserve"> the</w:t>
      </w:r>
      <w:r w:rsidR="000F14F6">
        <w:rPr>
          <w:rFonts w:ascii="Trebuchet MS" w:hAnsi="Trebuchet MS" w:cs="Arial"/>
          <w:sz w:val="24"/>
          <w:szCs w:val="24"/>
        </w:rPr>
        <w:t xml:space="preserve"> staff work</w:t>
      </w:r>
      <w:r w:rsidR="00073E7B">
        <w:rPr>
          <w:rFonts w:ascii="Trebuchet MS" w:hAnsi="Trebuchet MS" w:cs="Arial"/>
          <w:sz w:val="24"/>
          <w:szCs w:val="24"/>
        </w:rPr>
        <w:t>s</w:t>
      </w:r>
      <w:r w:rsidR="000F14F6">
        <w:rPr>
          <w:rFonts w:ascii="Trebuchet MS" w:hAnsi="Trebuchet MS" w:cs="Arial"/>
          <w:sz w:val="24"/>
          <w:szCs w:val="24"/>
        </w:rPr>
        <w:t xml:space="preserve"> with parents to empower them to alleviate problems which put them in crisis.</w:t>
      </w:r>
    </w:p>
    <w:p w:rsidR="00CC4F85" w:rsidRDefault="00CC4F85" w:rsidP="00A53566">
      <w:pPr>
        <w:spacing w:after="0" w:line="240" w:lineRule="auto"/>
        <w:rPr>
          <w:rStyle w:val="Strong"/>
          <w:rFonts w:ascii="Trebuchet MS" w:hAnsi="Trebuchet MS" w:cs="Helvetica"/>
          <w:sz w:val="28"/>
          <w:szCs w:val="28"/>
        </w:rPr>
      </w:pPr>
    </w:p>
    <w:p w:rsidR="00CC4F85" w:rsidRDefault="00CC4F85" w:rsidP="00A53566">
      <w:pPr>
        <w:spacing w:after="0" w:line="240" w:lineRule="auto"/>
        <w:rPr>
          <w:rStyle w:val="Strong"/>
          <w:rFonts w:ascii="Trebuchet MS" w:hAnsi="Trebuchet MS" w:cs="Helvetica"/>
          <w:sz w:val="28"/>
          <w:szCs w:val="28"/>
        </w:rPr>
      </w:pPr>
    </w:p>
    <w:p w:rsidR="00A53566" w:rsidRPr="00CF73B7" w:rsidRDefault="00A53566" w:rsidP="00A53566">
      <w:pPr>
        <w:spacing w:after="0" w:line="240" w:lineRule="auto"/>
        <w:rPr>
          <w:sz w:val="28"/>
          <w:szCs w:val="28"/>
        </w:rPr>
      </w:pPr>
      <w:r w:rsidRPr="00CF73B7">
        <w:rPr>
          <w:rStyle w:val="Strong"/>
          <w:rFonts w:ascii="Trebuchet MS" w:hAnsi="Trebuchet MS" w:cs="Helvetica"/>
          <w:sz w:val="28"/>
          <w:szCs w:val="28"/>
        </w:rPr>
        <w:t>ARCH National Respite Locator</w:t>
      </w:r>
    </w:p>
    <w:p w:rsidR="00A53566" w:rsidRDefault="006E177D" w:rsidP="00A53566">
      <w:pPr>
        <w:spacing w:after="0" w:line="240" w:lineRule="auto"/>
        <w:rPr>
          <w:rStyle w:val="Strong"/>
          <w:rFonts w:ascii="Trebuchet MS" w:hAnsi="Trebuchet MS" w:cs="Helvetica"/>
          <w:b w:val="0"/>
          <w:sz w:val="24"/>
          <w:szCs w:val="24"/>
        </w:rPr>
      </w:pPr>
      <w:hyperlink r:id="rId8" w:history="1">
        <w:r w:rsidR="00F57022" w:rsidRPr="00AD241D">
          <w:rPr>
            <w:rStyle w:val="Hyperlink"/>
            <w:rFonts w:ascii="Trebuchet MS" w:hAnsi="Trebuchet MS" w:cs="Helvetica"/>
            <w:sz w:val="24"/>
            <w:szCs w:val="24"/>
          </w:rPr>
          <w:t>http://archrespite.org/respitelocator</w:t>
        </w:r>
      </w:hyperlink>
    </w:p>
    <w:p w:rsidR="00F57022" w:rsidRDefault="00F57022" w:rsidP="00F57022">
      <w:pPr>
        <w:spacing w:after="0" w:line="240" w:lineRule="auto"/>
        <w:rPr>
          <w:rStyle w:val="Strong"/>
          <w:rFonts w:ascii="Trebuchet MS" w:hAnsi="Trebuchet MS" w:cs="Helvetica"/>
          <w:b w:val="0"/>
          <w:sz w:val="24"/>
          <w:szCs w:val="24"/>
        </w:rPr>
      </w:pPr>
      <w:r>
        <w:rPr>
          <w:rStyle w:val="Strong"/>
          <w:rFonts w:ascii="Trebuchet MS" w:hAnsi="Trebuchet MS" w:cs="Helvetica"/>
          <w:b w:val="0"/>
          <w:sz w:val="24"/>
          <w:szCs w:val="24"/>
        </w:rPr>
        <w:t xml:space="preserve">Respite care can be a very helpful tool for both the adoptive parent as well as the child(ren).  Sometimes emotions can be tense and people just need to take a little break from each other.  Due to some of the special needs that adopted children have it may be necessary to find someone trained to meet those specific needs.  </w:t>
      </w:r>
      <w:r w:rsidR="00B1483C">
        <w:rPr>
          <w:rStyle w:val="Strong"/>
          <w:rFonts w:ascii="Trebuchet MS" w:hAnsi="Trebuchet MS" w:cs="Helvetica"/>
          <w:b w:val="0"/>
          <w:sz w:val="24"/>
          <w:szCs w:val="24"/>
        </w:rPr>
        <w:t xml:space="preserve">This website provides useful information regarding respite services by state.  </w:t>
      </w:r>
      <w:r>
        <w:rPr>
          <w:rStyle w:val="Strong"/>
          <w:rFonts w:ascii="Trebuchet MS" w:hAnsi="Trebuchet MS" w:cs="Helvetica"/>
          <w:b w:val="0"/>
          <w:sz w:val="24"/>
          <w:szCs w:val="24"/>
        </w:rPr>
        <w:t>The consumer must recognize that this is an informational website and it is necessary for them to assume the responsibility of background checks and qualifications.  There is also information regarding upcoming events and webinars.</w:t>
      </w:r>
    </w:p>
    <w:p w:rsidR="00F57022" w:rsidRDefault="00F57022" w:rsidP="00F57022">
      <w:pPr>
        <w:spacing w:after="0" w:line="240" w:lineRule="auto"/>
        <w:rPr>
          <w:rStyle w:val="Strong"/>
          <w:rFonts w:ascii="Trebuchet MS" w:hAnsi="Trebuchet MS" w:cs="Helvetica"/>
          <w:b w:val="0"/>
          <w:sz w:val="24"/>
          <w:szCs w:val="24"/>
        </w:rPr>
      </w:pPr>
    </w:p>
    <w:p w:rsidR="00F57022" w:rsidRDefault="00F57022" w:rsidP="00F57022">
      <w:pPr>
        <w:spacing w:after="0" w:line="240" w:lineRule="auto"/>
        <w:rPr>
          <w:rStyle w:val="Strong"/>
          <w:rFonts w:ascii="Trebuchet MS" w:hAnsi="Trebuchet MS" w:cs="Helvetica"/>
          <w:b w:val="0"/>
          <w:sz w:val="24"/>
          <w:szCs w:val="24"/>
        </w:rPr>
      </w:pPr>
    </w:p>
    <w:p w:rsidR="00F57022" w:rsidRPr="00CF73B7" w:rsidRDefault="00CF73B7" w:rsidP="00F57022">
      <w:pPr>
        <w:spacing w:after="0" w:line="240" w:lineRule="auto"/>
        <w:rPr>
          <w:rStyle w:val="Strong"/>
          <w:rFonts w:ascii="Trebuchet MS" w:hAnsi="Trebuchet MS" w:cs="Helvetica"/>
          <w:sz w:val="28"/>
          <w:szCs w:val="28"/>
        </w:rPr>
      </w:pPr>
      <w:r w:rsidRPr="00CF73B7">
        <w:rPr>
          <w:rStyle w:val="Strong"/>
          <w:rFonts w:ascii="Trebuchet MS" w:hAnsi="Trebuchet MS" w:cs="Helvetica"/>
          <w:sz w:val="28"/>
          <w:szCs w:val="28"/>
        </w:rPr>
        <w:t>Easter Seals Northern Ohio</w:t>
      </w:r>
    </w:p>
    <w:p w:rsidR="00F57022" w:rsidRDefault="006E177D" w:rsidP="00A53566">
      <w:pPr>
        <w:spacing w:after="0" w:line="240" w:lineRule="auto"/>
        <w:rPr>
          <w:rFonts w:ascii="Arial" w:hAnsi="Arial" w:cs="Arial"/>
          <w:color w:val="222222"/>
          <w:sz w:val="18"/>
          <w:szCs w:val="18"/>
        </w:rPr>
      </w:pPr>
      <w:hyperlink r:id="rId9" w:history="1">
        <w:r w:rsidR="00CF73B7" w:rsidRPr="00AD241D">
          <w:rPr>
            <w:rStyle w:val="Hyperlink"/>
            <w:rFonts w:ascii="Trebuchet MS" w:hAnsi="Trebuchet MS" w:cs="Arial"/>
            <w:sz w:val="24"/>
            <w:szCs w:val="24"/>
          </w:rPr>
          <w:t>http://noh.easterseals.com/site/PageServer?pagename=OHNE_homepage</w:t>
        </w:r>
      </w:hyperlink>
      <w:r w:rsidR="00F57022">
        <w:rPr>
          <w:rFonts w:ascii="Arial" w:hAnsi="Arial" w:cs="Arial"/>
          <w:color w:val="222222"/>
          <w:sz w:val="18"/>
          <w:szCs w:val="18"/>
        </w:rPr>
        <w:t>.</w:t>
      </w:r>
    </w:p>
    <w:p w:rsidR="00CF73B7" w:rsidRDefault="00CF73B7" w:rsidP="00A53566">
      <w:pPr>
        <w:spacing w:after="0" w:line="240" w:lineRule="auto"/>
        <w:rPr>
          <w:rFonts w:ascii="Trebuchet MS" w:hAnsi="Trebuchet MS" w:cs="Arial"/>
          <w:color w:val="222222"/>
          <w:sz w:val="24"/>
          <w:szCs w:val="24"/>
        </w:rPr>
      </w:pPr>
      <w:r>
        <w:rPr>
          <w:rFonts w:ascii="Trebuchet MS" w:hAnsi="Trebuchet MS" w:cs="Arial"/>
          <w:color w:val="222222"/>
          <w:sz w:val="24"/>
          <w:szCs w:val="24"/>
        </w:rPr>
        <w:t xml:space="preserve">Easter Seals can provide either short- or long-term respite care for children with disabilities.  </w:t>
      </w:r>
      <w:r w:rsidR="00B1483C">
        <w:rPr>
          <w:rFonts w:ascii="Trebuchet MS" w:hAnsi="Trebuchet MS" w:cs="Arial"/>
          <w:color w:val="222222"/>
          <w:sz w:val="24"/>
          <w:szCs w:val="24"/>
        </w:rPr>
        <w:t>Services can include bathing, dressing, and homemaker services.</w:t>
      </w:r>
    </w:p>
    <w:p w:rsidR="00CC4F85" w:rsidRDefault="00CC4F85" w:rsidP="00A53566">
      <w:pPr>
        <w:spacing w:after="0" w:line="240" w:lineRule="auto"/>
        <w:rPr>
          <w:rFonts w:ascii="Trebuchet MS" w:hAnsi="Trebuchet MS" w:cs="Arial"/>
          <w:color w:val="222222"/>
          <w:sz w:val="24"/>
          <w:szCs w:val="24"/>
        </w:rPr>
      </w:pPr>
    </w:p>
    <w:p w:rsidR="00CC4F85" w:rsidRDefault="00CC4F85" w:rsidP="00A53566">
      <w:pPr>
        <w:spacing w:after="0" w:line="240" w:lineRule="auto"/>
        <w:rPr>
          <w:rFonts w:ascii="Trebuchet MS" w:hAnsi="Trebuchet MS" w:cs="Arial"/>
          <w:color w:val="222222"/>
          <w:sz w:val="24"/>
          <w:szCs w:val="24"/>
        </w:rPr>
      </w:pPr>
    </w:p>
    <w:p w:rsidR="00CC4F85" w:rsidRPr="00CC4F85" w:rsidRDefault="00CC4F85" w:rsidP="00A53566">
      <w:pPr>
        <w:spacing w:after="0" w:line="240" w:lineRule="auto"/>
        <w:rPr>
          <w:rFonts w:ascii="Trebuchet MS" w:hAnsi="Trebuchet MS" w:cs="Arial"/>
          <w:b/>
          <w:color w:val="222222"/>
          <w:sz w:val="28"/>
          <w:szCs w:val="28"/>
        </w:rPr>
      </w:pPr>
      <w:r w:rsidRPr="00CC4F85">
        <w:rPr>
          <w:rFonts w:ascii="Trebuchet MS" w:hAnsi="Trebuchet MS" w:cs="Arial"/>
          <w:b/>
          <w:color w:val="222222"/>
          <w:sz w:val="28"/>
          <w:szCs w:val="28"/>
        </w:rPr>
        <w:t>Hattie Larlham</w:t>
      </w:r>
    </w:p>
    <w:p w:rsidR="00CC4F85" w:rsidRDefault="006E177D" w:rsidP="00A53566">
      <w:pPr>
        <w:spacing w:after="0" w:line="240" w:lineRule="auto"/>
        <w:rPr>
          <w:rFonts w:ascii="Trebuchet MS" w:hAnsi="Trebuchet MS" w:cs="Arial"/>
          <w:color w:val="222222"/>
          <w:sz w:val="24"/>
          <w:szCs w:val="24"/>
        </w:rPr>
      </w:pPr>
      <w:hyperlink r:id="rId10" w:history="1">
        <w:r w:rsidR="00CC4F85" w:rsidRPr="00AD241D">
          <w:rPr>
            <w:rStyle w:val="Hyperlink"/>
            <w:rFonts w:ascii="Trebuchet MS" w:hAnsi="Trebuchet MS" w:cs="Arial"/>
            <w:sz w:val="24"/>
            <w:szCs w:val="24"/>
          </w:rPr>
          <w:t>http://www.hattielarlham.org/</w:t>
        </w:r>
      </w:hyperlink>
    </w:p>
    <w:p w:rsidR="00CC4F85" w:rsidRDefault="00CC4F85" w:rsidP="00CC4F85">
      <w:pPr>
        <w:spacing w:after="0" w:line="240" w:lineRule="auto"/>
        <w:rPr>
          <w:rFonts w:ascii="Trebuchet MS" w:hAnsi="Trebuchet MS" w:cs="Arial"/>
          <w:color w:val="222222"/>
          <w:sz w:val="24"/>
          <w:szCs w:val="24"/>
        </w:rPr>
      </w:pPr>
      <w:r>
        <w:rPr>
          <w:rFonts w:ascii="Trebuchet MS" w:hAnsi="Trebuchet MS" w:cs="Arial"/>
          <w:color w:val="222222"/>
          <w:sz w:val="24"/>
          <w:szCs w:val="24"/>
        </w:rPr>
        <w:t xml:space="preserve">The Hattie Larlham organization is dedicated to improve the lives of children and adults who have a medical or developmental disability.  They provide accredited respite care services can be provided at the Hattie Larlham Center for Children with Disabilities, in a certified provider’s home or the family home.  </w:t>
      </w:r>
    </w:p>
    <w:p w:rsidR="00E17C73" w:rsidRDefault="00E17C73" w:rsidP="00CC4F85">
      <w:pPr>
        <w:spacing w:after="0" w:line="240" w:lineRule="auto"/>
        <w:rPr>
          <w:rFonts w:ascii="Trebuchet MS" w:hAnsi="Trebuchet MS" w:cs="Arial"/>
          <w:color w:val="222222"/>
          <w:sz w:val="24"/>
          <w:szCs w:val="24"/>
        </w:rPr>
      </w:pPr>
    </w:p>
    <w:p w:rsidR="00F3002A" w:rsidRDefault="00F3002A">
      <w:pPr>
        <w:rPr>
          <w:rStyle w:val="Strong"/>
          <w:rFonts w:ascii="Trebuchet MS" w:hAnsi="Trebuchet MS" w:cs="Helvetica"/>
          <w:sz w:val="28"/>
          <w:szCs w:val="28"/>
        </w:rPr>
      </w:pPr>
      <w:r>
        <w:rPr>
          <w:rStyle w:val="Strong"/>
          <w:rFonts w:ascii="Trebuchet MS" w:hAnsi="Trebuchet MS" w:cs="Helvetica"/>
          <w:sz w:val="28"/>
          <w:szCs w:val="28"/>
        </w:rPr>
        <w:br w:type="page"/>
      </w:r>
    </w:p>
    <w:p w:rsidR="00F815C5" w:rsidRPr="006E29D9" w:rsidRDefault="00F815C5" w:rsidP="00F815C5">
      <w:pPr>
        <w:spacing w:after="0" w:line="240" w:lineRule="auto"/>
        <w:rPr>
          <w:rStyle w:val="Strong"/>
          <w:rFonts w:ascii="Trebuchet MS" w:hAnsi="Trebuchet MS" w:cs="Helvetica"/>
          <w:sz w:val="28"/>
          <w:szCs w:val="28"/>
        </w:rPr>
      </w:pPr>
      <w:r w:rsidRPr="006E29D9">
        <w:rPr>
          <w:rStyle w:val="Strong"/>
          <w:rFonts w:ascii="Trebuchet MS" w:hAnsi="Trebuchet MS" w:cs="Helvetica"/>
          <w:sz w:val="28"/>
          <w:szCs w:val="28"/>
        </w:rPr>
        <w:lastRenderedPageBreak/>
        <w:t>Cuyahoga County Department of Children and Family Services</w:t>
      </w:r>
    </w:p>
    <w:p w:rsidR="00F815C5" w:rsidRDefault="006E177D" w:rsidP="00F815C5">
      <w:pPr>
        <w:spacing w:after="0" w:line="240" w:lineRule="auto"/>
        <w:rPr>
          <w:rStyle w:val="Strong"/>
          <w:rFonts w:ascii="Trebuchet MS" w:hAnsi="Trebuchet MS" w:cs="Helvetica"/>
          <w:b w:val="0"/>
          <w:sz w:val="24"/>
          <w:szCs w:val="24"/>
        </w:rPr>
      </w:pPr>
      <w:hyperlink r:id="rId11" w:history="1">
        <w:r w:rsidR="00F815C5" w:rsidRPr="008A1095">
          <w:rPr>
            <w:rStyle w:val="Hyperlink"/>
            <w:rFonts w:ascii="Trebuchet MS" w:hAnsi="Trebuchet MS" w:cs="Helvetica"/>
            <w:sz w:val="24"/>
            <w:szCs w:val="24"/>
          </w:rPr>
          <w:t>http://cfs.cuyahogacounty.us/en-US/foster-adoptive-parents.aspx</w:t>
        </w:r>
      </w:hyperlink>
    </w:p>
    <w:p w:rsidR="00F815C5" w:rsidRDefault="00F815C5" w:rsidP="00F815C5">
      <w:pPr>
        <w:spacing w:after="0" w:line="240" w:lineRule="auto"/>
        <w:rPr>
          <w:rFonts w:ascii="Trebuchet MS" w:hAnsi="Trebuchet MS" w:cs="Tahoma"/>
          <w:color w:val="000000"/>
          <w:sz w:val="24"/>
          <w:szCs w:val="24"/>
        </w:rPr>
      </w:pPr>
      <w:r w:rsidRPr="006E29D9">
        <w:rPr>
          <w:rFonts w:ascii="Trebuchet MS" w:hAnsi="Trebuchet MS" w:cs="Tahoma"/>
          <w:color w:val="000000"/>
          <w:sz w:val="24"/>
          <w:szCs w:val="24"/>
        </w:rPr>
        <w:t>Jane Edna Hunter Building</w:t>
      </w:r>
      <w:r w:rsidRPr="006E29D9">
        <w:rPr>
          <w:rFonts w:ascii="Trebuchet MS" w:hAnsi="Trebuchet MS" w:cs="Tahoma"/>
          <w:color w:val="000000"/>
          <w:sz w:val="24"/>
          <w:szCs w:val="24"/>
        </w:rPr>
        <w:br/>
        <w:t>3955 Euclid Avenue</w:t>
      </w:r>
      <w:r w:rsidRPr="006E29D9">
        <w:rPr>
          <w:rFonts w:ascii="Trebuchet MS" w:hAnsi="Trebuchet MS" w:cs="Tahoma"/>
          <w:color w:val="000000"/>
          <w:sz w:val="24"/>
          <w:szCs w:val="24"/>
        </w:rPr>
        <w:br/>
        <w:t>Cleveland, Ohio 44115</w:t>
      </w:r>
      <w:r w:rsidRPr="006E29D9">
        <w:rPr>
          <w:rFonts w:ascii="Trebuchet MS" w:hAnsi="Trebuchet MS" w:cs="Tahoma"/>
          <w:color w:val="000000"/>
          <w:sz w:val="24"/>
          <w:szCs w:val="24"/>
        </w:rPr>
        <w:br/>
        <w:t>(216) 431-4500 / (216) 432-5047 (fax)</w:t>
      </w:r>
    </w:p>
    <w:p w:rsidR="00F815C5" w:rsidRDefault="00F815C5" w:rsidP="00F815C5">
      <w:pPr>
        <w:spacing w:after="0" w:line="240" w:lineRule="auto"/>
        <w:rPr>
          <w:rFonts w:ascii="Trebuchet MS" w:hAnsi="Trebuchet MS" w:cs="Tahoma"/>
          <w:color w:val="000000"/>
          <w:sz w:val="24"/>
          <w:szCs w:val="24"/>
        </w:rPr>
      </w:pPr>
    </w:p>
    <w:p w:rsidR="00F815C5" w:rsidRDefault="00F815C5" w:rsidP="00F815C5">
      <w:pPr>
        <w:spacing w:after="0" w:line="240" w:lineRule="auto"/>
        <w:rPr>
          <w:rFonts w:ascii="Trebuchet MS" w:hAnsi="Trebuchet MS" w:cs="Tahoma"/>
          <w:color w:val="000000"/>
          <w:sz w:val="24"/>
          <w:szCs w:val="24"/>
        </w:rPr>
      </w:pPr>
      <w:r>
        <w:rPr>
          <w:rFonts w:ascii="Trebuchet MS" w:hAnsi="Trebuchet MS" w:cs="Tahoma"/>
          <w:color w:val="000000"/>
          <w:sz w:val="24"/>
          <w:szCs w:val="24"/>
        </w:rPr>
        <w:t>And</w:t>
      </w:r>
    </w:p>
    <w:p w:rsidR="00F815C5" w:rsidRDefault="00F815C5" w:rsidP="00F815C5">
      <w:pPr>
        <w:spacing w:after="0" w:line="240" w:lineRule="auto"/>
        <w:rPr>
          <w:rFonts w:ascii="Trebuchet MS" w:hAnsi="Trebuchet MS" w:cs="Tahoma"/>
          <w:color w:val="000000"/>
          <w:sz w:val="24"/>
          <w:szCs w:val="24"/>
        </w:rPr>
      </w:pPr>
    </w:p>
    <w:p w:rsidR="0001315D" w:rsidRDefault="0001315D" w:rsidP="00F815C5">
      <w:pPr>
        <w:spacing w:after="0" w:line="240" w:lineRule="auto"/>
        <w:rPr>
          <w:rFonts w:ascii="Trebuchet MS" w:hAnsi="Trebuchet MS" w:cs="Tahoma"/>
          <w:color w:val="000000"/>
          <w:sz w:val="24"/>
          <w:szCs w:val="24"/>
        </w:rPr>
      </w:pPr>
      <w:r>
        <w:rPr>
          <w:rStyle w:val="Strong"/>
          <w:rFonts w:ascii="Trebuchet MS" w:hAnsi="Trebuchet MS" w:cs="Helvetica"/>
          <w:sz w:val="28"/>
          <w:szCs w:val="28"/>
        </w:rPr>
        <w:t>Adoption Network Cleveland</w:t>
      </w:r>
    </w:p>
    <w:p w:rsidR="00F815C5" w:rsidRDefault="006E177D" w:rsidP="00F815C5">
      <w:pPr>
        <w:spacing w:after="0" w:line="240" w:lineRule="auto"/>
        <w:rPr>
          <w:rFonts w:ascii="Trebuchet MS" w:hAnsi="Trebuchet MS" w:cs="Times New Roman"/>
          <w:sz w:val="24"/>
          <w:szCs w:val="24"/>
        </w:rPr>
      </w:pPr>
      <w:hyperlink r:id="rId12" w:history="1">
        <w:r w:rsidR="00F3002A" w:rsidRPr="00DE5D29">
          <w:rPr>
            <w:rStyle w:val="Hyperlink"/>
            <w:rFonts w:ascii="Trebuchet MS" w:hAnsi="Trebuchet MS" w:cs="Times New Roman"/>
            <w:sz w:val="24"/>
            <w:szCs w:val="24"/>
          </w:rPr>
          <w:t>http://www.adoptionnetwork.org/</w:t>
        </w:r>
      </w:hyperlink>
    </w:p>
    <w:p w:rsidR="00F3002A" w:rsidRPr="006E29D9" w:rsidRDefault="00F3002A" w:rsidP="00F815C5">
      <w:pPr>
        <w:spacing w:after="0" w:line="240" w:lineRule="auto"/>
        <w:rPr>
          <w:rStyle w:val="Strong"/>
          <w:rFonts w:ascii="Trebuchet MS" w:hAnsi="Trebuchet MS" w:cs="Tahoma"/>
          <w:b w:val="0"/>
          <w:sz w:val="24"/>
          <w:szCs w:val="24"/>
        </w:rPr>
      </w:pPr>
    </w:p>
    <w:p w:rsidR="00F815C5" w:rsidRDefault="00F815C5" w:rsidP="00F815C5">
      <w:pPr>
        <w:spacing w:after="0" w:line="240" w:lineRule="auto"/>
        <w:rPr>
          <w:rFonts w:ascii="Trebuchet MS" w:hAnsi="Trebuchet MS" w:cs="Arial"/>
          <w:color w:val="222222"/>
          <w:sz w:val="24"/>
          <w:szCs w:val="24"/>
        </w:rPr>
      </w:pPr>
      <w:r>
        <w:rPr>
          <w:rStyle w:val="Strong"/>
          <w:rFonts w:ascii="Trebuchet MS" w:hAnsi="Trebuchet MS" w:cs="Helvetica"/>
          <w:b w:val="0"/>
          <w:sz w:val="24"/>
          <w:szCs w:val="24"/>
        </w:rPr>
        <w:t xml:space="preserve">CCDCFS </w:t>
      </w:r>
      <w:r w:rsidR="0001315D">
        <w:rPr>
          <w:rStyle w:val="Strong"/>
          <w:rFonts w:ascii="Trebuchet MS" w:hAnsi="Trebuchet MS" w:cs="Helvetica"/>
          <w:b w:val="0"/>
          <w:sz w:val="24"/>
          <w:szCs w:val="24"/>
        </w:rPr>
        <w:t xml:space="preserve">or Adoption Network Cleveland </w:t>
      </w:r>
      <w:r>
        <w:rPr>
          <w:rStyle w:val="Strong"/>
          <w:rFonts w:ascii="Trebuchet MS" w:hAnsi="Trebuchet MS" w:cs="Helvetica"/>
          <w:b w:val="0"/>
          <w:sz w:val="24"/>
          <w:szCs w:val="24"/>
        </w:rPr>
        <w:t xml:space="preserve">provide respite care, however they can assist you in linking with </w:t>
      </w:r>
      <w:r w:rsidR="0001315D">
        <w:rPr>
          <w:rStyle w:val="Strong"/>
          <w:rFonts w:ascii="Trebuchet MS" w:hAnsi="Trebuchet MS" w:cs="Helvetica"/>
          <w:b w:val="0"/>
          <w:sz w:val="24"/>
          <w:szCs w:val="24"/>
        </w:rPr>
        <w:t xml:space="preserve">other adoptive parents through clusters, meetings, and other events where </w:t>
      </w:r>
      <w:r>
        <w:rPr>
          <w:rStyle w:val="Strong"/>
          <w:rFonts w:ascii="Trebuchet MS" w:hAnsi="Trebuchet MS" w:cs="Helvetica"/>
          <w:b w:val="0"/>
          <w:sz w:val="24"/>
          <w:szCs w:val="24"/>
        </w:rPr>
        <w:t xml:space="preserve">connections </w:t>
      </w:r>
      <w:r w:rsidR="0001315D">
        <w:rPr>
          <w:rStyle w:val="Strong"/>
          <w:rFonts w:ascii="Trebuchet MS" w:hAnsi="Trebuchet MS" w:cs="Helvetica"/>
          <w:b w:val="0"/>
          <w:sz w:val="24"/>
          <w:szCs w:val="24"/>
        </w:rPr>
        <w:t xml:space="preserve">may be made that </w:t>
      </w:r>
      <w:r>
        <w:rPr>
          <w:rStyle w:val="Strong"/>
          <w:rFonts w:ascii="Trebuchet MS" w:hAnsi="Trebuchet MS" w:cs="Helvetica"/>
          <w:b w:val="0"/>
          <w:sz w:val="24"/>
          <w:szCs w:val="24"/>
        </w:rPr>
        <w:t>could lead to respite care.</w:t>
      </w:r>
    </w:p>
    <w:p w:rsidR="00CC4F85" w:rsidRDefault="00CC4F85" w:rsidP="00CC4F85">
      <w:pPr>
        <w:spacing w:after="0" w:line="240" w:lineRule="auto"/>
        <w:rPr>
          <w:rFonts w:ascii="Trebuchet MS" w:hAnsi="Trebuchet MS" w:cs="Arial"/>
          <w:color w:val="222222"/>
          <w:sz w:val="24"/>
          <w:szCs w:val="24"/>
        </w:rPr>
      </w:pPr>
    </w:p>
    <w:p w:rsidR="00F3002A" w:rsidRDefault="00F3002A" w:rsidP="00CC4F85">
      <w:pPr>
        <w:spacing w:after="0" w:line="240" w:lineRule="auto"/>
        <w:rPr>
          <w:rFonts w:ascii="Trebuchet MS" w:hAnsi="Trebuchet MS" w:cs="Arial"/>
          <w:color w:val="222222"/>
          <w:sz w:val="24"/>
          <w:szCs w:val="24"/>
        </w:rPr>
      </w:pPr>
    </w:p>
    <w:p w:rsidR="00F3002A" w:rsidRDefault="00F3002A" w:rsidP="00CC4F85">
      <w:pPr>
        <w:spacing w:after="0" w:line="240" w:lineRule="auto"/>
        <w:rPr>
          <w:rFonts w:ascii="Trebuchet MS" w:hAnsi="Trebuchet MS" w:cs="Arial"/>
          <w:color w:val="222222"/>
          <w:sz w:val="24"/>
          <w:szCs w:val="24"/>
        </w:rPr>
      </w:pPr>
    </w:p>
    <w:p w:rsidR="008D4174" w:rsidRPr="00A46E68" w:rsidRDefault="008D4174" w:rsidP="008D4174">
      <w:pPr>
        <w:spacing w:after="0" w:line="240" w:lineRule="auto"/>
        <w:jc w:val="center"/>
        <w:rPr>
          <w:rStyle w:val="Strong"/>
          <w:rFonts w:ascii="Bradley Hand ITC" w:hAnsi="Bradley Hand ITC" w:cs="Helvetica"/>
          <w:caps/>
          <w:sz w:val="52"/>
          <w:szCs w:val="52"/>
        </w:rPr>
      </w:pPr>
      <w:r w:rsidRPr="00A46E68">
        <w:rPr>
          <w:rStyle w:val="Strong"/>
          <w:rFonts w:ascii="Bradley Hand ITC" w:hAnsi="Bradley Hand ITC" w:cs="Helvetica"/>
          <w:caps/>
          <w:sz w:val="52"/>
          <w:szCs w:val="52"/>
        </w:rPr>
        <w:t>Financial Assistance</w:t>
      </w:r>
    </w:p>
    <w:p w:rsidR="008D4174" w:rsidRDefault="008D4174" w:rsidP="008D4174">
      <w:pPr>
        <w:spacing w:after="0" w:line="240" w:lineRule="auto"/>
        <w:rPr>
          <w:rStyle w:val="Strong"/>
          <w:rFonts w:ascii="Trebuchet MS" w:hAnsi="Trebuchet MS" w:cs="Helvetica"/>
          <w:sz w:val="24"/>
          <w:szCs w:val="24"/>
        </w:rPr>
      </w:pPr>
    </w:p>
    <w:p w:rsidR="006E29D9" w:rsidRDefault="006E29D9" w:rsidP="008D4174">
      <w:pPr>
        <w:spacing w:after="0" w:line="240" w:lineRule="auto"/>
        <w:rPr>
          <w:rStyle w:val="Strong"/>
          <w:rFonts w:ascii="Trebuchet MS" w:hAnsi="Trebuchet MS" w:cs="Helvetica"/>
          <w:sz w:val="28"/>
          <w:szCs w:val="28"/>
        </w:rPr>
      </w:pPr>
      <w:r>
        <w:rPr>
          <w:rStyle w:val="Strong"/>
          <w:rFonts w:ascii="Trebuchet MS" w:hAnsi="Trebuchet MS" w:cs="Helvetica"/>
          <w:sz w:val="28"/>
          <w:szCs w:val="28"/>
        </w:rPr>
        <w:t>Ohio Department Job and Family Services</w:t>
      </w:r>
    </w:p>
    <w:p w:rsidR="006E29D9" w:rsidRDefault="006E177D" w:rsidP="008D4174">
      <w:pPr>
        <w:spacing w:after="0" w:line="240" w:lineRule="auto"/>
        <w:rPr>
          <w:rStyle w:val="Strong"/>
          <w:rFonts w:ascii="Trebuchet MS" w:hAnsi="Trebuchet MS" w:cs="Helvetica"/>
          <w:b w:val="0"/>
          <w:sz w:val="24"/>
          <w:szCs w:val="24"/>
        </w:rPr>
      </w:pPr>
      <w:hyperlink r:id="rId13" w:history="1">
        <w:r w:rsidR="006E29D9" w:rsidRPr="008A1095">
          <w:rPr>
            <w:rStyle w:val="Hyperlink"/>
            <w:rFonts w:ascii="Trebuchet MS" w:hAnsi="Trebuchet MS" w:cs="Helvetica"/>
            <w:sz w:val="24"/>
            <w:szCs w:val="24"/>
          </w:rPr>
          <w:t>http://jfs.ohio.gov/sacwis/docs/workflow/PASSS_02.pdf</w:t>
        </w:r>
      </w:hyperlink>
    </w:p>
    <w:p w:rsidR="006E29D9" w:rsidRDefault="00E17C73" w:rsidP="008D4174">
      <w:pPr>
        <w:spacing w:after="0" w:line="240" w:lineRule="auto"/>
        <w:rPr>
          <w:rStyle w:val="Strong"/>
          <w:rFonts w:ascii="Trebuchet MS" w:hAnsi="Trebuchet MS" w:cs="Helvetica"/>
          <w:b w:val="0"/>
          <w:sz w:val="24"/>
          <w:szCs w:val="24"/>
        </w:rPr>
      </w:pPr>
      <w:r>
        <w:rPr>
          <w:rStyle w:val="Strong"/>
          <w:rFonts w:ascii="Trebuchet MS" w:hAnsi="Trebuchet MS" w:cs="Helvetica"/>
          <w:b w:val="0"/>
          <w:sz w:val="24"/>
          <w:szCs w:val="24"/>
        </w:rPr>
        <w:t xml:space="preserve">Navigating through the bureaucracy of government forms and procedures can be confusing.  </w:t>
      </w:r>
      <w:r w:rsidR="006E29D9">
        <w:rPr>
          <w:rStyle w:val="Strong"/>
          <w:rFonts w:ascii="Trebuchet MS" w:hAnsi="Trebuchet MS" w:cs="Helvetica"/>
          <w:b w:val="0"/>
          <w:sz w:val="24"/>
          <w:szCs w:val="24"/>
        </w:rPr>
        <w:t xml:space="preserve">This web address </w:t>
      </w:r>
      <w:r>
        <w:rPr>
          <w:rStyle w:val="Strong"/>
          <w:rFonts w:ascii="Trebuchet MS" w:hAnsi="Trebuchet MS" w:cs="Helvetica"/>
          <w:b w:val="0"/>
          <w:sz w:val="24"/>
          <w:szCs w:val="24"/>
        </w:rPr>
        <w:t xml:space="preserve">provides a </w:t>
      </w:r>
      <w:r w:rsidR="006E29D9">
        <w:rPr>
          <w:rStyle w:val="Strong"/>
          <w:rFonts w:ascii="Trebuchet MS" w:hAnsi="Trebuchet MS" w:cs="Helvetica"/>
          <w:b w:val="0"/>
          <w:sz w:val="24"/>
          <w:szCs w:val="24"/>
        </w:rPr>
        <w:t>flow chart on accessing funds through PASSS (Post Adoption Special Services Subsidy</w:t>
      </w:r>
      <w:r>
        <w:rPr>
          <w:rStyle w:val="Strong"/>
          <w:rFonts w:ascii="Trebuchet MS" w:hAnsi="Trebuchet MS" w:cs="Helvetica"/>
          <w:b w:val="0"/>
          <w:sz w:val="24"/>
          <w:szCs w:val="24"/>
        </w:rPr>
        <w:t>).</w:t>
      </w:r>
    </w:p>
    <w:p w:rsidR="006E29D9" w:rsidRDefault="006E29D9" w:rsidP="008D4174">
      <w:pPr>
        <w:spacing w:after="0" w:line="240" w:lineRule="auto"/>
        <w:rPr>
          <w:rStyle w:val="Strong"/>
          <w:rFonts w:ascii="Trebuchet MS" w:hAnsi="Trebuchet MS" w:cs="Helvetica"/>
          <w:b w:val="0"/>
          <w:sz w:val="24"/>
          <w:szCs w:val="24"/>
        </w:rPr>
      </w:pPr>
    </w:p>
    <w:p w:rsidR="006E29D9" w:rsidRDefault="006E29D9" w:rsidP="008D4174">
      <w:pPr>
        <w:spacing w:after="0" w:line="240" w:lineRule="auto"/>
        <w:rPr>
          <w:rStyle w:val="Strong"/>
          <w:rFonts w:ascii="Trebuchet MS" w:hAnsi="Trebuchet MS" w:cs="Helvetica"/>
          <w:b w:val="0"/>
          <w:sz w:val="24"/>
          <w:szCs w:val="24"/>
        </w:rPr>
      </w:pPr>
    </w:p>
    <w:p w:rsidR="006E29D9" w:rsidRPr="006E29D9" w:rsidRDefault="006E29D9" w:rsidP="008D4174">
      <w:pPr>
        <w:spacing w:after="0" w:line="240" w:lineRule="auto"/>
        <w:rPr>
          <w:rStyle w:val="Strong"/>
          <w:rFonts w:ascii="Trebuchet MS" w:hAnsi="Trebuchet MS" w:cs="Helvetica"/>
          <w:sz w:val="28"/>
          <w:szCs w:val="28"/>
        </w:rPr>
      </w:pPr>
      <w:r w:rsidRPr="006E29D9">
        <w:rPr>
          <w:rStyle w:val="Strong"/>
          <w:rFonts w:ascii="Trebuchet MS" w:hAnsi="Trebuchet MS" w:cs="Helvetica"/>
          <w:sz w:val="28"/>
          <w:szCs w:val="28"/>
        </w:rPr>
        <w:t>Cuyahoga County Department of Children and Family Services</w:t>
      </w:r>
    </w:p>
    <w:p w:rsidR="006E29D9" w:rsidRDefault="006E177D" w:rsidP="008D4174">
      <w:pPr>
        <w:spacing w:after="0" w:line="240" w:lineRule="auto"/>
        <w:rPr>
          <w:rStyle w:val="Strong"/>
          <w:rFonts w:ascii="Trebuchet MS" w:hAnsi="Trebuchet MS" w:cs="Helvetica"/>
          <w:b w:val="0"/>
          <w:sz w:val="24"/>
          <w:szCs w:val="24"/>
        </w:rPr>
      </w:pPr>
      <w:hyperlink r:id="rId14" w:history="1">
        <w:r w:rsidR="006E29D9" w:rsidRPr="008A1095">
          <w:rPr>
            <w:rStyle w:val="Hyperlink"/>
            <w:rFonts w:ascii="Trebuchet MS" w:hAnsi="Trebuchet MS" w:cs="Helvetica"/>
            <w:sz w:val="24"/>
            <w:szCs w:val="24"/>
          </w:rPr>
          <w:t>http://cfs.cuyahogacounty.us/en-US/foster-adoptive-parents.aspx</w:t>
        </w:r>
      </w:hyperlink>
    </w:p>
    <w:p w:rsidR="006E29D9" w:rsidRPr="006E29D9" w:rsidRDefault="006E29D9" w:rsidP="008D4174">
      <w:pPr>
        <w:spacing w:after="0" w:line="240" w:lineRule="auto"/>
        <w:rPr>
          <w:rStyle w:val="Strong"/>
          <w:rFonts w:ascii="Trebuchet MS" w:hAnsi="Trebuchet MS" w:cs="Tahoma"/>
          <w:b w:val="0"/>
          <w:sz w:val="24"/>
          <w:szCs w:val="24"/>
        </w:rPr>
      </w:pPr>
      <w:r w:rsidRPr="006E29D9">
        <w:rPr>
          <w:rFonts w:ascii="Trebuchet MS" w:hAnsi="Trebuchet MS" w:cs="Tahoma"/>
          <w:color w:val="000000"/>
          <w:sz w:val="24"/>
          <w:szCs w:val="24"/>
        </w:rPr>
        <w:t>Jane Edna Hunter Building</w:t>
      </w:r>
      <w:r w:rsidRPr="006E29D9">
        <w:rPr>
          <w:rFonts w:ascii="Trebuchet MS" w:hAnsi="Trebuchet MS" w:cs="Tahoma"/>
          <w:color w:val="000000"/>
          <w:sz w:val="24"/>
          <w:szCs w:val="24"/>
        </w:rPr>
        <w:br/>
        <w:t>3955 Euclid Avenue</w:t>
      </w:r>
      <w:r w:rsidRPr="006E29D9">
        <w:rPr>
          <w:rFonts w:ascii="Trebuchet MS" w:hAnsi="Trebuchet MS" w:cs="Tahoma"/>
          <w:color w:val="000000"/>
          <w:sz w:val="24"/>
          <w:szCs w:val="24"/>
        </w:rPr>
        <w:br/>
        <w:t>Cleveland, Ohio 44115</w:t>
      </w:r>
      <w:r w:rsidRPr="006E29D9">
        <w:rPr>
          <w:rFonts w:ascii="Trebuchet MS" w:hAnsi="Trebuchet MS" w:cs="Tahoma"/>
          <w:color w:val="000000"/>
          <w:sz w:val="24"/>
          <w:szCs w:val="24"/>
        </w:rPr>
        <w:br/>
        <w:t>(216) 431-4500 / (216) 432-5047 (fax)</w:t>
      </w:r>
    </w:p>
    <w:p w:rsidR="00057AF6" w:rsidRDefault="00057AF6" w:rsidP="008D4174">
      <w:pPr>
        <w:spacing w:after="0" w:line="240" w:lineRule="auto"/>
        <w:rPr>
          <w:rStyle w:val="Strong"/>
          <w:rFonts w:ascii="Trebuchet MS" w:hAnsi="Trebuchet MS" w:cs="Helvetica"/>
          <w:b w:val="0"/>
          <w:sz w:val="24"/>
          <w:szCs w:val="24"/>
        </w:rPr>
      </w:pPr>
    </w:p>
    <w:p w:rsidR="008D4174" w:rsidRDefault="006E29D9" w:rsidP="008D4174">
      <w:pPr>
        <w:spacing w:after="0" w:line="240" w:lineRule="auto"/>
        <w:rPr>
          <w:rStyle w:val="Strong"/>
          <w:rFonts w:ascii="Trebuchet MS" w:hAnsi="Trebuchet MS" w:cs="Helvetica"/>
          <w:b w:val="0"/>
          <w:sz w:val="24"/>
          <w:szCs w:val="24"/>
        </w:rPr>
      </w:pPr>
      <w:r>
        <w:rPr>
          <w:rStyle w:val="Strong"/>
          <w:rFonts w:ascii="Trebuchet MS" w:hAnsi="Trebuchet MS" w:cs="Helvetica"/>
          <w:b w:val="0"/>
          <w:sz w:val="24"/>
          <w:szCs w:val="24"/>
        </w:rPr>
        <w:t>CCDCFS can assist families in accessing additional financial assistance for adoptive families in crisis through the Post Adoption Special Services Subsidy</w:t>
      </w:r>
      <w:r w:rsidR="00713F67">
        <w:rPr>
          <w:rStyle w:val="Strong"/>
          <w:rFonts w:ascii="Trebuchet MS" w:hAnsi="Trebuchet MS" w:cs="Helvetica"/>
          <w:b w:val="0"/>
          <w:sz w:val="24"/>
          <w:szCs w:val="24"/>
        </w:rPr>
        <w:t>, State Adoption Maintenance Subsidy, Cuyahoga County Special Services, and Non-Recurring Adoption Expenses.</w:t>
      </w:r>
      <w:r>
        <w:rPr>
          <w:rStyle w:val="Strong"/>
          <w:rFonts w:ascii="Trebuchet MS" w:hAnsi="Trebuchet MS" w:cs="Helvetica"/>
          <w:b w:val="0"/>
          <w:sz w:val="24"/>
          <w:szCs w:val="24"/>
        </w:rPr>
        <w:t xml:space="preserve">  </w:t>
      </w:r>
      <w:r w:rsidR="0001315D">
        <w:rPr>
          <w:rStyle w:val="Strong"/>
          <w:rFonts w:ascii="Trebuchet MS" w:hAnsi="Trebuchet MS" w:cs="Helvetica"/>
          <w:b w:val="0"/>
          <w:sz w:val="24"/>
          <w:szCs w:val="24"/>
        </w:rPr>
        <w:t xml:space="preserve">This assistance </w:t>
      </w:r>
      <w:r w:rsidR="00713F67">
        <w:rPr>
          <w:rStyle w:val="Strong"/>
          <w:rFonts w:ascii="Trebuchet MS" w:hAnsi="Trebuchet MS" w:cs="Helvetica"/>
          <w:b w:val="0"/>
          <w:sz w:val="24"/>
          <w:szCs w:val="24"/>
        </w:rPr>
        <w:t>may</w:t>
      </w:r>
      <w:r w:rsidR="0001315D">
        <w:rPr>
          <w:rStyle w:val="Strong"/>
          <w:rFonts w:ascii="Trebuchet MS" w:hAnsi="Trebuchet MS" w:cs="Helvetica"/>
          <w:b w:val="0"/>
          <w:sz w:val="24"/>
          <w:szCs w:val="24"/>
        </w:rPr>
        <w:t xml:space="preserve"> apply to all children whether they were adopted through a government or private agency.  It is not necessary that the adoption occurred in Cuyahoga County.  </w:t>
      </w:r>
      <w:r w:rsidR="00713F67">
        <w:rPr>
          <w:rStyle w:val="Strong"/>
          <w:rFonts w:ascii="Trebuchet MS" w:hAnsi="Trebuchet MS" w:cs="Helvetica"/>
          <w:b w:val="0"/>
          <w:sz w:val="24"/>
          <w:szCs w:val="24"/>
        </w:rPr>
        <w:t>Please note that certain programs may not be funded at all times.</w:t>
      </w:r>
    </w:p>
    <w:p w:rsidR="00057AF6" w:rsidRDefault="00057AF6" w:rsidP="008D4174">
      <w:pPr>
        <w:spacing w:after="0" w:line="240" w:lineRule="auto"/>
        <w:rPr>
          <w:rStyle w:val="Strong"/>
          <w:rFonts w:ascii="Trebuchet MS" w:hAnsi="Trebuchet MS" w:cs="Helvetica"/>
          <w:b w:val="0"/>
          <w:sz w:val="24"/>
          <w:szCs w:val="24"/>
        </w:rPr>
      </w:pPr>
    </w:p>
    <w:p w:rsidR="00057AF6" w:rsidRDefault="00057AF6" w:rsidP="008D4174">
      <w:pPr>
        <w:spacing w:after="0" w:line="240" w:lineRule="auto"/>
        <w:rPr>
          <w:rStyle w:val="Strong"/>
          <w:rFonts w:ascii="Trebuchet MS" w:hAnsi="Trebuchet MS" w:cs="Helvetica"/>
          <w:sz w:val="28"/>
          <w:szCs w:val="28"/>
        </w:rPr>
      </w:pPr>
    </w:p>
    <w:p w:rsidR="00F3002A" w:rsidRDefault="00F3002A">
      <w:pPr>
        <w:rPr>
          <w:rStyle w:val="Strong"/>
          <w:rFonts w:ascii="Trebuchet MS" w:hAnsi="Trebuchet MS" w:cs="Helvetica"/>
          <w:sz w:val="28"/>
          <w:szCs w:val="28"/>
        </w:rPr>
      </w:pPr>
      <w:r>
        <w:rPr>
          <w:rStyle w:val="Strong"/>
          <w:rFonts w:ascii="Trebuchet MS" w:hAnsi="Trebuchet MS" w:cs="Helvetica"/>
          <w:sz w:val="28"/>
          <w:szCs w:val="28"/>
        </w:rPr>
        <w:br w:type="page"/>
      </w:r>
    </w:p>
    <w:p w:rsidR="00057AF6" w:rsidRDefault="00057AF6" w:rsidP="00057AF6">
      <w:pPr>
        <w:spacing w:after="0" w:line="240" w:lineRule="auto"/>
        <w:rPr>
          <w:rStyle w:val="Strong"/>
          <w:rFonts w:ascii="Trebuchet MS" w:hAnsi="Trebuchet MS" w:cs="Helvetica"/>
          <w:sz w:val="28"/>
          <w:szCs w:val="28"/>
        </w:rPr>
      </w:pPr>
      <w:r w:rsidRPr="006E29D9">
        <w:rPr>
          <w:rStyle w:val="Strong"/>
          <w:rFonts w:ascii="Trebuchet MS" w:hAnsi="Trebuchet MS" w:cs="Helvetica"/>
          <w:sz w:val="28"/>
          <w:szCs w:val="28"/>
        </w:rPr>
        <w:lastRenderedPageBreak/>
        <w:t xml:space="preserve">Cuyahoga County </w:t>
      </w:r>
      <w:r>
        <w:rPr>
          <w:rStyle w:val="Strong"/>
          <w:rFonts w:ascii="Trebuchet MS" w:hAnsi="Trebuchet MS" w:cs="Helvetica"/>
          <w:sz w:val="28"/>
          <w:szCs w:val="28"/>
        </w:rPr>
        <w:t>Employment and Family Services</w:t>
      </w:r>
    </w:p>
    <w:p w:rsidR="00057AF6" w:rsidRDefault="006E177D" w:rsidP="00057AF6">
      <w:pPr>
        <w:spacing w:after="0" w:line="240" w:lineRule="auto"/>
        <w:rPr>
          <w:rStyle w:val="Strong"/>
          <w:rFonts w:ascii="Trebuchet MS" w:hAnsi="Trebuchet MS" w:cs="Helvetica"/>
          <w:b w:val="0"/>
          <w:sz w:val="24"/>
          <w:szCs w:val="24"/>
        </w:rPr>
      </w:pPr>
      <w:hyperlink r:id="rId15" w:history="1">
        <w:r w:rsidR="00057AF6" w:rsidRPr="00DE5D29">
          <w:rPr>
            <w:rStyle w:val="Hyperlink"/>
            <w:rFonts w:ascii="Trebuchet MS" w:hAnsi="Trebuchet MS" w:cs="Helvetica"/>
            <w:sz w:val="24"/>
            <w:szCs w:val="24"/>
          </w:rPr>
          <w:t>http://employment.cuyahogacounty.us/</w:t>
        </w:r>
      </w:hyperlink>
    </w:p>
    <w:p w:rsidR="00057AF6" w:rsidRPr="00057AF6" w:rsidRDefault="00057AF6" w:rsidP="00057AF6">
      <w:pPr>
        <w:spacing w:after="0" w:line="240" w:lineRule="auto"/>
        <w:rPr>
          <w:rStyle w:val="Strong"/>
          <w:rFonts w:ascii="Trebuchet MS" w:hAnsi="Trebuchet MS" w:cs="Helvetica"/>
          <w:b w:val="0"/>
          <w:sz w:val="24"/>
          <w:szCs w:val="24"/>
        </w:rPr>
      </w:pPr>
      <w:r>
        <w:rPr>
          <w:rStyle w:val="Strong"/>
          <w:rFonts w:ascii="Trebuchet MS" w:hAnsi="Trebuchet MS" w:cs="Helvetica"/>
          <w:b w:val="0"/>
          <w:sz w:val="24"/>
          <w:szCs w:val="24"/>
        </w:rPr>
        <w:t>Families may be eligible for additional financial assistance through cash benefits, food assistance, medical coverage, or emergency funds.  Income eligibility will apply to many of these programs.</w:t>
      </w:r>
    </w:p>
    <w:p w:rsidR="005F29F5" w:rsidRDefault="005F29F5">
      <w:pPr>
        <w:rPr>
          <w:rFonts w:ascii="Arial" w:hAnsi="Arial" w:cs="Arial"/>
          <w:color w:val="222222"/>
          <w:sz w:val="18"/>
          <w:szCs w:val="18"/>
        </w:rPr>
      </w:pPr>
    </w:p>
    <w:p w:rsidR="005F29F5" w:rsidRDefault="005F29F5">
      <w:pPr>
        <w:rPr>
          <w:rFonts w:ascii="Arial" w:hAnsi="Arial" w:cs="Arial"/>
          <w:color w:val="222222"/>
          <w:sz w:val="18"/>
          <w:szCs w:val="18"/>
        </w:rPr>
      </w:pPr>
    </w:p>
    <w:p w:rsidR="00CF73B7" w:rsidRDefault="005F29F5" w:rsidP="005F29F5">
      <w:pPr>
        <w:jc w:val="center"/>
        <w:rPr>
          <w:rStyle w:val="Strong"/>
          <w:rFonts w:ascii="Trebuchet MS" w:hAnsi="Trebuchet MS" w:cs="Helvetica"/>
          <w:sz w:val="24"/>
          <w:szCs w:val="24"/>
        </w:rPr>
      </w:pPr>
      <w:r>
        <w:rPr>
          <w:rFonts w:ascii="Arial" w:hAnsi="Arial" w:cs="Arial"/>
          <w:noProof/>
          <w:sz w:val="20"/>
          <w:szCs w:val="20"/>
        </w:rPr>
        <w:drawing>
          <wp:inline distT="0" distB="0" distL="0" distR="0">
            <wp:extent cx="4097655" cy="3252470"/>
            <wp:effectExtent l="0" t="0" r="0" b="5080"/>
            <wp:docPr id="10" name="il_fi" descr="http://www.cwla.org/voice/images/0611ado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wla.org/voice/images/0611adoption.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7655" cy="3252470"/>
                    </a:xfrm>
                    <a:prstGeom prst="rect">
                      <a:avLst/>
                    </a:prstGeom>
                    <a:noFill/>
                    <a:ln>
                      <a:noFill/>
                    </a:ln>
                  </pic:spPr>
                </pic:pic>
              </a:graphicData>
            </a:graphic>
          </wp:inline>
        </w:drawing>
      </w:r>
    </w:p>
    <w:p w:rsidR="00F3002A" w:rsidRDefault="00F3002A" w:rsidP="00A46E68">
      <w:pPr>
        <w:spacing w:after="0" w:line="240" w:lineRule="auto"/>
        <w:jc w:val="center"/>
        <w:rPr>
          <w:rStyle w:val="Strong"/>
          <w:rFonts w:ascii="Bradley Hand ITC" w:hAnsi="Bradley Hand ITC" w:cs="Helvetica"/>
          <w:caps/>
          <w:sz w:val="52"/>
          <w:szCs w:val="52"/>
        </w:rPr>
      </w:pPr>
    </w:p>
    <w:p w:rsidR="00F3002A" w:rsidRDefault="00F3002A" w:rsidP="00A46E68">
      <w:pPr>
        <w:spacing w:after="0" w:line="240" w:lineRule="auto"/>
        <w:jc w:val="center"/>
        <w:rPr>
          <w:rStyle w:val="Strong"/>
          <w:rFonts w:ascii="Bradley Hand ITC" w:hAnsi="Bradley Hand ITC" w:cs="Helvetica"/>
          <w:caps/>
          <w:sz w:val="52"/>
          <w:szCs w:val="52"/>
        </w:rPr>
      </w:pPr>
    </w:p>
    <w:p w:rsidR="00D25DFE" w:rsidRPr="00A46E68" w:rsidRDefault="00D25DFE" w:rsidP="00A46E68">
      <w:pPr>
        <w:spacing w:after="0" w:line="240" w:lineRule="auto"/>
        <w:jc w:val="center"/>
        <w:rPr>
          <w:rStyle w:val="Strong"/>
          <w:rFonts w:ascii="Bradley Hand ITC" w:hAnsi="Bradley Hand ITC" w:cs="Helvetica"/>
          <w:caps/>
          <w:sz w:val="52"/>
          <w:szCs w:val="52"/>
        </w:rPr>
      </w:pPr>
      <w:r w:rsidRPr="00A46E68">
        <w:rPr>
          <w:rStyle w:val="Strong"/>
          <w:rFonts w:ascii="Bradley Hand ITC" w:hAnsi="Bradley Hand ITC" w:cs="Helvetica"/>
          <w:caps/>
          <w:sz w:val="52"/>
          <w:szCs w:val="52"/>
        </w:rPr>
        <w:t>Crisis intervention/</w:t>
      </w:r>
    </w:p>
    <w:p w:rsidR="00A53566" w:rsidRPr="00A46E68" w:rsidRDefault="00D25DFE" w:rsidP="00A46E68">
      <w:pPr>
        <w:spacing w:after="0" w:line="240" w:lineRule="auto"/>
        <w:jc w:val="center"/>
        <w:rPr>
          <w:rStyle w:val="Strong"/>
          <w:rFonts w:ascii="Bradley Hand ITC" w:hAnsi="Bradley Hand ITC" w:cs="Helvetica"/>
          <w:caps/>
          <w:sz w:val="52"/>
          <w:szCs w:val="52"/>
        </w:rPr>
      </w:pPr>
      <w:r w:rsidRPr="00A46E68">
        <w:rPr>
          <w:rStyle w:val="Strong"/>
          <w:rFonts w:ascii="Bradley Hand ITC" w:hAnsi="Bradley Hand ITC" w:cs="Helvetica"/>
          <w:caps/>
          <w:sz w:val="52"/>
          <w:szCs w:val="52"/>
        </w:rPr>
        <w:t>mental health</w:t>
      </w:r>
      <w:r w:rsidR="00A46E68" w:rsidRPr="00A46E68">
        <w:rPr>
          <w:rStyle w:val="Strong"/>
          <w:rFonts w:ascii="Bradley Hand ITC" w:hAnsi="Bradley Hand ITC" w:cs="Helvetica"/>
          <w:caps/>
          <w:sz w:val="52"/>
          <w:szCs w:val="52"/>
        </w:rPr>
        <w:t>/Educatonal Services</w:t>
      </w:r>
      <w:r w:rsidRPr="00A46E68">
        <w:rPr>
          <w:rStyle w:val="Strong"/>
          <w:rFonts w:ascii="Bradley Hand ITC" w:hAnsi="Bradley Hand ITC" w:cs="Helvetica"/>
          <w:caps/>
          <w:sz w:val="52"/>
          <w:szCs w:val="52"/>
        </w:rPr>
        <w:t xml:space="preserve"> </w:t>
      </w:r>
    </w:p>
    <w:p w:rsidR="00D25DFE" w:rsidRPr="00A46E68" w:rsidRDefault="00D25DFE" w:rsidP="00A46E68">
      <w:pPr>
        <w:rPr>
          <w:rStyle w:val="Strong"/>
          <w:rFonts w:ascii="Bradley Hand ITC" w:hAnsi="Bradley Hand ITC" w:cs="Helvetica"/>
          <w:caps/>
          <w:sz w:val="52"/>
          <w:szCs w:val="52"/>
        </w:rPr>
      </w:pPr>
    </w:p>
    <w:p w:rsidR="008C12F9" w:rsidRDefault="008C12F9" w:rsidP="008C12F9">
      <w:pPr>
        <w:spacing w:after="0" w:line="240" w:lineRule="auto"/>
        <w:rPr>
          <w:rFonts w:ascii="Trebuchet MS" w:hAnsi="Trebuchet MS" w:cs="Helvetica"/>
          <w:sz w:val="24"/>
          <w:szCs w:val="24"/>
        </w:rPr>
      </w:pPr>
      <w:r>
        <w:rPr>
          <w:rFonts w:ascii="Trebuchet MS" w:hAnsi="Trebuchet MS" w:cs="Helvetica"/>
          <w:sz w:val="24"/>
          <w:szCs w:val="24"/>
        </w:rPr>
        <w:t>Please note – the list of agencies provided in this section does not cover all services offered in Cuyahoga County.  However, the specific agencies listed above are agencies that either have adoption services or have experience in working with adopted children and families.</w:t>
      </w:r>
    </w:p>
    <w:p w:rsidR="008C12F9" w:rsidRDefault="008C12F9" w:rsidP="00D25DFE">
      <w:pPr>
        <w:spacing w:after="0" w:line="240" w:lineRule="auto"/>
        <w:rPr>
          <w:rStyle w:val="Strong"/>
          <w:rFonts w:ascii="Trebuchet MS" w:hAnsi="Trebuchet MS" w:cs="Helvetica"/>
          <w:sz w:val="28"/>
          <w:szCs w:val="28"/>
        </w:rPr>
      </w:pPr>
    </w:p>
    <w:p w:rsidR="008C12F9" w:rsidRDefault="008C12F9" w:rsidP="00D25DFE">
      <w:pPr>
        <w:spacing w:after="0" w:line="240" w:lineRule="auto"/>
        <w:rPr>
          <w:rStyle w:val="Strong"/>
          <w:rFonts w:ascii="Trebuchet MS" w:hAnsi="Trebuchet MS" w:cs="Helvetica"/>
          <w:sz w:val="28"/>
          <w:szCs w:val="28"/>
        </w:rPr>
      </w:pPr>
    </w:p>
    <w:p w:rsidR="00D25DFE" w:rsidRPr="00D25DFE" w:rsidRDefault="00D25DFE" w:rsidP="00D25DFE">
      <w:pPr>
        <w:spacing w:after="0" w:line="240" w:lineRule="auto"/>
        <w:rPr>
          <w:rStyle w:val="Strong"/>
          <w:rFonts w:ascii="Trebuchet MS" w:hAnsi="Trebuchet MS" w:cs="Helvetica"/>
          <w:sz w:val="28"/>
          <w:szCs w:val="28"/>
        </w:rPr>
      </w:pPr>
      <w:r w:rsidRPr="00D25DFE">
        <w:rPr>
          <w:rStyle w:val="Strong"/>
          <w:rFonts w:ascii="Trebuchet MS" w:hAnsi="Trebuchet MS" w:cs="Helvetica"/>
          <w:sz w:val="28"/>
          <w:szCs w:val="28"/>
        </w:rPr>
        <w:lastRenderedPageBreak/>
        <w:t>Berea Children’s Home</w:t>
      </w:r>
      <w:r w:rsidR="00B94BB3">
        <w:rPr>
          <w:rStyle w:val="Strong"/>
          <w:rFonts w:ascii="Trebuchet MS" w:hAnsi="Trebuchet MS" w:cs="Helvetica"/>
          <w:sz w:val="28"/>
          <w:szCs w:val="28"/>
        </w:rPr>
        <w:t xml:space="preserve"> &amp; Family Services</w:t>
      </w:r>
    </w:p>
    <w:p w:rsidR="00D25DFE" w:rsidRDefault="006E177D" w:rsidP="00D25DFE">
      <w:pPr>
        <w:spacing w:after="0" w:line="240" w:lineRule="auto"/>
        <w:rPr>
          <w:rStyle w:val="Strong"/>
          <w:rFonts w:ascii="Trebuchet MS" w:hAnsi="Trebuchet MS" w:cs="Helvetica"/>
          <w:b w:val="0"/>
          <w:sz w:val="24"/>
          <w:szCs w:val="24"/>
        </w:rPr>
      </w:pPr>
      <w:hyperlink r:id="rId17" w:history="1">
        <w:r w:rsidR="00D25DFE" w:rsidRPr="008A1095">
          <w:rPr>
            <w:rStyle w:val="Hyperlink"/>
            <w:rFonts w:ascii="Trebuchet MS" w:hAnsi="Trebuchet MS" w:cs="Helvetica"/>
            <w:sz w:val="24"/>
            <w:szCs w:val="24"/>
          </w:rPr>
          <w:t>http://www.bchfs.org</w:t>
        </w:r>
      </w:hyperlink>
    </w:p>
    <w:p w:rsidR="00D25DFE" w:rsidRDefault="00B94BB3" w:rsidP="00B94BB3">
      <w:pPr>
        <w:spacing w:after="0" w:line="240" w:lineRule="auto"/>
        <w:rPr>
          <w:rStyle w:val="Strong"/>
          <w:rFonts w:ascii="Trebuchet MS" w:hAnsi="Trebuchet MS" w:cs="Helvetica"/>
          <w:b w:val="0"/>
          <w:sz w:val="24"/>
          <w:szCs w:val="24"/>
        </w:rPr>
      </w:pPr>
      <w:r>
        <w:rPr>
          <w:rStyle w:val="Strong"/>
          <w:rFonts w:ascii="Trebuchet MS" w:hAnsi="Trebuchet MS" w:cs="Helvetica"/>
          <w:b w:val="0"/>
          <w:sz w:val="24"/>
          <w:szCs w:val="24"/>
        </w:rPr>
        <w:t xml:space="preserve">This is a multi-service agency providing mental health services to youth in the community.  They have counseling services specifically for adoptive families.  They also provide crisis stabilization, residential placements, early childhood mental health, outpatient, family and group counseling, school-based counseling and support services, and the Snow School Day Program.  </w:t>
      </w:r>
    </w:p>
    <w:p w:rsidR="00B94BB3" w:rsidRDefault="00B94BB3" w:rsidP="00B94BB3">
      <w:pPr>
        <w:spacing w:after="0" w:line="240" w:lineRule="auto"/>
        <w:rPr>
          <w:rStyle w:val="Strong"/>
          <w:rFonts w:ascii="Trebuchet MS" w:hAnsi="Trebuchet MS" w:cs="Helvetica"/>
          <w:b w:val="0"/>
          <w:sz w:val="24"/>
          <w:szCs w:val="24"/>
        </w:rPr>
      </w:pPr>
    </w:p>
    <w:p w:rsidR="00F3002A" w:rsidRDefault="00F3002A" w:rsidP="00B94BB3">
      <w:pPr>
        <w:spacing w:after="0" w:line="240" w:lineRule="auto"/>
        <w:rPr>
          <w:rStyle w:val="Strong"/>
          <w:rFonts w:ascii="Trebuchet MS" w:hAnsi="Trebuchet MS" w:cs="Helvetica"/>
          <w:b w:val="0"/>
          <w:sz w:val="24"/>
          <w:szCs w:val="24"/>
        </w:rPr>
      </w:pPr>
    </w:p>
    <w:p w:rsidR="00B94BB3" w:rsidRPr="00B94BB3" w:rsidRDefault="00B94BB3" w:rsidP="00B94BB3">
      <w:pPr>
        <w:spacing w:after="0" w:line="240" w:lineRule="auto"/>
        <w:rPr>
          <w:rStyle w:val="Strong"/>
          <w:rFonts w:ascii="Trebuchet MS" w:hAnsi="Trebuchet MS" w:cs="Helvetica"/>
          <w:sz w:val="28"/>
          <w:szCs w:val="28"/>
        </w:rPr>
      </w:pPr>
      <w:r w:rsidRPr="00B94BB3">
        <w:rPr>
          <w:rStyle w:val="Strong"/>
          <w:rFonts w:ascii="Trebuchet MS" w:hAnsi="Trebuchet MS" w:cs="Helvetica"/>
          <w:sz w:val="28"/>
          <w:szCs w:val="28"/>
        </w:rPr>
        <w:t>Bellefaire JCB</w:t>
      </w:r>
    </w:p>
    <w:p w:rsidR="00B94BB3" w:rsidRDefault="006E177D" w:rsidP="00B94BB3">
      <w:pPr>
        <w:spacing w:after="0" w:line="240" w:lineRule="auto"/>
        <w:rPr>
          <w:rStyle w:val="Strong"/>
          <w:rFonts w:ascii="Trebuchet MS" w:hAnsi="Trebuchet MS" w:cs="Helvetica"/>
          <w:b w:val="0"/>
          <w:sz w:val="24"/>
          <w:szCs w:val="24"/>
        </w:rPr>
      </w:pPr>
      <w:hyperlink r:id="rId18" w:history="1">
        <w:r w:rsidR="00B94BB3" w:rsidRPr="008A1095">
          <w:rPr>
            <w:rStyle w:val="Hyperlink"/>
            <w:rFonts w:ascii="Trebuchet MS" w:hAnsi="Trebuchet MS" w:cs="Helvetica"/>
            <w:sz w:val="24"/>
            <w:szCs w:val="24"/>
          </w:rPr>
          <w:t>http://www.bellefairejcb.org</w:t>
        </w:r>
      </w:hyperlink>
    </w:p>
    <w:p w:rsidR="00B94BB3" w:rsidRDefault="00B94BB3" w:rsidP="00B94BB3">
      <w:pPr>
        <w:spacing w:after="0" w:line="240" w:lineRule="auto"/>
        <w:rPr>
          <w:rStyle w:val="Strong"/>
          <w:rFonts w:ascii="Trebuchet MS" w:hAnsi="Trebuchet MS" w:cs="Helvetica"/>
          <w:b w:val="0"/>
          <w:sz w:val="24"/>
          <w:szCs w:val="24"/>
        </w:rPr>
      </w:pPr>
      <w:r>
        <w:rPr>
          <w:rStyle w:val="Strong"/>
          <w:rFonts w:ascii="Trebuchet MS" w:hAnsi="Trebuchet MS" w:cs="Helvetica"/>
          <w:b w:val="0"/>
          <w:sz w:val="24"/>
          <w:szCs w:val="24"/>
        </w:rPr>
        <w:t>This agency provides a variety of behavioral health, education and prevention services for children and their families.  They provide both in-patient and out-patient counseling services as well as on-staff psychiatrists.  They have therapists who have experience working with both adoptive and birth families.  They also have two social events each year for adoptive families to get together</w:t>
      </w:r>
      <w:r w:rsidR="007D1C38">
        <w:rPr>
          <w:rStyle w:val="Strong"/>
          <w:rFonts w:ascii="Trebuchet MS" w:hAnsi="Trebuchet MS" w:cs="Helvetica"/>
          <w:b w:val="0"/>
          <w:sz w:val="24"/>
          <w:szCs w:val="24"/>
        </w:rPr>
        <w:t xml:space="preserve"> in a fun atmosphere.</w:t>
      </w:r>
    </w:p>
    <w:p w:rsidR="007D1C38" w:rsidRDefault="007D1C38" w:rsidP="00B94BB3">
      <w:pPr>
        <w:spacing w:after="0" w:line="240" w:lineRule="auto"/>
        <w:rPr>
          <w:rStyle w:val="Strong"/>
          <w:rFonts w:ascii="Trebuchet MS" w:hAnsi="Trebuchet MS" w:cs="Helvetica"/>
          <w:b w:val="0"/>
          <w:sz w:val="24"/>
          <w:szCs w:val="24"/>
        </w:rPr>
      </w:pPr>
    </w:p>
    <w:p w:rsidR="00F3002A" w:rsidRDefault="00F3002A" w:rsidP="00B94BB3">
      <w:pPr>
        <w:spacing w:after="0" w:line="240" w:lineRule="auto"/>
        <w:rPr>
          <w:rStyle w:val="Strong"/>
          <w:rFonts w:ascii="Trebuchet MS" w:hAnsi="Trebuchet MS" w:cs="Helvetica"/>
          <w:sz w:val="28"/>
          <w:szCs w:val="28"/>
        </w:rPr>
      </w:pPr>
    </w:p>
    <w:p w:rsidR="007D1C38" w:rsidRPr="007D1C38" w:rsidRDefault="007D1C38" w:rsidP="00B94BB3">
      <w:pPr>
        <w:spacing w:after="0" w:line="240" w:lineRule="auto"/>
        <w:rPr>
          <w:rStyle w:val="Strong"/>
          <w:rFonts w:ascii="Trebuchet MS" w:hAnsi="Trebuchet MS" w:cs="Helvetica"/>
          <w:sz w:val="28"/>
          <w:szCs w:val="28"/>
        </w:rPr>
      </w:pPr>
      <w:r w:rsidRPr="007D1C38">
        <w:rPr>
          <w:rStyle w:val="Strong"/>
          <w:rFonts w:ascii="Trebuchet MS" w:hAnsi="Trebuchet MS" w:cs="Helvetica"/>
          <w:sz w:val="28"/>
          <w:szCs w:val="28"/>
        </w:rPr>
        <w:t>Beech Brook</w:t>
      </w:r>
    </w:p>
    <w:p w:rsidR="007D1C38" w:rsidRDefault="006E177D" w:rsidP="007D1C38">
      <w:pPr>
        <w:spacing w:after="0" w:line="240" w:lineRule="auto"/>
        <w:rPr>
          <w:rFonts w:ascii="Trebuchet MS" w:hAnsi="Trebuchet MS" w:cs="Helvetica"/>
          <w:sz w:val="24"/>
          <w:szCs w:val="24"/>
        </w:rPr>
      </w:pPr>
      <w:hyperlink r:id="rId19" w:history="1">
        <w:r w:rsidR="007D1C38" w:rsidRPr="008A1095">
          <w:rPr>
            <w:rStyle w:val="Hyperlink"/>
            <w:rFonts w:ascii="Trebuchet MS" w:hAnsi="Trebuchet MS" w:cs="Helvetica"/>
            <w:sz w:val="24"/>
            <w:szCs w:val="24"/>
          </w:rPr>
          <w:t>http://www.beechbrook.org</w:t>
        </w:r>
      </w:hyperlink>
    </w:p>
    <w:p w:rsidR="007D1C38" w:rsidRDefault="007D1C38" w:rsidP="007D1C38">
      <w:pPr>
        <w:spacing w:after="0" w:line="240" w:lineRule="auto"/>
        <w:rPr>
          <w:rFonts w:ascii="Trebuchet MS" w:hAnsi="Trebuchet MS" w:cs="Helvetica"/>
          <w:sz w:val="24"/>
          <w:szCs w:val="24"/>
        </w:rPr>
      </w:pPr>
      <w:r>
        <w:rPr>
          <w:rFonts w:ascii="Trebuchet MS" w:hAnsi="Trebuchet MS" w:cs="Helvetica"/>
          <w:sz w:val="24"/>
          <w:szCs w:val="24"/>
        </w:rPr>
        <w:t xml:space="preserve">Beech Brook offers a variety of services for adoptive families including residential services, day treatment, outpatient counseling, school-based services, and staff </w:t>
      </w:r>
      <w:r w:rsidR="00B1483C">
        <w:rPr>
          <w:rFonts w:ascii="Trebuchet MS" w:hAnsi="Trebuchet MS" w:cs="Helvetica"/>
          <w:sz w:val="24"/>
          <w:szCs w:val="24"/>
        </w:rPr>
        <w:t>that</w:t>
      </w:r>
      <w:r>
        <w:rPr>
          <w:rFonts w:ascii="Trebuchet MS" w:hAnsi="Trebuchet MS" w:cs="Helvetica"/>
          <w:sz w:val="24"/>
          <w:szCs w:val="24"/>
        </w:rPr>
        <w:t xml:space="preserve"> are trained to deal with the traumatic experiences many children experienced prior to their adoption.</w:t>
      </w:r>
    </w:p>
    <w:p w:rsidR="009A2378" w:rsidRDefault="009A2378" w:rsidP="007D1C38">
      <w:pPr>
        <w:spacing w:after="0" w:line="240" w:lineRule="auto"/>
        <w:rPr>
          <w:rFonts w:ascii="Trebuchet MS" w:hAnsi="Trebuchet MS" w:cs="Helvetica"/>
          <w:sz w:val="24"/>
          <w:szCs w:val="24"/>
        </w:rPr>
      </w:pPr>
    </w:p>
    <w:p w:rsidR="00F3002A" w:rsidRDefault="00F3002A" w:rsidP="007D1C38">
      <w:pPr>
        <w:spacing w:after="0" w:line="240" w:lineRule="auto"/>
        <w:rPr>
          <w:rFonts w:ascii="Trebuchet MS" w:hAnsi="Trebuchet MS" w:cs="Helvetica"/>
          <w:sz w:val="24"/>
          <w:szCs w:val="24"/>
        </w:rPr>
      </w:pPr>
    </w:p>
    <w:p w:rsidR="009A2378" w:rsidRPr="009A2378" w:rsidRDefault="009A2378" w:rsidP="007D1C38">
      <w:pPr>
        <w:spacing w:after="0" w:line="240" w:lineRule="auto"/>
        <w:rPr>
          <w:rFonts w:ascii="Trebuchet MS" w:hAnsi="Trebuchet MS" w:cs="Helvetica"/>
          <w:b/>
          <w:sz w:val="28"/>
          <w:szCs w:val="28"/>
        </w:rPr>
      </w:pPr>
      <w:r w:rsidRPr="009A2378">
        <w:rPr>
          <w:rFonts w:ascii="Trebuchet MS" w:hAnsi="Trebuchet MS" w:cs="Helvetica"/>
          <w:b/>
          <w:sz w:val="28"/>
          <w:szCs w:val="28"/>
        </w:rPr>
        <w:t>First Call for Help</w:t>
      </w:r>
    </w:p>
    <w:p w:rsidR="009A2378" w:rsidRDefault="006E177D" w:rsidP="007D1C38">
      <w:pPr>
        <w:spacing w:after="0" w:line="240" w:lineRule="auto"/>
        <w:rPr>
          <w:rFonts w:ascii="Trebuchet MS" w:hAnsi="Trebuchet MS" w:cs="Helvetica"/>
          <w:sz w:val="24"/>
          <w:szCs w:val="24"/>
        </w:rPr>
      </w:pPr>
      <w:hyperlink r:id="rId20" w:history="1">
        <w:r w:rsidR="009A2378" w:rsidRPr="008A1095">
          <w:rPr>
            <w:rStyle w:val="Hyperlink"/>
            <w:rFonts w:ascii="Trebuchet MS" w:hAnsi="Trebuchet MS" w:cs="Helvetica"/>
            <w:sz w:val="24"/>
            <w:szCs w:val="24"/>
          </w:rPr>
          <w:t>http://www.211cleveland.org/</w:t>
        </w:r>
      </w:hyperlink>
    </w:p>
    <w:p w:rsidR="009A2378" w:rsidRDefault="009A2378" w:rsidP="009A2378">
      <w:pPr>
        <w:spacing w:after="0" w:line="240" w:lineRule="auto"/>
        <w:rPr>
          <w:rFonts w:ascii="Trebuchet MS" w:hAnsi="Trebuchet MS"/>
          <w:sz w:val="24"/>
          <w:szCs w:val="24"/>
        </w:rPr>
      </w:pPr>
      <w:r w:rsidRPr="009A2378">
        <w:rPr>
          <w:rStyle w:val="nowrap"/>
          <w:rFonts w:ascii="Trebuchet MS" w:hAnsi="Trebuchet MS"/>
          <w:sz w:val="24"/>
          <w:szCs w:val="24"/>
        </w:rPr>
        <w:t>First Call for Help (aka as 2-1-1)</w:t>
      </w:r>
      <w:r w:rsidRPr="009A2378">
        <w:rPr>
          <w:rFonts w:ascii="Trebuchet MS" w:hAnsi="Trebuchet MS"/>
          <w:sz w:val="24"/>
          <w:szCs w:val="24"/>
        </w:rPr>
        <w:t xml:space="preserve"> is a free community service similar to the Yellow Pages you can use to get information about social, health and government resources.  The service is available 365 days a year, 24 hours a day and is accessible through either their website or calling 2-1-1.</w:t>
      </w:r>
    </w:p>
    <w:p w:rsidR="0001315D" w:rsidRDefault="0001315D" w:rsidP="009A2378">
      <w:pPr>
        <w:spacing w:after="0" w:line="240" w:lineRule="auto"/>
        <w:rPr>
          <w:rFonts w:ascii="Trebuchet MS" w:hAnsi="Trebuchet MS"/>
          <w:sz w:val="24"/>
          <w:szCs w:val="24"/>
        </w:rPr>
      </w:pPr>
    </w:p>
    <w:p w:rsidR="00F3002A" w:rsidRDefault="00F3002A" w:rsidP="009A2378">
      <w:pPr>
        <w:spacing w:after="0" w:line="240" w:lineRule="auto"/>
        <w:rPr>
          <w:rFonts w:ascii="Trebuchet MS" w:hAnsi="Trebuchet MS"/>
          <w:b/>
          <w:sz w:val="28"/>
          <w:szCs w:val="28"/>
        </w:rPr>
      </w:pPr>
    </w:p>
    <w:p w:rsidR="009A2378" w:rsidRPr="009A2378" w:rsidRDefault="009A2378" w:rsidP="009A2378">
      <w:pPr>
        <w:spacing w:after="0" w:line="240" w:lineRule="auto"/>
        <w:rPr>
          <w:rFonts w:ascii="Trebuchet MS" w:hAnsi="Trebuchet MS"/>
          <w:b/>
          <w:sz w:val="28"/>
          <w:szCs w:val="28"/>
        </w:rPr>
      </w:pPr>
      <w:r w:rsidRPr="009A2378">
        <w:rPr>
          <w:rFonts w:ascii="Trebuchet MS" w:hAnsi="Trebuchet MS"/>
          <w:b/>
          <w:sz w:val="28"/>
          <w:szCs w:val="28"/>
        </w:rPr>
        <w:t>Applewood</w:t>
      </w:r>
    </w:p>
    <w:p w:rsidR="009A2378" w:rsidRDefault="006E177D" w:rsidP="009A2378">
      <w:pPr>
        <w:spacing w:after="0" w:line="240" w:lineRule="auto"/>
        <w:rPr>
          <w:rFonts w:ascii="Trebuchet MS" w:hAnsi="Trebuchet MS" w:cs="Helvetica"/>
          <w:sz w:val="24"/>
          <w:szCs w:val="24"/>
        </w:rPr>
      </w:pPr>
      <w:hyperlink r:id="rId21" w:history="1">
        <w:r w:rsidR="009A2378" w:rsidRPr="008A1095">
          <w:rPr>
            <w:rStyle w:val="Hyperlink"/>
            <w:rFonts w:ascii="Trebuchet MS" w:hAnsi="Trebuchet MS" w:cs="Helvetica"/>
            <w:sz w:val="24"/>
            <w:szCs w:val="24"/>
          </w:rPr>
          <w:t>http://www.applewoodcenters.org</w:t>
        </w:r>
      </w:hyperlink>
    </w:p>
    <w:p w:rsidR="009A2378" w:rsidRDefault="009A2378" w:rsidP="009A2378">
      <w:pPr>
        <w:spacing w:after="0" w:line="240" w:lineRule="auto"/>
        <w:rPr>
          <w:rFonts w:ascii="Trebuchet MS" w:hAnsi="Trebuchet MS" w:cs="Helvetica"/>
          <w:sz w:val="24"/>
          <w:szCs w:val="24"/>
        </w:rPr>
      </w:pPr>
      <w:r>
        <w:rPr>
          <w:rFonts w:ascii="Trebuchet MS" w:hAnsi="Trebuchet MS" w:cs="Helvetica"/>
          <w:sz w:val="24"/>
          <w:szCs w:val="24"/>
        </w:rPr>
        <w:t xml:space="preserve">This agency provides school-based counseling, group counseling, psychiatry, and residential services.  A specialized service they offer is </w:t>
      </w:r>
      <w:r w:rsidR="00B1483C">
        <w:rPr>
          <w:rFonts w:ascii="Trebuchet MS" w:hAnsi="Trebuchet MS" w:cs="Helvetica"/>
          <w:sz w:val="24"/>
          <w:szCs w:val="24"/>
        </w:rPr>
        <w:t>Multisystemic</w:t>
      </w:r>
      <w:r>
        <w:rPr>
          <w:rFonts w:ascii="Trebuchet MS" w:hAnsi="Trebuchet MS" w:cs="Helvetica"/>
          <w:sz w:val="24"/>
          <w:szCs w:val="24"/>
        </w:rPr>
        <w:t xml:space="preserve"> Therapy (MST).  </w:t>
      </w:r>
      <w:r w:rsidR="005F29F5">
        <w:rPr>
          <w:rFonts w:ascii="Trebuchet MS" w:hAnsi="Trebuchet MS" w:cs="Helvetica"/>
          <w:sz w:val="24"/>
          <w:szCs w:val="24"/>
        </w:rPr>
        <w:t xml:space="preserve">MST is an intensive </w:t>
      </w:r>
      <w:r>
        <w:rPr>
          <w:rFonts w:ascii="Trebuchet MS" w:hAnsi="Trebuchet MS" w:cs="Helvetica"/>
          <w:sz w:val="24"/>
          <w:szCs w:val="24"/>
        </w:rPr>
        <w:t xml:space="preserve">therapeutic and case management type of service for youth with serious behavioral problems and who are involved or at risk of involvement with the juvenile court system.  </w:t>
      </w:r>
    </w:p>
    <w:p w:rsidR="0001315D" w:rsidRDefault="0001315D" w:rsidP="009A2378">
      <w:pPr>
        <w:spacing w:after="0" w:line="240" w:lineRule="auto"/>
        <w:rPr>
          <w:rFonts w:ascii="Trebuchet MS" w:hAnsi="Trebuchet MS" w:cs="Helvetica"/>
          <w:sz w:val="24"/>
          <w:szCs w:val="24"/>
        </w:rPr>
      </w:pPr>
    </w:p>
    <w:p w:rsidR="00F3002A" w:rsidRDefault="00F3002A" w:rsidP="009A2378">
      <w:pPr>
        <w:spacing w:after="0" w:line="240" w:lineRule="auto"/>
        <w:rPr>
          <w:rFonts w:ascii="Trebuchet MS" w:hAnsi="Trebuchet MS" w:cs="Helvetica"/>
          <w:b/>
          <w:sz w:val="28"/>
          <w:szCs w:val="28"/>
        </w:rPr>
      </w:pPr>
    </w:p>
    <w:p w:rsidR="00A46E68" w:rsidRPr="00A46E68" w:rsidRDefault="00A46E68" w:rsidP="009A2378">
      <w:pPr>
        <w:spacing w:after="0" w:line="240" w:lineRule="auto"/>
        <w:rPr>
          <w:rFonts w:ascii="Trebuchet MS" w:hAnsi="Trebuchet MS" w:cs="Helvetica"/>
          <w:b/>
          <w:sz w:val="28"/>
          <w:szCs w:val="28"/>
        </w:rPr>
      </w:pPr>
      <w:r w:rsidRPr="00A46E68">
        <w:rPr>
          <w:rFonts w:ascii="Trebuchet MS" w:hAnsi="Trebuchet MS" w:cs="Helvetica"/>
          <w:b/>
          <w:sz w:val="28"/>
          <w:szCs w:val="28"/>
        </w:rPr>
        <w:t>Center for Families and Children</w:t>
      </w:r>
    </w:p>
    <w:p w:rsidR="00A46E68" w:rsidRDefault="006E177D" w:rsidP="009A2378">
      <w:pPr>
        <w:spacing w:after="0" w:line="240" w:lineRule="auto"/>
        <w:rPr>
          <w:rFonts w:ascii="Trebuchet MS" w:hAnsi="Trebuchet MS" w:cs="Helvetica"/>
          <w:sz w:val="24"/>
          <w:szCs w:val="24"/>
        </w:rPr>
      </w:pPr>
      <w:hyperlink r:id="rId22" w:history="1">
        <w:r w:rsidR="00A46E68" w:rsidRPr="008A1095">
          <w:rPr>
            <w:rStyle w:val="Hyperlink"/>
            <w:rFonts w:ascii="Trebuchet MS" w:hAnsi="Trebuchet MS" w:cs="Helvetica"/>
            <w:sz w:val="24"/>
            <w:szCs w:val="24"/>
          </w:rPr>
          <w:t>http://www.c4fc.org</w:t>
        </w:r>
      </w:hyperlink>
    </w:p>
    <w:p w:rsidR="00A46E68" w:rsidRDefault="00A46E68" w:rsidP="009A2378">
      <w:pPr>
        <w:spacing w:after="0" w:line="240" w:lineRule="auto"/>
        <w:rPr>
          <w:rFonts w:ascii="Trebuchet MS" w:hAnsi="Trebuchet MS" w:cs="Helvetica"/>
          <w:sz w:val="24"/>
          <w:szCs w:val="24"/>
        </w:rPr>
      </w:pPr>
      <w:r>
        <w:rPr>
          <w:rFonts w:ascii="Trebuchet MS" w:hAnsi="Trebuchet MS" w:cs="Helvetica"/>
          <w:sz w:val="24"/>
          <w:szCs w:val="24"/>
        </w:rPr>
        <w:t>CFC offers mental/behavioral health services for all ages of children.  They also have an early education program beginning at birth.</w:t>
      </w:r>
    </w:p>
    <w:p w:rsidR="00CF73B7" w:rsidRDefault="005F29F5" w:rsidP="005F29F5">
      <w:pPr>
        <w:jc w:val="center"/>
        <w:rPr>
          <w:rFonts w:ascii="Trebuchet MS" w:hAnsi="Trebuchet MS" w:cs="Helvetica"/>
          <w:sz w:val="24"/>
          <w:szCs w:val="24"/>
        </w:rPr>
      </w:pPr>
      <w:r>
        <w:rPr>
          <w:rFonts w:ascii="Arial" w:hAnsi="Arial" w:cs="Arial"/>
          <w:noProof/>
          <w:sz w:val="20"/>
          <w:szCs w:val="20"/>
        </w:rPr>
        <w:lastRenderedPageBreak/>
        <w:drawing>
          <wp:inline distT="0" distB="0" distL="0" distR="0">
            <wp:extent cx="5392984" cy="2430684"/>
            <wp:effectExtent l="0" t="0" r="0" b="8255"/>
            <wp:docPr id="11" name="il_fi" descr="http://archive.tsu.edu/Images/student/services/counseling/counsel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rchive.tsu.edu/Images/student/services/counseling/counseling1.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5217" cy="2436198"/>
                    </a:xfrm>
                    <a:prstGeom prst="rect">
                      <a:avLst/>
                    </a:prstGeom>
                    <a:noFill/>
                    <a:ln>
                      <a:noFill/>
                    </a:ln>
                  </pic:spPr>
                </pic:pic>
              </a:graphicData>
            </a:graphic>
          </wp:inline>
        </w:drawing>
      </w:r>
    </w:p>
    <w:p w:rsidR="008C12F9" w:rsidRDefault="008C12F9" w:rsidP="00A46E68">
      <w:pPr>
        <w:spacing w:after="0" w:line="240" w:lineRule="auto"/>
        <w:jc w:val="center"/>
        <w:rPr>
          <w:rStyle w:val="Strong"/>
          <w:rFonts w:ascii="Bradley Hand ITC" w:hAnsi="Bradley Hand ITC" w:cs="Helvetica"/>
          <w:caps/>
          <w:sz w:val="52"/>
          <w:szCs w:val="52"/>
        </w:rPr>
      </w:pPr>
    </w:p>
    <w:p w:rsidR="008C12F9" w:rsidRDefault="008C12F9" w:rsidP="00A46E68">
      <w:pPr>
        <w:spacing w:after="0" w:line="240" w:lineRule="auto"/>
        <w:jc w:val="center"/>
        <w:rPr>
          <w:rStyle w:val="Strong"/>
          <w:rFonts w:ascii="Bradley Hand ITC" w:hAnsi="Bradley Hand ITC" w:cs="Helvetica"/>
          <w:caps/>
          <w:sz w:val="52"/>
          <w:szCs w:val="52"/>
        </w:rPr>
      </w:pPr>
    </w:p>
    <w:p w:rsidR="00A46E68" w:rsidRDefault="00A46E68" w:rsidP="00A46E68">
      <w:pPr>
        <w:spacing w:after="0" w:line="240" w:lineRule="auto"/>
        <w:jc w:val="center"/>
        <w:rPr>
          <w:rStyle w:val="Strong"/>
          <w:rFonts w:ascii="Bradley Hand ITC" w:hAnsi="Bradley Hand ITC" w:cs="Helvetica"/>
          <w:caps/>
          <w:sz w:val="52"/>
          <w:szCs w:val="52"/>
        </w:rPr>
      </w:pPr>
      <w:r>
        <w:rPr>
          <w:rStyle w:val="Strong"/>
          <w:rFonts w:ascii="Bradley Hand ITC" w:hAnsi="Bradley Hand ITC" w:cs="Helvetica"/>
          <w:caps/>
          <w:sz w:val="52"/>
          <w:szCs w:val="52"/>
        </w:rPr>
        <w:t>Miscellaneous</w:t>
      </w:r>
    </w:p>
    <w:p w:rsidR="00A46E68" w:rsidRDefault="00A46E68" w:rsidP="00A46E68">
      <w:pPr>
        <w:spacing w:after="0" w:line="240" w:lineRule="auto"/>
        <w:jc w:val="center"/>
        <w:rPr>
          <w:rFonts w:ascii="Trebuchet MS" w:hAnsi="Trebuchet MS" w:cs="Times New Roman"/>
          <w:b/>
          <w:sz w:val="24"/>
          <w:szCs w:val="24"/>
        </w:rPr>
      </w:pPr>
    </w:p>
    <w:p w:rsidR="00A46E68" w:rsidRDefault="00A46E68" w:rsidP="00A46E68">
      <w:pPr>
        <w:spacing w:after="0" w:line="240" w:lineRule="auto"/>
        <w:rPr>
          <w:rFonts w:ascii="Trebuchet MS" w:hAnsi="Trebuchet MS" w:cs="Times New Roman"/>
          <w:b/>
          <w:sz w:val="24"/>
          <w:szCs w:val="24"/>
        </w:rPr>
      </w:pPr>
    </w:p>
    <w:p w:rsidR="00A46E68" w:rsidRDefault="00A46E68" w:rsidP="00A46E68">
      <w:pPr>
        <w:spacing w:after="0" w:line="240" w:lineRule="auto"/>
        <w:rPr>
          <w:rFonts w:ascii="Trebuchet MS" w:hAnsi="Trebuchet MS" w:cs="Times New Roman"/>
          <w:b/>
          <w:sz w:val="24"/>
          <w:szCs w:val="24"/>
        </w:rPr>
      </w:pPr>
    </w:p>
    <w:p w:rsidR="00713F67" w:rsidRDefault="00713F67" w:rsidP="00A46E68">
      <w:pPr>
        <w:spacing w:after="0" w:line="240" w:lineRule="auto"/>
        <w:rPr>
          <w:rFonts w:ascii="Trebuchet MS" w:hAnsi="Trebuchet MS" w:cs="Times New Roman"/>
          <w:b/>
          <w:sz w:val="24"/>
          <w:szCs w:val="24"/>
        </w:rPr>
      </w:pPr>
      <w:r>
        <w:rPr>
          <w:rFonts w:ascii="Trebuchet MS" w:hAnsi="Trebuchet MS" w:cs="Times New Roman"/>
          <w:b/>
          <w:sz w:val="24"/>
          <w:szCs w:val="24"/>
        </w:rPr>
        <w:t>Adoption Network Cleveland</w:t>
      </w:r>
    </w:p>
    <w:p w:rsidR="00713F67" w:rsidRDefault="006E177D" w:rsidP="00A46E68">
      <w:pPr>
        <w:spacing w:after="0" w:line="240" w:lineRule="auto"/>
        <w:rPr>
          <w:rFonts w:ascii="Trebuchet MS" w:hAnsi="Trebuchet MS" w:cs="Times New Roman"/>
          <w:sz w:val="24"/>
          <w:szCs w:val="24"/>
        </w:rPr>
      </w:pPr>
      <w:hyperlink r:id="rId24" w:history="1">
        <w:r w:rsidR="00713F67" w:rsidRPr="00DE5D29">
          <w:rPr>
            <w:rStyle w:val="Hyperlink"/>
            <w:rFonts w:ascii="Trebuchet MS" w:hAnsi="Trebuchet MS" w:cs="Times New Roman"/>
            <w:sz w:val="24"/>
            <w:szCs w:val="24"/>
          </w:rPr>
          <w:t>http://www.adoptionnetwork.org/</w:t>
        </w:r>
      </w:hyperlink>
    </w:p>
    <w:p w:rsidR="00713F67" w:rsidRDefault="00713F67" w:rsidP="00A46E68">
      <w:pPr>
        <w:spacing w:after="0" w:line="240" w:lineRule="auto"/>
        <w:rPr>
          <w:rFonts w:ascii="Trebuchet MS" w:hAnsi="Trebuchet MS" w:cs="Times New Roman"/>
          <w:sz w:val="24"/>
          <w:szCs w:val="24"/>
        </w:rPr>
      </w:pPr>
      <w:r>
        <w:rPr>
          <w:rFonts w:ascii="Trebuchet MS" w:hAnsi="Trebuchet MS" w:cs="Times New Roman"/>
          <w:sz w:val="24"/>
          <w:szCs w:val="24"/>
        </w:rPr>
        <w:t>Adoption Network Cleveland provides services for all persons touched by adoption, i.e., birth families, adoptive families, and adoptees.  Services include education/information, mentoring, advocacy, parenting, youth services, consulting and search and reunion.  They hold monthly meetings and other various events.</w:t>
      </w:r>
    </w:p>
    <w:p w:rsidR="00713F67" w:rsidRPr="00713F67" w:rsidRDefault="00713F67" w:rsidP="00A46E68">
      <w:pPr>
        <w:spacing w:after="0" w:line="240" w:lineRule="auto"/>
        <w:rPr>
          <w:rFonts w:ascii="Trebuchet MS" w:hAnsi="Trebuchet MS" w:cs="Times New Roman"/>
          <w:sz w:val="24"/>
          <w:szCs w:val="24"/>
        </w:rPr>
      </w:pPr>
    </w:p>
    <w:p w:rsidR="00713F67" w:rsidRDefault="00713F67" w:rsidP="00A46E68">
      <w:pPr>
        <w:spacing w:after="0" w:line="240" w:lineRule="auto"/>
        <w:rPr>
          <w:rFonts w:ascii="Trebuchet MS" w:hAnsi="Trebuchet MS" w:cs="Times New Roman"/>
          <w:b/>
          <w:sz w:val="24"/>
          <w:szCs w:val="24"/>
        </w:rPr>
      </w:pPr>
    </w:p>
    <w:p w:rsidR="00A46E68" w:rsidRPr="00A53566" w:rsidRDefault="00A46E68" w:rsidP="00A46E68">
      <w:pPr>
        <w:spacing w:after="0" w:line="240" w:lineRule="auto"/>
        <w:rPr>
          <w:rFonts w:ascii="Trebuchet MS" w:hAnsi="Trebuchet MS" w:cs="Times New Roman"/>
          <w:b/>
          <w:sz w:val="24"/>
          <w:szCs w:val="24"/>
        </w:rPr>
      </w:pPr>
      <w:r w:rsidRPr="00A53566">
        <w:rPr>
          <w:rFonts w:ascii="Trebuchet MS" w:hAnsi="Trebuchet MS" w:cs="Times New Roman"/>
          <w:b/>
          <w:sz w:val="24"/>
          <w:szCs w:val="24"/>
        </w:rPr>
        <w:t>U.S. Department of Health and Human Services</w:t>
      </w:r>
    </w:p>
    <w:p w:rsidR="00A46E68" w:rsidRPr="00A53566" w:rsidRDefault="00A46E68" w:rsidP="00A46E68">
      <w:pPr>
        <w:spacing w:after="0" w:line="240" w:lineRule="auto"/>
        <w:rPr>
          <w:rFonts w:ascii="Trebuchet MS" w:hAnsi="Trebuchet MS" w:cs="Times New Roman"/>
          <w:b/>
          <w:sz w:val="24"/>
          <w:szCs w:val="24"/>
        </w:rPr>
      </w:pPr>
      <w:r w:rsidRPr="00A53566">
        <w:rPr>
          <w:rFonts w:ascii="Trebuchet MS" w:hAnsi="Trebuchet MS" w:cs="Times New Roman"/>
          <w:b/>
          <w:sz w:val="24"/>
          <w:szCs w:val="24"/>
        </w:rPr>
        <w:t>Child Welfare Information Gateway</w:t>
      </w:r>
    </w:p>
    <w:p w:rsidR="00A46E68" w:rsidRPr="002C4D36" w:rsidRDefault="006E177D" w:rsidP="00A46E68">
      <w:pPr>
        <w:spacing w:after="0" w:line="240" w:lineRule="auto"/>
        <w:rPr>
          <w:rFonts w:ascii="Trebuchet MS" w:hAnsi="Trebuchet MS" w:cs="Times New Roman"/>
          <w:sz w:val="24"/>
          <w:szCs w:val="24"/>
        </w:rPr>
      </w:pPr>
      <w:hyperlink r:id="rId25" w:history="1">
        <w:r w:rsidR="00A46E68" w:rsidRPr="002C4D36">
          <w:rPr>
            <w:rStyle w:val="Hyperlink"/>
            <w:rFonts w:ascii="Trebuchet MS" w:hAnsi="Trebuchet MS" w:cs="Times New Roman"/>
            <w:sz w:val="24"/>
            <w:szCs w:val="24"/>
          </w:rPr>
          <w:t>http://www.childwelfare.gov/pubs/f_postadoption.cfm</w:t>
        </w:r>
      </w:hyperlink>
    </w:p>
    <w:p w:rsidR="00A46E68" w:rsidRPr="002C4D36" w:rsidRDefault="00A46E68" w:rsidP="00A46E68">
      <w:pPr>
        <w:rPr>
          <w:rFonts w:ascii="Trebuchet MS" w:hAnsi="Trebuchet MS" w:cs="Times New Roman"/>
          <w:sz w:val="24"/>
          <w:szCs w:val="24"/>
        </w:rPr>
      </w:pPr>
      <w:r w:rsidRPr="002C4D36">
        <w:rPr>
          <w:rFonts w:ascii="Trebuchet MS" w:hAnsi="Trebuchet MS" w:cs="Times New Roman"/>
          <w:sz w:val="24"/>
          <w:szCs w:val="24"/>
        </w:rPr>
        <w:t>This informative website features a factsheet which provides information regarding post-adoption services which include identifying the most common issues families face, milestones and developmental stages that may trigger problems or concerns, types of available post-adoption support, finding post-adoption services, how to pay for post-adoption services, and resource for adoptive families.  The website allows for documents to be downloaded and includes numerous links for more detailed information on topics.</w:t>
      </w:r>
    </w:p>
    <w:p w:rsidR="00A46E68" w:rsidRDefault="00A46E68" w:rsidP="00A46E68">
      <w:pPr>
        <w:spacing w:after="0" w:line="240" w:lineRule="auto"/>
        <w:rPr>
          <w:rStyle w:val="Strong"/>
          <w:rFonts w:ascii="Trebuchet MS" w:hAnsi="Trebuchet MS" w:cs="Helvetica"/>
          <w:sz w:val="24"/>
          <w:szCs w:val="24"/>
        </w:rPr>
      </w:pPr>
    </w:p>
    <w:p w:rsidR="008C12F9" w:rsidRDefault="008C12F9">
      <w:pPr>
        <w:rPr>
          <w:rStyle w:val="Strong"/>
          <w:rFonts w:ascii="Trebuchet MS" w:hAnsi="Trebuchet MS" w:cs="Helvetica"/>
          <w:sz w:val="24"/>
          <w:szCs w:val="24"/>
        </w:rPr>
      </w:pPr>
      <w:r>
        <w:rPr>
          <w:rStyle w:val="Strong"/>
          <w:rFonts w:ascii="Trebuchet MS" w:hAnsi="Trebuchet MS" w:cs="Helvetica"/>
          <w:sz w:val="24"/>
          <w:szCs w:val="24"/>
        </w:rPr>
        <w:br w:type="page"/>
      </w:r>
    </w:p>
    <w:p w:rsidR="00A46E68" w:rsidRDefault="00A46E68" w:rsidP="00A46E68">
      <w:pPr>
        <w:spacing w:after="0" w:line="240" w:lineRule="auto"/>
        <w:rPr>
          <w:rStyle w:val="Strong"/>
          <w:rFonts w:ascii="Trebuchet MS" w:hAnsi="Trebuchet MS" w:cs="Helvetica"/>
          <w:sz w:val="24"/>
          <w:szCs w:val="24"/>
        </w:rPr>
      </w:pPr>
      <w:r>
        <w:rPr>
          <w:rStyle w:val="Strong"/>
          <w:rFonts w:ascii="Trebuchet MS" w:hAnsi="Trebuchet MS" w:cs="Helvetica"/>
          <w:sz w:val="24"/>
          <w:szCs w:val="24"/>
        </w:rPr>
        <w:lastRenderedPageBreak/>
        <w:t>North American Council on Adoptable Children</w:t>
      </w:r>
    </w:p>
    <w:p w:rsidR="00A46E68" w:rsidRDefault="006E177D" w:rsidP="00A46E68">
      <w:pPr>
        <w:spacing w:after="0" w:line="240" w:lineRule="auto"/>
        <w:rPr>
          <w:rStyle w:val="Strong"/>
          <w:rFonts w:ascii="Trebuchet MS" w:hAnsi="Trebuchet MS" w:cs="Helvetica"/>
          <w:b w:val="0"/>
          <w:sz w:val="24"/>
          <w:szCs w:val="24"/>
        </w:rPr>
      </w:pPr>
      <w:hyperlink r:id="rId26" w:history="1">
        <w:r w:rsidR="00A46E68" w:rsidRPr="00AD241D">
          <w:rPr>
            <w:rStyle w:val="Hyperlink"/>
            <w:rFonts w:ascii="Trebuchet MS" w:hAnsi="Trebuchet MS" w:cs="Helvetica"/>
            <w:sz w:val="24"/>
            <w:szCs w:val="24"/>
          </w:rPr>
          <w:t>http://www.nacac.org/</w:t>
        </w:r>
      </w:hyperlink>
    </w:p>
    <w:p w:rsidR="00A46E68" w:rsidRDefault="00A46E68" w:rsidP="00A46E68">
      <w:pPr>
        <w:spacing w:after="0" w:line="240" w:lineRule="auto"/>
        <w:rPr>
          <w:rStyle w:val="Strong"/>
          <w:rFonts w:ascii="Trebuchet MS" w:hAnsi="Trebuchet MS" w:cs="Helvetica"/>
          <w:b w:val="0"/>
          <w:sz w:val="24"/>
          <w:szCs w:val="24"/>
        </w:rPr>
      </w:pPr>
      <w:r>
        <w:rPr>
          <w:rStyle w:val="Strong"/>
          <w:rFonts w:ascii="Trebuchet MS" w:hAnsi="Trebuchet MS" w:cs="Helvetica"/>
          <w:b w:val="0"/>
          <w:sz w:val="24"/>
          <w:szCs w:val="24"/>
        </w:rPr>
        <w:t xml:space="preserve">This website was designed to help children who are awaiting adoption, as well as the children and families after adoption.  The website has information regarding adoption subsidy, parent groups, respite, how to advocate for post-adoptive services, major policy topics affecting adoption, and information regarding upcoming conferences and training. </w:t>
      </w:r>
    </w:p>
    <w:p w:rsidR="002C4D36" w:rsidRDefault="002C4D36" w:rsidP="002C4D36">
      <w:pPr>
        <w:rPr>
          <w:rFonts w:ascii="Freestyle Script" w:hAnsi="Freestyle Script"/>
          <w:sz w:val="24"/>
          <w:szCs w:val="24"/>
        </w:rPr>
      </w:pPr>
    </w:p>
    <w:p w:rsidR="008C12F9" w:rsidRDefault="008C12F9" w:rsidP="002C4D36">
      <w:pPr>
        <w:rPr>
          <w:rFonts w:ascii="Freestyle Script" w:hAnsi="Freestyle Script"/>
          <w:sz w:val="24"/>
          <w:szCs w:val="24"/>
        </w:rPr>
      </w:pPr>
      <w:bookmarkStart w:id="0" w:name="_GoBack"/>
      <w:bookmarkEnd w:id="0"/>
    </w:p>
    <w:p w:rsidR="008C12F9" w:rsidRDefault="008C12F9" w:rsidP="002C4D36">
      <w:pPr>
        <w:rPr>
          <w:rFonts w:ascii="Freestyle Script" w:hAnsi="Freestyle Script"/>
          <w:sz w:val="24"/>
          <w:szCs w:val="24"/>
        </w:rPr>
      </w:pPr>
    </w:p>
    <w:p w:rsidR="008C12F9" w:rsidRPr="002204BF" w:rsidRDefault="008C12F9" w:rsidP="002C4D36">
      <w:pPr>
        <w:rPr>
          <w:rFonts w:ascii="Freestyle Script" w:hAnsi="Freestyle Script"/>
          <w:sz w:val="24"/>
          <w:szCs w:val="24"/>
        </w:rPr>
      </w:pPr>
    </w:p>
    <w:p w:rsidR="005F29F5" w:rsidRDefault="005F29F5" w:rsidP="002C4D36">
      <w:pPr>
        <w:rPr>
          <w:rFonts w:ascii="Trebuchet MS" w:hAnsi="Trebuchet MS"/>
          <w:sz w:val="24"/>
          <w:szCs w:val="24"/>
        </w:rPr>
      </w:pPr>
    </w:p>
    <w:p w:rsidR="008C12F9" w:rsidRPr="00E86406" w:rsidRDefault="005F29F5" w:rsidP="005F29F5">
      <w:pPr>
        <w:jc w:val="center"/>
        <w:rPr>
          <w:rFonts w:ascii="Lucida Calligraphy" w:hAnsi="Lucida Calligraphy"/>
          <w:i/>
          <w:iCs/>
          <w:color w:val="7030A0"/>
        </w:rPr>
      </w:pPr>
      <w:r w:rsidRPr="00E86406">
        <w:rPr>
          <w:rFonts w:ascii="Lucida Calligraphy" w:hAnsi="Lucida Calligraphy"/>
          <w:b/>
          <w:i/>
          <w:iCs/>
          <w:color w:val="7030A0"/>
          <w:sz w:val="28"/>
          <w:szCs w:val="28"/>
        </w:rPr>
        <w:t>We witness a miracle every time a child enters into life.</w:t>
      </w:r>
      <w:r w:rsidRPr="00E86406">
        <w:rPr>
          <w:rFonts w:ascii="Lucida Calligraphy" w:hAnsi="Lucida Calligraphy"/>
          <w:b/>
          <w:i/>
          <w:iCs/>
          <w:color w:val="7030A0"/>
          <w:sz w:val="28"/>
          <w:szCs w:val="28"/>
        </w:rPr>
        <w:br/>
        <w:t>But those who make their journey home across time &amp; miles,</w:t>
      </w:r>
      <w:r w:rsidRPr="00E86406">
        <w:rPr>
          <w:rFonts w:ascii="Lucida Calligraphy" w:hAnsi="Lucida Calligraphy"/>
          <w:b/>
          <w:i/>
          <w:iCs/>
          <w:color w:val="7030A0"/>
          <w:sz w:val="28"/>
          <w:szCs w:val="28"/>
        </w:rPr>
        <w:br/>
        <w:t>growing within the hearts of those who wait to love them,</w:t>
      </w:r>
      <w:r w:rsidRPr="00E86406">
        <w:rPr>
          <w:rFonts w:ascii="Lucida Calligraphy" w:hAnsi="Lucida Calligraphy"/>
          <w:b/>
          <w:i/>
          <w:iCs/>
          <w:color w:val="7030A0"/>
          <w:sz w:val="28"/>
          <w:szCs w:val="28"/>
        </w:rPr>
        <w:br/>
        <w:t>are carried on the wings of destiny and placed among us</w:t>
      </w:r>
      <w:r w:rsidRPr="00E86406">
        <w:rPr>
          <w:rFonts w:ascii="Lucida Calligraphy" w:hAnsi="Lucida Calligraphy"/>
          <w:b/>
          <w:i/>
          <w:iCs/>
          <w:color w:val="7030A0"/>
          <w:sz w:val="28"/>
          <w:szCs w:val="28"/>
        </w:rPr>
        <w:br/>
        <w:t>by God's very own hands.</w:t>
      </w:r>
      <w:r w:rsidRPr="00E86406">
        <w:rPr>
          <w:rFonts w:ascii="Lucida Calligraphy" w:hAnsi="Lucida Calligraphy"/>
          <w:b/>
          <w:i/>
          <w:iCs/>
          <w:color w:val="7030A0"/>
          <w:sz w:val="28"/>
          <w:szCs w:val="28"/>
        </w:rPr>
        <w:br/>
      </w:r>
      <w:r w:rsidRPr="00E86406">
        <w:rPr>
          <w:rFonts w:ascii="Lucida Calligraphy" w:hAnsi="Lucida Calligraphy"/>
          <w:i/>
          <w:iCs/>
          <w:color w:val="7030A0"/>
        </w:rPr>
        <w:t xml:space="preserve">--- Kristi Larson </w:t>
      </w:r>
      <w:r w:rsidR="002204BF" w:rsidRPr="00E86406">
        <w:rPr>
          <w:rFonts w:ascii="Lucida Calligraphy" w:hAnsi="Lucida Calligraphy"/>
          <w:i/>
          <w:iCs/>
          <w:color w:val="7030A0"/>
        </w:rPr>
        <w:t xml:space="preserve"> </w:t>
      </w:r>
    </w:p>
    <w:p w:rsidR="005F29F5" w:rsidRPr="002204BF" w:rsidRDefault="005F29F5" w:rsidP="005F29F5">
      <w:pPr>
        <w:jc w:val="center"/>
        <w:rPr>
          <w:rFonts w:ascii="Lucida Calligraphy" w:hAnsi="Lucida Calligraphy"/>
          <w:sz w:val="24"/>
          <w:szCs w:val="24"/>
        </w:rPr>
      </w:pPr>
      <w:r w:rsidRPr="002204BF">
        <w:rPr>
          <w:rFonts w:ascii="Lucida Calligraphy" w:hAnsi="Lucida Calligraphy"/>
          <w:i/>
          <w:iCs/>
        </w:rPr>
        <w:t>(</w:t>
      </w:r>
      <w:r w:rsidRPr="002204BF">
        <w:rPr>
          <w:rFonts w:ascii="Lucida Calligraphy" w:hAnsi="Lucida Calligraphy"/>
        </w:rPr>
        <w:t>http://www.karensadoptionlinks.com/inspirat.html)</w:t>
      </w:r>
    </w:p>
    <w:sectPr w:rsidR="005F29F5" w:rsidRPr="002204BF" w:rsidSect="0001315D">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1397B9D"/>
    <w:multiLevelType w:val="multilevel"/>
    <w:tmpl w:val="12DE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A70EA3"/>
    <w:multiLevelType w:val="multilevel"/>
    <w:tmpl w:val="85B0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6D29EB"/>
    <w:multiLevelType w:val="multilevel"/>
    <w:tmpl w:val="D18A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D81134"/>
    <w:rsid w:val="0001315D"/>
    <w:rsid w:val="00017A75"/>
    <w:rsid w:val="00057AF6"/>
    <w:rsid w:val="00073E7B"/>
    <w:rsid w:val="000F14F6"/>
    <w:rsid w:val="002204BF"/>
    <w:rsid w:val="002C4D36"/>
    <w:rsid w:val="0046575E"/>
    <w:rsid w:val="005F29F5"/>
    <w:rsid w:val="006E177D"/>
    <w:rsid w:val="006E29D9"/>
    <w:rsid w:val="00713F67"/>
    <w:rsid w:val="007D1C38"/>
    <w:rsid w:val="008C12F9"/>
    <w:rsid w:val="008D4174"/>
    <w:rsid w:val="00954E99"/>
    <w:rsid w:val="009A2378"/>
    <w:rsid w:val="00A46E68"/>
    <w:rsid w:val="00A53566"/>
    <w:rsid w:val="00B1483C"/>
    <w:rsid w:val="00B94BB3"/>
    <w:rsid w:val="00BA4A9C"/>
    <w:rsid w:val="00CC4F85"/>
    <w:rsid w:val="00CF73B7"/>
    <w:rsid w:val="00D25DFE"/>
    <w:rsid w:val="00D81134"/>
    <w:rsid w:val="00E17C73"/>
    <w:rsid w:val="00E86406"/>
    <w:rsid w:val="00F3002A"/>
    <w:rsid w:val="00F57022"/>
    <w:rsid w:val="00F6142C"/>
    <w:rsid w:val="00F815C5"/>
    <w:rsid w:val="00FA6799"/>
    <w:rsid w:val="00FA7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7D"/>
  </w:style>
  <w:style w:type="paragraph" w:styleId="Heading1">
    <w:name w:val="heading 1"/>
    <w:basedOn w:val="Normal"/>
    <w:link w:val="Heading1Char"/>
    <w:uiPriority w:val="9"/>
    <w:qFormat/>
    <w:rsid w:val="00CC4F85"/>
    <w:pPr>
      <w:spacing w:after="150" w:line="540" w:lineRule="atLeast"/>
      <w:outlineLvl w:val="0"/>
    </w:pPr>
    <w:rPr>
      <w:rFonts w:ascii="Trebuchet MS" w:eastAsia="Times New Roman" w:hAnsi="Trebuchet MS" w:cs="Times New Roman"/>
      <w:b/>
      <w:bCs/>
      <w:kern w:val="36"/>
      <w:sz w:val="45"/>
      <w:szCs w:val="45"/>
    </w:rPr>
  </w:style>
  <w:style w:type="paragraph" w:styleId="Heading2">
    <w:name w:val="heading 2"/>
    <w:basedOn w:val="Normal"/>
    <w:link w:val="Heading2Char"/>
    <w:uiPriority w:val="9"/>
    <w:qFormat/>
    <w:rsid w:val="00CC4F85"/>
    <w:pPr>
      <w:spacing w:before="300" w:after="150" w:line="240" w:lineRule="auto"/>
      <w:outlineLvl w:val="1"/>
    </w:pPr>
    <w:rPr>
      <w:rFonts w:ascii="Trebuchet MS" w:eastAsia="Times New Roman" w:hAnsi="Trebuchet MS" w:cs="Times New Roman"/>
      <w:b/>
      <w:bCs/>
      <w:color w:val="007FB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134"/>
    <w:rPr>
      <w:color w:val="0000FF" w:themeColor="hyperlink"/>
      <w:u w:val="single"/>
    </w:rPr>
  </w:style>
  <w:style w:type="paragraph" w:styleId="NormalWeb">
    <w:name w:val="Normal (Web)"/>
    <w:basedOn w:val="Normal"/>
    <w:uiPriority w:val="99"/>
    <w:semiHidden/>
    <w:unhideWhenUsed/>
    <w:rsid w:val="00D81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1134"/>
    <w:rPr>
      <w:b/>
      <w:bCs/>
    </w:rPr>
  </w:style>
  <w:style w:type="paragraph" w:styleId="BalloonText">
    <w:name w:val="Balloon Text"/>
    <w:basedOn w:val="Normal"/>
    <w:link w:val="BalloonTextChar"/>
    <w:uiPriority w:val="99"/>
    <w:semiHidden/>
    <w:unhideWhenUsed/>
    <w:rsid w:val="002C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D36"/>
    <w:rPr>
      <w:rFonts w:ascii="Tahoma" w:hAnsi="Tahoma" w:cs="Tahoma"/>
      <w:sz w:val="16"/>
      <w:szCs w:val="16"/>
    </w:rPr>
  </w:style>
  <w:style w:type="character" w:styleId="Emphasis">
    <w:name w:val="Emphasis"/>
    <w:basedOn w:val="DefaultParagraphFont"/>
    <w:uiPriority w:val="20"/>
    <w:qFormat/>
    <w:rsid w:val="00F57022"/>
    <w:rPr>
      <w:i/>
      <w:iCs/>
    </w:rPr>
  </w:style>
  <w:style w:type="character" w:customStyle="1" w:styleId="Heading1Char">
    <w:name w:val="Heading 1 Char"/>
    <w:basedOn w:val="DefaultParagraphFont"/>
    <w:link w:val="Heading1"/>
    <w:uiPriority w:val="9"/>
    <w:rsid w:val="00CC4F85"/>
    <w:rPr>
      <w:rFonts w:ascii="Trebuchet MS" w:eastAsia="Times New Roman" w:hAnsi="Trebuchet MS" w:cs="Times New Roman"/>
      <w:b/>
      <w:bCs/>
      <w:kern w:val="36"/>
      <w:sz w:val="45"/>
      <w:szCs w:val="45"/>
    </w:rPr>
  </w:style>
  <w:style w:type="character" w:customStyle="1" w:styleId="Heading2Char">
    <w:name w:val="Heading 2 Char"/>
    <w:basedOn w:val="DefaultParagraphFont"/>
    <w:link w:val="Heading2"/>
    <w:uiPriority w:val="9"/>
    <w:rsid w:val="00CC4F85"/>
    <w:rPr>
      <w:rFonts w:ascii="Trebuchet MS" w:eastAsia="Times New Roman" w:hAnsi="Trebuchet MS" w:cs="Times New Roman"/>
      <w:b/>
      <w:bCs/>
      <w:color w:val="007FB8"/>
      <w:sz w:val="30"/>
      <w:szCs w:val="30"/>
    </w:rPr>
  </w:style>
  <w:style w:type="paragraph" w:customStyle="1" w:styleId="txt15">
    <w:name w:val="txt15"/>
    <w:basedOn w:val="Normal"/>
    <w:rsid w:val="00CC4F85"/>
    <w:pPr>
      <w:spacing w:after="0" w:line="240" w:lineRule="auto"/>
    </w:pPr>
    <w:rPr>
      <w:rFonts w:ascii="Trebuchet MS" w:eastAsia="Times New Roman" w:hAnsi="Trebuchet MS" w:cs="Times New Roman"/>
      <w:sz w:val="23"/>
      <w:szCs w:val="23"/>
    </w:rPr>
  </w:style>
  <w:style w:type="character" w:customStyle="1" w:styleId="nowrap">
    <w:name w:val="nowrap"/>
    <w:basedOn w:val="DefaultParagraphFont"/>
    <w:rsid w:val="009A2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4F85"/>
    <w:pPr>
      <w:spacing w:after="150" w:line="540" w:lineRule="atLeast"/>
      <w:outlineLvl w:val="0"/>
    </w:pPr>
    <w:rPr>
      <w:rFonts w:ascii="Trebuchet MS" w:eastAsia="Times New Roman" w:hAnsi="Trebuchet MS" w:cs="Times New Roman"/>
      <w:b/>
      <w:bCs/>
      <w:kern w:val="36"/>
      <w:sz w:val="45"/>
      <w:szCs w:val="45"/>
    </w:rPr>
  </w:style>
  <w:style w:type="paragraph" w:styleId="Heading2">
    <w:name w:val="heading 2"/>
    <w:basedOn w:val="Normal"/>
    <w:link w:val="Heading2Char"/>
    <w:uiPriority w:val="9"/>
    <w:qFormat/>
    <w:rsid w:val="00CC4F85"/>
    <w:pPr>
      <w:spacing w:before="300" w:after="150" w:line="240" w:lineRule="auto"/>
      <w:outlineLvl w:val="1"/>
    </w:pPr>
    <w:rPr>
      <w:rFonts w:ascii="Trebuchet MS" w:eastAsia="Times New Roman" w:hAnsi="Trebuchet MS" w:cs="Times New Roman"/>
      <w:b/>
      <w:bCs/>
      <w:color w:val="007FB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134"/>
    <w:rPr>
      <w:color w:val="0000FF" w:themeColor="hyperlink"/>
      <w:u w:val="single"/>
    </w:rPr>
  </w:style>
  <w:style w:type="paragraph" w:styleId="NormalWeb">
    <w:name w:val="Normal (Web)"/>
    <w:basedOn w:val="Normal"/>
    <w:uiPriority w:val="99"/>
    <w:semiHidden/>
    <w:unhideWhenUsed/>
    <w:rsid w:val="00D81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1134"/>
    <w:rPr>
      <w:b/>
      <w:bCs/>
    </w:rPr>
  </w:style>
  <w:style w:type="paragraph" w:styleId="BalloonText">
    <w:name w:val="Balloon Text"/>
    <w:basedOn w:val="Normal"/>
    <w:link w:val="BalloonTextChar"/>
    <w:uiPriority w:val="99"/>
    <w:semiHidden/>
    <w:unhideWhenUsed/>
    <w:rsid w:val="002C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D36"/>
    <w:rPr>
      <w:rFonts w:ascii="Tahoma" w:hAnsi="Tahoma" w:cs="Tahoma"/>
      <w:sz w:val="16"/>
      <w:szCs w:val="16"/>
    </w:rPr>
  </w:style>
  <w:style w:type="character" w:styleId="Emphasis">
    <w:name w:val="Emphasis"/>
    <w:basedOn w:val="DefaultParagraphFont"/>
    <w:uiPriority w:val="20"/>
    <w:qFormat/>
    <w:rsid w:val="00F57022"/>
    <w:rPr>
      <w:i/>
      <w:iCs/>
    </w:rPr>
  </w:style>
  <w:style w:type="character" w:customStyle="1" w:styleId="Heading1Char">
    <w:name w:val="Heading 1 Char"/>
    <w:basedOn w:val="DefaultParagraphFont"/>
    <w:link w:val="Heading1"/>
    <w:uiPriority w:val="9"/>
    <w:rsid w:val="00CC4F85"/>
    <w:rPr>
      <w:rFonts w:ascii="Trebuchet MS" w:eastAsia="Times New Roman" w:hAnsi="Trebuchet MS" w:cs="Times New Roman"/>
      <w:b/>
      <w:bCs/>
      <w:kern w:val="36"/>
      <w:sz w:val="45"/>
      <w:szCs w:val="45"/>
    </w:rPr>
  </w:style>
  <w:style w:type="character" w:customStyle="1" w:styleId="Heading2Char">
    <w:name w:val="Heading 2 Char"/>
    <w:basedOn w:val="DefaultParagraphFont"/>
    <w:link w:val="Heading2"/>
    <w:uiPriority w:val="9"/>
    <w:rsid w:val="00CC4F85"/>
    <w:rPr>
      <w:rFonts w:ascii="Trebuchet MS" w:eastAsia="Times New Roman" w:hAnsi="Trebuchet MS" w:cs="Times New Roman"/>
      <w:b/>
      <w:bCs/>
      <w:color w:val="007FB8"/>
      <w:sz w:val="30"/>
      <w:szCs w:val="30"/>
    </w:rPr>
  </w:style>
  <w:style w:type="paragraph" w:customStyle="1" w:styleId="txt15">
    <w:name w:val="txt15"/>
    <w:basedOn w:val="Normal"/>
    <w:rsid w:val="00CC4F85"/>
    <w:pPr>
      <w:spacing w:after="0" w:line="240" w:lineRule="auto"/>
    </w:pPr>
    <w:rPr>
      <w:rFonts w:ascii="Trebuchet MS" w:eastAsia="Times New Roman" w:hAnsi="Trebuchet MS" w:cs="Times New Roman"/>
      <w:sz w:val="23"/>
      <w:szCs w:val="23"/>
    </w:rPr>
  </w:style>
  <w:style w:type="character" w:customStyle="1" w:styleId="nowrap">
    <w:name w:val="nowrap"/>
    <w:basedOn w:val="DefaultParagraphFont"/>
    <w:rsid w:val="009A2378"/>
  </w:style>
</w:styles>
</file>

<file path=word/webSettings.xml><?xml version="1.0" encoding="utf-8"?>
<w:webSettings xmlns:r="http://schemas.openxmlformats.org/officeDocument/2006/relationships" xmlns:w="http://schemas.openxmlformats.org/wordprocessingml/2006/main">
  <w:divs>
    <w:div w:id="398089946">
      <w:bodyDiv w:val="1"/>
      <w:marLeft w:val="0"/>
      <w:marRight w:val="0"/>
      <w:marTop w:val="0"/>
      <w:marBottom w:val="0"/>
      <w:divBdr>
        <w:top w:val="none" w:sz="0" w:space="0" w:color="auto"/>
        <w:left w:val="none" w:sz="0" w:space="0" w:color="auto"/>
        <w:bottom w:val="none" w:sz="0" w:space="0" w:color="auto"/>
        <w:right w:val="none" w:sz="0" w:space="0" w:color="auto"/>
      </w:divBdr>
      <w:divsChild>
        <w:div w:id="538247732">
          <w:marLeft w:val="0"/>
          <w:marRight w:val="0"/>
          <w:marTop w:val="0"/>
          <w:marBottom w:val="0"/>
          <w:divBdr>
            <w:top w:val="none" w:sz="0" w:space="0" w:color="auto"/>
            <w:left w:val="none" w:sz="0" w:space="0" w:color="auto"/>
            <w:bottom w:val="none" w:sz="0" w:space="0" w:color="auto"/>
            <w:right w:val="none" w:sz="0" w:space="0" w:color="auto"/>
          </w:divBdr>
          <w:divsChild>
            <w:div w:id="929004617">
              <w:marLeft w:val="0"/>
              <w:marRight w:val="0"/>
              <w:marTop w:val="0"/>
              <w:marBottom w:val="0"/>
              <w:divBdr>
                <w:top w:val="none" w:sz="0" w:space="0" w:color="auto"/>
                <w:left w:val="none" w:sz="0" w:space="0" w:color="auto"/>
                <w:bottom w:val="none" w:sz="0" w:space="0" w:color="auto"/>
                <w:right w:val="none" w:sz="0" w:space="0" w:color="auto"/>
              </w:divBdr>
              <w:divsChild>
                <w:div w:id="276181647">
                  <w:marLeft w:val="0"/>
                  <w:marRight w:val="0"/>
                  <w:marTop w:val="0"/>
                  <w:marBottom w:val="0"/>
                  <w:divBdr>
                    <w:top w:val="none" w:sz="0" w:space="0" w:color="auto"/>
                    <w:left w:val="none" w:sz="0" w:space="0" w:color="auto"/>
                    <w:bottom w:val="none" w:sz="0" w:space="0" w:color="auto"/>
                    <w:right w:val="none" w:sz="0" w:space="0" w:color="auto"/>
                  </w:divBdr>
                  <w:divsChild>
                    <w:div w:id="164325657">
                      <w:marLeft w:val="0"/>
                      <w:marRight w:val="0"/>
                      <w:marTop w:val="0"/>
                      <w:marBottom w:val="0"/>
                      <w:divBdr>
                        <w:top w:val="none" w:sz="0" w:space="0" w:color="auto"/>
                        <w:left w:val="none" w:sz="0" w:space="0" w:color="auto"/>
                        <w:bottom w:val="none" w:sz="0" w:space="0" w:color="auto"/>
                        <w:right w:val="none" w:sz="0" w:space="0" w:color="auto"/>
                      </w:divBdr>
                      <w:divsChild>
                        <w:div w:id="5489609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139969">
      <w:bodyDiv w:val="1"/>
      <w:marLeft w:val="0"/>
      <w:marRight w:val="0"/>
      <w:marTop w:val="0"/>
      <w:marBottom w:val="0"/>
      <w:divBdr>
        <w:top w:val="none" w:sz="0" w:space="0" w:color="auto"/>
        <w:left w:val="none" w:sz="0" w:space="0" w:color="auto"/>
        <w:bottom w:val="none" w:sz="0" w:space="0" w:color="auto"/>
        <w:right w:val="none" w:sz="0" w:space="0" w:color="auto"/>
      </w:divBdr>
      <w:divsChild>
        <w:div w:id="1170950047">
          <w:marLeft w:val="0"/>
          <w:marRight w:val="0"/>
          <w:marTop w:val="0"/>
          <w:marBottom w:val="0"/>
          <w:divBdr>
            <w:top w:val="none" w:sz="0" w:space="0" w:color="auto"/>
            <w:left w:val="none" w:sz="0" w:space="0" w:color="auto"/>
            <w:bottom w:val="none" w:sz="0" w:space="0" w:color="auto"/>
            <w:right w:val="none" w:sz="0" w:space="0" w:color="auto"/>
          </w:divBdr>
          <w:divsChild>
            <w:div w:id="560871586">
              <w:marLeft w:val="0"/>
              <w:marRight w:val="0"/>
              <w:marTop w:val="0"/>
              <w:marBottom w:val="0"/>
              <w:divBdr>
                <w:top w:val="none" w:sz="0" w:space="0" w:color="auto"/>
                <w:left w:val="double" w:sz="2" w:space="0" w:color="CCCCCC"/>
                <w:bottom w:val="double" w:sz="2" w:space="0" w:color="CCCCCC"/>
                <w:right w:val="double" w:sz="2" w:space="0" w:color="CCCCCC"/>
              </w:divBdr>
              <w:divsChild>
                <w:div w:id="1843356683">
                  <w:marLeft w:val="0"/>
                  <w:marRight w:val="0"/>
                  <w:marTop w:val="0"/>
                  <w:marBottom w:val="0"/>
                  <w:divBdr>
                    <w:top w:val="none" w:sz="0" w:space="0" w:color="auto"/>
                    <w:left w:val="none" w:sz="0" w:space="0" w:color="auto"/>
                    <w:bottom w:val="none" w:sz="0" w:space="0" w:color="auto"/>
                    <w:right w:val="none" w:sz="0" w:space="0" w:color="auto"/>
                  </w:divBdr>
                  <w:divsChild>
                    <w:div w:id="1935242645">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respite.org/respitelocator" TargetMode="External"/><Relationship Id="rId13" Type="http://schemas.openxmlformats.org/officeDocument/2006/relationships/hyperlink" Target="http://jfs.ohio.gov/sacwis/docs/workflow/PASSS_02.pdf" TargetMode="External"/><Relationship Id="rId18" Type="http://schemas.openxmlformats.org/officeDocument/2006/relationships/hyperlink" Target="http://www.bellefairejcb.org" TargetMode="External"/><Relationship Id="rId26" Type="http://schemas.openxmlformats.org/officeDocument/2006/relationships/hyperlink" Target="http://www.nacac.org/" TargetMode="External"/><Relationship Id="rId3" Type="http://schemas.openxmlformats.org/officeDocument/2006/relationships/styles" Target="styles.xml"/><Relationship Id="rId21" Type="http://schemas.openxmlformats.org/officeDocument/2006/relationships/hyperlink" Target="http://www.applewoodcenters.org" TargetMode="External"/><Relationship Id="rId7" Type="http://schemas.openxmlformats.org/officeDocument/2006/relationships/hyperlink" Target="http://www.provhouse.org/" TargetMode="External"/><Relationship Id="rId12" Type="http://schemas.openxmlformats.org/officeDocument/2006/relationships/hyperlink" Target="http://www.adoptionnetwork.org/" TargetMode="External"/><Relationship Id="rId17" Type="http://schemas.openxmlformats.org/officeDocument/2006/relationships/hyperlink" Target="http://www.bchfs.org" TargetMode="External"/><Relationship Id="rId25" Type="http://schemas.openxmlformats.org/officeDocument/2006/relationships/hyperlink" Target="http://www.childwelfare.gov/pubs/f_postadoption.cf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211cleveland.org/"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fs.cuyahogacounty.us/en-US/foster-adoptive-parents.aspx" TargetMode="External"/><Relationship Id="rId24" Type="http://schemas.openxmlformats.org/officeDocument/2006/relationships/hyperlink" Target="http://www.adoptionnetwork.org/" TargetMode="External"/><Relationship Id="rId5" Type="http://schemas.openxmlformats.org/officeDocument/2006/relationships/webSettings" Target="webSettings.xml"/><Relationship Id="rId15" Type="http://schemas.openxmlformats.org/officeDocument/2006/relationships/hyperlink" Target="http://employment.cuyahogacounty.us/"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www.hattielarlham.org/" TargetMode="External"/><Relationship Id="rId19" Type="http://schemas.openxmlformats.org/officeDocument/2006/relationships/hyperlink" Target="http://www.beechbrook.org" TargetMode="External"/><Relationship Id="rId4" Type="http://schemas.openxmlformats.org/officeDocument/2006/relationships/settings" Target="settings.xml"/><Relationship Id="rId9" Type="http://schemas.openxmlformats.org/officeDocument/2006/relationships/hyperlink" Target="http://noh.easterseals.com/site/PageServer?pagename=OHNE_homepage" TargetMode="External"/><Relationship Id="rId14" Type="http://schemas.openxmlformats.org/officeDocument/2006/relationships/hyperlink" Target="http://cfs.cuyahogacounty.us/en-US/foster-adoptive-parents.aspx" TargetMode="External"/><Relationship Id="rId22" Type="http://schemas.openxmlformats.org/officeDocument/2006/relationships/hyperlink" Target="http://www.c4fc.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CF7AC-4CD3-41A4-BCCD-7641F76F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1402</Words>
  <Characters>7998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zbw</cp:lastModifiedBy>
  <cp:revision>2</cp:revision>
  <dcterms:created xsi:type="dcterms:W3CDTF">2012-03-02T19:57:00Z</dcterms:created>
  <dcterms:modified xsi:type="dcterms:W3CDTF">2012-03-02T19:57:00Z</dcterms:modified>
</cp:coreProperties>
</file>