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195638" cy="785055"/>
            <wp:effectExtent b="0" l="0" r="0" t="0"/>
            <wp:wrapSquare wrapText="bothSides" distB="0" distT="0" distL="114300" distR="114300"/>
            <wp:docPr descr="CWRU formal logo" id="1" name="image1.png"/>
            <a:graphic>
              <a:graphicData uri="http://schemas.openxmlformats.org/drawingml/2006/picture">
                <pic:pic>
                  <pic:nvPicPr>
                    <pic:cNvPr descr="CWRU formal logo" id="0" name="image1.png"/>
                    <pic:cNvPicPr preferRelativeResize="0"/>
                  </pic:nvPicPr>
                  <pic:blipFill>
                    <a:blip r:embed="rId6"/>
                    <a:srcRect b="-8108" l="-1488" r="-1488" t="-6756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785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[Recipient name]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[Company name]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[Street address]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[City, State, Zip]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[Name]: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[Body copy to go here]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[Your name]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TO: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FROM: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RE: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[Memo copy to go here]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