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54" w:rsidRDefault="003D3B18">
      <w:pPr>
        <w:rPr>
          <w:b/>
          <w:sz w:val="28"/>
          <w:szCs w:val="28"/>
        </w:rPr>
      </w:pPr>
      <w:bookmarkStart w:id="0" w:name="_GoBack"/>
      <w:bookmarkEnd w:id="0"/>
      <w:r w:rsidRPr="003D3B18">
        <w:rPr>
          <w:b/>
          <w:sz w:val="28"/>
          <w:szCs w:val="28"/>
        </w:rPr>
        <w:t>Accessing Medical Mutual Programs and Discounts</w:t>
      </w:r>
    </w:p>
    <w:p w:rsidR="00E74332" w:rsidRPr="003D3B18" w:rsidRDefault="00E74332" w:rsidP="00E74332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45270" cy="441960"/>
            <wp:effectExtent l="0" t="0" r="0" b="0"/>
            <wp:docPr id="1" name="Picture 1" descr="Medical Mutual®: Health and Life Insurance for Individuals, Families and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logo" descr="Medical Mutual®: Health and Life Insurance for Individuals, Families and Grou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7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18" w:rsidRDefault="003D3B18">
      <w:r>
        <w:t xml:space="preserve">Website: medmutual.com. </w:t>
      </w:r>
      <w:r>
        <w:br/>
        <w:t>Log in with your Identification Number on your Insurance Card</w:t>
      </w:r>
      <w:r w:rsidR="000F2FB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3D3B18" w:rsidTr="003D3B18">
        <w:tc>
          <w:tcPr>
            <w:tcW w:w="2358" w:type="dxa"/>
          </w:tcPr>
          <w:p w:rsidR="003D3B18" w:rsidRDefault="003D3B18">
            <w:r>
              <w:t>Health Assessment</w:t>
            </w:r>
          </w:p>
        </w:tc>
        <w:tc>
          <w:tcPr>
            <w:tcW w:w="7218" w:type="dxa"/>
          </w:tcPr>
          <w:p w:rsidR="003D3B18" w:rsidRDefault="003D3B18">
            <w:r>
              <w:t>Go to My Profile (top right)</w:t>
            </w:r>
          </w:p>
          <w:p w:rsidR="003D3B18" w:rsidRDefault="003D3B18">
            <w:r>
              <w:t>Then click on My Health Assessment (under Health Information)</w:t>
            </w:r>
          </w:p>
          <w:p w:rsidR="003D3B18" w:rsidRDefault="003D3B18">
            <w:r>
              <w:t>Follow the prompts to fill out the assessment and learn your wellness score.</w:t>
            </w:r>
          </w:p>
        </w:tc>
      </w:tr>
      <w:tr w:rsidR="003D3B18" w:rsidTr="003D3B18">
        <w:tc>
          <w:tcPr>
            <w:tcW w:w="2358" w:type="dxa"/>
          </w:tcPr>
          <w:p w:rsidR="003D3B18" w:rsidRDefault="003D3B18">
            <w:r>
              <w:t>Health Coach</w:t>
            </w:r>
          </w:p>
        </w:tc>
        <w:tc>
          <w:tcPr>
            <w:tcW w:w="7218" w:type="dxa"/>
          </w:tcPr>
          <w:p w:rsidR="003D3B18" w:rsidRDefault="003D3B18">
            <w:r>
              <w:t>Go to Healthy Living</w:t>
            </w:r>
          </w:p>
          <w:p w:rsidR="003D3B18" w:rsidRDefault="003D3B18">
            <w:r>
              <w:t>Select Disease Management Program or Maternity Management Program</w:t>
            </w:r>
          </w:p>
          <w:p w:rsidR="003D3B18" w:rsidRDefault="003D3B18">
            <w:r>
              <w:t>If you meet the eligibility</w:t>
            </w:r>
            <w:r w:rsidR="00EC6C92">
              <w:t xml:space="preserve"> requirements, </w:t>
            </w:r>
            <w:r>
              <w:t>enroll in the program</w:t>
            </w:r>
            <w:r w:rsidR="00EC6C92">
              <w:t>.</w:t>
            </w:r>
          </w:p>
          <w:p w:rsidR="003D3B18" w:rsidRDefault="003D3B18" w:rsidP="003D3B18">
            <w:r>
              <w:t>A coach will be assigned</w:t>
            </w:r>
          </w:p>
        </w:tc>
      </w:tr>
      <w:tr w:rsidR="003D3B18" w:rsidTr="003D3B18">
        <w:tc>
          <w:tcPr>
            <w:tcW w:w="2358" w:type="dxa"/>
          </w:tcPr>
          <w:p w:rsidR="003D3B18" w:rsidRDefault="003D3B18">
            <w:r>
              <w:t>Weight Management Discount</w:t>
            </w:r>
          </w:p>
        </w:tc>
        <w:tc>
          <w:tcPr>
            <w:tcW w:w="7218" w:type="dxa"/>
          </w:tcPr>
          <w:p w:rsidR="003D3B18" w:rsidRDefault="003D3B18">
            <w:r>
              <w:t>Go to Healthy Living</w:t>
            </w:r>
          </w:p>
          <w:p w:rsidR="003D3B18" w:rsidRDefault="003D3B18">
            <w:r>
              <w:t>Select Weight Watchers (under Your Health)</w:t>
            </w:r>
          </w:p>
          <w:p w:rsidR="003D3B18" w:rsidRDefault="003D3B18">
            <w:r>
              <w:t>Read the criteria for reimbursement</w:t>
            </w:r>
          </w:p>
          <w:p w:rsidR="003D3B18" w:rsidRDefault="003D3B18">
            <w:r>
              <w:t>If you qualify, fill out the Official Reimbursement Form</w:t>
            </w:r>
          </w:p>
        </w:tc>
      </w:tr>
      <w:tr w:rsidR="003D3B18" w:rsidTr="003D3B18">
        <w:tc>
          <w:tcPr>
            <w:tcW w:w="2358" w:type="dxa"/>
          </w:tcPr>
          <w:p w:rsidR="003D3B18" w:rsidRDefault="003D3B18">
            <w:r>
              <w:t>Fitness Discount</w:t>
            </w:r>
          </w:p>
        </w:tc>
        <w:tc>
          <w:tcPr>
            <w:tcW w:w="7218" w:type="dxa"/>
          </w:tcPr>
          <w:p w:rsidR="003D3B18" w:rsidRDefault="003D3B18">
            <w:r>
              <w:t>Go to Healthy Living</w:t>
            </w:r>
          </w:p>
          <w:p w:rsidR="00EC6C92" w:rsidRDefault="00EC6C92">
            <w:r>
              <w:t>Select Fitness</w:t>
            </w:r>
          </w:p>
          <w:p w:rsidR="00EC6C92" w:rsidRDefault="00EC6C92">
            <w:r>
              <w:t>Review details about Curves and GlobalFit.</w:t>
            </w:r>
          </w:p>
          <w:p w:rsidR="00EC6C92" w:rsidRDefault="00EC6C92">
            <w:r>
              <w:t>If interested in Curves, take the voucher to a Curves location</w:t>
            </w:r>
          </w:p>
          <w:p w:rsidR="00EC6C92" w:rsidRDefault="00EC6C92" w:rsidP="00EC6C92">
            <w:r>
              <w:t>If interested in GlobalFit, take a tour and a trial workout at a participating club by reviewing GlobalFit website.</w:t>
            </w:r>
          </w:p>
        </w:tc>
      </w:tr>
      <w:tr w:rsidR="003D3B18" w:rsidTr="003D3B18">
        <w:tc>
          <w:tcPr>
            <w:tcW w:w="2358" w:type="dxa"/>
          </w:tcPr>
          <w:p w:rsidR="003D3B18" w:rsidRDefault="00EC6C92">
            <w:r>
              <w:t>Tobacco Cessation</w:t>
            </w:r>
          </w:p>
        </w:tc>
        <w:tc>
          <w:tcPr>
            <w:tcW w:w="7218" w:type="dxa"/>
          </w:tcPr>
          <w:p w:rsidR="003D3B18" w:rsidRDefault="00EC6C92">
            <w:r>
              <w:t>Go to Healthy Living</w:t>
            </w:r>
          </w:p>
          <w:p w:rsidR="00EC6C92" w:rsidRDefault="00EC6C92">
            <w:r>
              <w:t>Select Quit Smoking</w:t>
            </w:r>
          </w:p>
          <w:p w:rsidR="00EC6C92" w:rsidRDefault="00EC6C92" w:rsidP="00EC6C92">
            <w:r>
              <w:t>Review the QuitLine details and call 866-845-7702 to start</w:t>
            </w:r>
          </w:p>
          <w:p w:rsidR="00EC6C92" w:rsidRPr="00EC6C92" w:rsidRDefault="00EC6C92" w:rsidP="00EC6C92">
            <w:pPr>
              <w:rPr>
                <w:i/>
              </w:rPr>
            </w:pPr>
            <w:r>
              <w:rPr>
                <w:i/>
              </w:rPr>
              <w:t>Medical Mutual participants who w</w:t>
            </w:r>
            <w:r w:rsidR="009F16D0">
              <w:rPr>
                <w:i/>
              </w:rPr>
              <w:t>ant to access a free supply of n</w:t>
            </w:r>
            <w:r>
              <w:rPr>
                <w:i/>
              </w:rPr>
              <w:t>icotine replacement therapy must be medically eligible. In addition, they must inform the QuitLine coach that they are a Medical Mutual member.</w:t>
            </w:r>
          </w:p>
        </w:tc>
      </w:tr>
      <w:tr w:rsidR="003D3B18" w:rsidTr="003D3B18">
        <w:tc>
          <w:tcPr>
            <w:tcW w:w="2358" w:type="dxa"/>
          </w:tcPr>
          <w:p w:rsidR="003D3B18" w:rsidRDefault="00EC6C92">
            <w:r>
              <w:t>Disease Management</w:t>
            </w:r>
          </w:p>
        </w:tc>
        <w:tc>
          <w:tcPr>
            <w:tcW w:w="7218" w:type="dxa"/>
          </w:tcPr>
          <w:p w:rsidR="00EC6C92" w:rsidRDefault="00EC6C92" w:rsidP="00EC6C92">
            <w:r>
              <w:t>Go to Healthy Living</w:t>
            </w:r>
          </w:p>
          <w:p w:rsidR="00EC6C92" w:rsidRDefault="00EC6C92" w:rsidP="00EC6C92">
            <w:r>
              <w:t xml:space="preserve">Select Disease Management Program </w:t>
            </w:r>
          </w:p>
          <w:p w:rsidR="003D3B18" w:rsidRDefault="00EC6C92" w:rsidP="00EC6C92">
            <w:r>
              <w:t xml:space="preserve">If you meet the eligibility requirements, </w:t>
            </w:r>
            <w:r w:rsidR="001270BB">
              <w:t xml:space="preserve">you may </w:t>
            </w:r>
            <w:r>
              <w:t>enroll in the program.</w:t>
            </w:r>
          </w:p>
          <w:p w:rsidR="001270BB" w:rsidRPr="001270BB" w:rsidRDefault="001270BB" w:rsidP="001270BB">
            <w:pPr>
              <w:rPr>
                <w:i/>
              </w:rPr>
            </w:pPr>
            <w:r w:rsidRPr="001270BB">
              <w:rPr>
                <w:i/>
              </w:rPr>
              <w:t>NOTE: a Nurse from Medical Mu</w:t>
            </w:r>
            <w:r>
              <w:rPr>
                <w:i/>
              </w:rPr>
              <w:t>t</w:t>
            </w:r>
            <w:r w:rsidRPr="001270BB">
              <w:rPr>
                <w:i/>
              </w:rPr>
              <w:t>ual will contact members who present with a covered condition. This outreach is designed to proactively engage members to better control the disease state.</w:t>
            </w:r>
          </w:p>
        </w:tc>
      </w:tr>
      <w:tr w:rsidR="003D3B18" w:rsidTr="003D3B18">
        <w:tc>
          <w:tcPr>
            <w:tcW w:w="2358" w:type="dxa"/>
          </w:tcPr>
          <w:p w:rsidR="003D3B18" w:rsidRDefault="00EC6C92">
            <w:r>
              <w:t>Other</w:t>
            </w:r>
          </w:p>
        </w:tc>
        <w:tc>
          <w:tcPr>
            <w:tcW w:w="7218" w:type="dxa"/>
          </w:tcPr>
          <w:p w:rsidR="003D3B18" w:rsidRDefault="00EC6C92">
            <w:r>
              <w:t>Go to Healthy Living</w:t>
            </w:r>
          </w:p>
          <w:p w:rsidR="00EC6C92" w:rsidRDefault="00EC6C92">
            <w:r>
              <w:t>Find member discounts, health awareness articles and the “Healthy Outlook” newsletter</w:t>
            </w:r>
          </w:p>
        </w:tc>
      </w:tr>
    </w:tbl>
    <w:p w:rsidR="003D3B18" w:rsidRDefault="003D3B18"/>
    <w:sectPr w:rsidR="003D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18"/>
    <w:rsid w:val="00096046"/>
    <w:rsid w:val="000F2FB4"/>
    <w:rsid w:val="001270BB"/>
    <w:rsid w:val="002230A8"/>
    <w:rsid w:val="002668BA"/>
    <w:rsid w:val="003D3B18"/>
    <w:rsid w:val="004A11D3"/>
    <w:rsid w:val="00793D4B"/>
    <w:rsid w:val="009F16D0"/>
    <w:rsid w:val="00E74332"/>
    <w:rsid w:val="00E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93622-0AB2-6740-9D44-31D1F66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Dobbins</dc:creator>
  <cp:lastModifiedBy>Microsoft Office User</cp:lastModifiedBy>
  <cp:revision>2</cp:revision>
  <dcterms:created xsi:type="dcterms:W3CDTF">2018-05-10T13:35:00Z</dcterms:created>
  <dcterms:modified xsi:type="dcterms:W3CDTF">2018-05-10T13:35:00Z</dcterms:modified>
</cp:coreProperties>
</file>